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5845"/>
        <w:gridCol w:w="3505"/>
      </w:tblGrid>
      <w:tr w:rsidR="00671EBF" w:rsidTr="00BD2854">
        <w:tc>
          <w:tcPr>
            <w:tcW w:w="5845" w:type="dxa"/>
            <w:shd w:val="clear" w:color="auto" w:fill="548DD4"/>
          </w:tcPr>
          <w:p w:rsidR="00671EBF" w:rsidRPr="00671EBF" w:rsidRDefault="00671EBF" w:rsidP="00BD2854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Sprint 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Stabilization</w:t>
            </w:r>
          </w:p>
        </w:tc>
        <w:tc>
          <w:tcPr>
            <w:tcW w:w="3505" w:type="dxa"/>
            <w:shd w:val="clear" w:color="auto" w:fill="548DD4"/>
          </w:tcPr>
          <w:p w:rsidR="00671EBF" w:rsidRPr="00671EBF" w:rsidRDefault="00671EBF" w:rsidP="00BD285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– </w:t>
            </w:r>
            <w:r w:rsidR="00BD285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07/01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/ </w:t>
            </w:r>
            <w:r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shd w:val="clear" w:color="auto" w:fill="548DD4"/>
        <w:tblLook w:val="04A0" w:firstRow="1" w:lastRow="0" w:firstColumn="1" w:lastColumn="0" w:noHBand="0" w:noVBand="1"/>
      </w:tblPr>
      <w:tblGrid>
        <w:gridCol w:w="4315"/>
        <w:gridCol w:w="5035"/>
      </w:tblGrid>
      <w:tr w:rsidR="00671EBF" w:rsidTr="00671EBF">
        <w:tc>
          <w:tcPr>
            <w:tcW w:w="4315" w:type="dxa"/>
            <w:shd w:val="clear" w:color="auto" w:fill="92D050"/>
          </w:tcPr>
          <w:p w:rsidR="00671EBF" w:rsidRPr="00671EBF" w:rsidRDefault="00671EBF" w:rsidP="00D2552F">
            <w:pP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Stand-up </w:t>
            </w:r>
          </w:p>
        </w:tc>
        <w:tc>
          <w:tcPr>
            <w:tcW w:w="5035" w:type="dxa"/>
            <w:shd w:val="clear" w:color="auto" w:fill="92D050"/>
          </w:tcPr>
          <w:p w:rsidR="00671EBF" w:rsidRPr="00671EBF" w:rsidRDefault="00BD2854" w:rsidP="00BD285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Date: 06/30/</w:t>
            </w:r>
            <w:r w:rsidR="00671EBF" w:rsidRP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2015</w:t>
            </w:r>
            <w:r w:rsidR="00671EB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 xml:space="preserve"> Time: 9:00 am CTS</w:t>
            </w:r>
          </w:p>
        </w:tc>
      </w:tr>
    </w:tbl>
    <w:p w:rsidR="00671EBF" w:rsidRDefault="00671EBF" w:rsidP="00671EBF">
      <w:pPr>
        <w:rPr>
          <w:rFonts w:ascii="Arial" w:hAnsi="Arial" w:cs="Arial"/>
          <w:sz w:val="20"/>
          <w:szCs w:val="20"/>
        </w:rPr>
      </w:pPr>
    </w:p>
    <w:p w:rsidR="00DA4FA8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through Issues, good commenting practices and communication 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handling looks good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508 looking good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Stories from Sprint 3 – call closed but 1 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merge integration into master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links do now work on master, need to fix on integration then merge back in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750 word doc is in review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review all justification for compliance in Pools 1 and 2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Closeout checklist needs to be finalized and uploaded to SharePoint side for review</w:t>
      </w:r>
    </w:p>
    <w:p w:rsidR="00BD2854" w:rsidRDefault="00BD2854" w:rsidP="00671EBF">
      <w:pPr>
        <w:rPr>
          <w:rFonts w:ascii="Arial" w:hAnsi="Arial" w:cs="Arial"/>
          <w:sz w:val="20"/>
          <w:szCs w:val="20"/>
        </w:rPr>
      </w:pPr>
    </w:p>
    <w:p w:rsidR="00DA4FA8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Sprint Stabilization </w:t>
      </w:r>
      <w:r w:rsidR="00DA4FA8">
        <w:rPr>
          <w:rFonts w:ascii="Arial" w:hAnsi="Arial" w:cs="Arial"/>
          <w:sz w:val="20"/>
          <w:szCs w:val="20"/>
        </w:rPr>
        <w:t xml:space="preserve">Review: </w:t>
      </w:r>
      <w:r w:rsidR="00A30FDF">
        <w:rPr>
          <w:rFonts w:ascii="Arial" w:hAnsi="Arial" w:cs="Arial"/>
          <w:sz w:val="20"/>
          <w:szCs w:val="20"/>
        </w:rPr>
        <w:t>Tuesday</w:t>
      </w:r>
      <w:r w:rsidR="00DA4FA8">
        <w:rPr>
          <w:rFonts w:ascii="Arial" w:hAnsi="Arial" w:cs="Arial"/>
          <w:sz w:val="20"/>
          <w:szCs w:val="20"/>
        </w:rPr>
        <w:t xml:space="preserve">, June </w:t>
      </w:r>
      <w:r>
        <w:rPr>
          <w:rFonts w:ascii="Arial" w:hAnsi="Arial" w:cs="Arial"/>
          <w:sz w:val="20"/>
          <w:szCs w:val="20"/>
        </w:rPr>
        <w:t>30 2:00-4:00 pm</w:t>
      </w:r>
      <w:r w:rsidR="00A30FDF">
        <w:rPr>
          <w:rFonts w:ascii="Arial" w:hAnsi="Arial" w:cs="Arial"/>
          <w:sz w:val="20"/>
          <w:szCs w:val="20"/>
        </w:rPr>
        <w:t xml:space="preserve"> CST</w:t>
      </w:r>
    </w:p>
    <w:p w:rsidR="00DA4FA8" w:rsidRDefault="00BD2854" w:rsidP="00671E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Delivery: Wednesday, July 1 NLT 7 pm CST</w:t>
      </w:r>
    </w:p>
    <w:sectPr w:rsidR="00DA4FA8" w:rsidSect="0013393C">
      <w:headerReference w:type="default" r:id="rId8"/>
      <w:footerReference w:type="default" r:id="rId9"/>
      <w:pgSz w:w="12240" w:h="15840"/>
      <w:pgMar w:top="29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B3E" w:rsidRDefault="006F7B3E" w:rsidP="0013393C">
      <w:r>
        <w:separator/>
      </w:r>
    </w:p>
  </w:endnote>
  <w:endnote w:type="continuationSeparator" w:id="0">
    <w:p w:rsidR="006F7B3E" w:rsidRDefault="006F7B3E" w:rsidP="0013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46965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451D" w:rsidRDefault="006045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28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28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51D" w:rsidRDefault="00604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B3E" w:rsidRDefault="006F7B3E" w:rsidP="0013393C">
      <w:r>
        <w:separator/>
      </w:r>
    </w:p>
  </w:footnote>
  <w:footnote w:type="continuationSeparator" w:id="0">
    <w:p w:rsidR="006F7B3E" w:rsidRDefault="006F7B3E" w:rsidP="00133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93C" w:rsidRDefault="00671EBF" w:rsidP="007A6A66">
    <w:pPr>
      <w:pStyle w:val="NameofWhitePaper"/>
      <w:ind w:left="2880"/>
    </w:pPr>
    <w:r>
      <w:t xml:space="preserve">Sprint </w:t>
    </w:r>
    <w:r w:rsidR="0019530A">
      <w:t>Daily Stand-ups</w:t>
    </w:r>
    <w:r w:rsidR="0013393C">
      <w:tab/>
    </w:r>
    <w:r w:rsidR="0013393C" w:rsidRPr="0013393C">
      <w:rPr>
        <w:noProof/>
      </w:rPr>
      <w:drawing>
        <wp:inline distT="0" distB="0" distL="0" distR="0">
          <wp:extent cx="599617" cy="627888"/>
          <wp:effectExtent l="0" t="0" r="0" b="127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671" cy="6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51E21" w:rsidRPr="00A51E21" w:rsidRDefault="00A51E21" w:rsidP="00A51E21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31D5"/>
    <w:multiLevelType w:val="hybridMultilevel"/>
    <w:tmpl w:val="0CE4E87C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0B4C"/>
    <w:multiLevelType w:val="hybridMultilevel"/>
    <w:tmpl w:val="30CC5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B3622"/>
    <w:multiLevelType w:val="hybridMultilevel"/>
    <w:tmpl w:val="D318CF1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821FB"/>
    <w:multiLevelType w:val="hybridMultilevel"/>
    <w:tmpl w:val="8B800F76"/>
    <w:lvl w:ilvl="0" w:tplc="21ECB5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E725D"/>
    <w:multiLevelType w:val="hybridMultilevel"/>
    <w:tmpl w:val="5EE4A91A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A9F"/>
    <w:multiLevelType w:val="hybridMultilevel"/>
    <w:tmpl w:val="67103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1C38"/>
    <w:multiLevelType w:val="hybridMultilevel"/>
    <w:tmpl w:val="86F6F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A5845"/>
    <w:multiLevelType w:val="hybridMultilevel"/>
    <w:tmpl w:val="3438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5360"/>
    <w:multiLevelType w:val="hybridMultilevel"/>
    <w:tmpl w:val="B4EEB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7560E"/>
    <w:multiLevelType w:val="hybridMultilevel"/>
    <w:tmpl w:val="257442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A5A80"/>
    <w:multiLevelType w:val="hybridMultilevel"/>
    <w:tmpl w:val="309071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3A75C8"/>
    <w:multiLevelType w:val="hybridMultilevel"/>
    <w:tmpl w:val="A608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53A2B"/>
    <w:multiLevelType w:val="hybridMultilevel"/>
    <w:tmpl w:val="8FFE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A5B9E"/>
    <w:multiLevelType w:val="hybridMultilevel"/>
    <w:tmpl w:val="A2029240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7695"/>
    <w:multiLevelType w:val="hybridMultilevel"/>
    <w:tmpl w:val="FE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D3D4F"/>
    <w:multiLevelType w:val="hybridMultilevel"/>
    <w:tmpl w:val="A280A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D0EB2"/>
    <w:multiLevelType w:val="hybridMultilevel"/>
    <w:tmpl w:val="CCBAA702"/>
    <w:lvl w:ilvl="0" w:tplc="21EC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10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A5"/>
    <w:rsid w:val="00054353"/>
    <w:rsid w:val="0013393C"/>
    <w:rsid w:val="00144958"/>
    <w:rsid w:val="00151850"/>
    <w:rsid w:val="0019530A"/>
    <w:rsid w:val="001B05BD"/>
    <w:rsid w:val="00210381"/>
    <w:rsid w:val="002C53FA"/>
    <w:rsid w:val="0033191A"/>
    <w:rsid w:val="0039404E"/>
    <w:rsid w:val="00394AB4"/>
    <w:rsid w:val="003C2AC4"/>
    <w:rsid w:val="00407906"/>
    <w:rsid w:val="004E4653"/>
    <w:rsid w:val="00530DAB"/>
    <w:rsid w:val="005538C2"/>
    <w:rsid w:val="00576C51"/>
    <w:rsid w:val="0060451D"/>
    <w:rsid w:val="00671EBF"/>
    <w:rsid w:val="006D4547"/>
    <w:rsid w:val="006F7B3E"/>
    <w:rsid w:val="00703403"/>
    <w:rsid w:val="007107B5"/>
    <w:rsid w:val="00780D2D"/>
    <w:rsid w:val="00792F2B"/>
    <w:rsid w:val="007A5A13"/>
    <w:rsid w:val="007A6A66"/>
    <w:rsid w:val="00855410"/>
    <w:rsid w:val="00893F5B"/>
    <w:rsid w:val="008F45FE"/>
    <w:rsid w:val="00911589"/>
    <w:rsid w:val="00923D29"/>
    <w:rsid w:val="009A574A"/>
    <w:rsid w:val="009F1E72"/>
    <w:rsid w:val="00A12D6F"/>
    <w:rsid w:val="00A23A5B"/>
    <w:rsid w:val="00A30FDF"/>
    <w:rsid w:val="00A37525"/>
    <w:rsid w:val="00A51E21"/>
    <w:rsid w:val="00BB4B4F"/>
    <w:rsid w:val="00BD1C67"/>
    <w:rsid w:val="00BD2854"/>
    <w:rsid w:val="00C2215A"/>
    <w:rsid w:val="00C46C34"/>
    <w:rsid w:val="00CB36A5"/>
    <w:rsid w:val="00CB44BE"/>
    <w:rsid w:val="00CC6DD8"/>
    <w:rsid w:val="00D74D05"/>
    <w:rsid w:val="00DA4FA8"/>
    <w:rsid w:val="00DB7165"/>
    <w:rsid w:val="00E75B7A"/>
    <w:rsid w:val="00EC0DCE"/>
    <w:rsid w:val="00F02C8A"/>
    <w:rsid w:val="00F43C9A"/>
    <w:rsid w:val="00F5390A"/>
    <w:rsid w:val="00F7349D"/>
    <w:rsid w:val="00F80E6F"/>
    <w:rsid w:val="00F8366E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8016-9F42-4151-92FF-777271C2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3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C6DD8"/>
    <w:pPr>
      <w:spacing w:after="120" w:line="240" w:lineRule="auto"/>
      <w:jc w:val="both"/>
    </w:pPr>
    <w:rPr>
      <w:rFonts w:ascii="Arial" w:hAnsi="Arial"/>
      <w:szCs w:val="24"/>
    </w:rPr>
  </w:style>
  <w:style w:type="character" w:customStyle="1" w:styleId="BodyTextChar">
    <w:name w:val="Body Text Char"/>
    <w:link w:val="BodyText"/>
    <w:rsid w:val="00CC6DD8"/>
    <w:rPr>
      <w:rFonts w:ascii="Arial" w:hAnsi="Arial"/>
      <w:szCs w:val="24"/>
    </w:rPr>
  </w:style>
  <w:style w:type="paragraph" w:customStyle="1" w:styleId="NameofWhitePaper">
    <w:name w:val="Name of White Paper"/>
    <w:next w:val="BodyText"/>
    <w:rsid w:val="001B05BD"/>
    <w:pPr>
      <w:tabs>
        <w:tab w:val="right" w:pos="9360"/>
      </w:tabs>
      <w:spacing w:after="0" w:line="240" w:lineRule="auto"/>
    </w:pPr>
    <w:rPr>
      <w:rFonts w:ascii="Arial" w:eastAsia="Times New Roman" w:hAnsi="Arial" w:cs="Arial"/>
      <w:b/>
      <w:bCs/>
      <w:caps/>
      <w:color w:val="000080"/>
      <w:sz w:val="32"/>
      <w:szCs w:val="32"/>
    </w:rPr>
  </w:style>
  <w:style w:type="paragraph" w:customStyle="1" w:styleId="HeadingNoNumber1">
    <w:name w:val="Heading No Numb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1">
    <w:name w:val="Section Header 1"/>
    <w:next w:val="BodyText"/>
    <w:rsid w:val="001B05BD"/>
    <w:pPr>
      <w:tabs>
        <w:tab w:val="left" w:pos="0"/>
      </w:tabs>
      <w:spacing w:before="120" w:after="120" w:line="240" w:lineRule="auto"/>
    </w:pPr>
    <w:rPr>
      <w:rFonts w:ascii="Arial" w:eastAsia="Times New Roman" w:hAnsi="Arial" w:cs="Arial"/>
      <w:b/>
      <w:bCs/>
      <w:i/>
      <w:smallCaps/>
      <w:color w:val="000080"/>
      <w:sz w:val="28"/>
      <w:szCs w:val="24"/>
    </w:rPr>
  </w:style>
  <w:style w:type="paragraph" w:customStyle="1" w:styleId="SectionHeader2">
    <w:name w:val="Section Header 2"/>
    <w:next w:val="BodyText"/>
    <w:autoRedefine/>
    <w:rsid w:val="001B05BD"/>
    <w:pPr>
      <w:tabs>
        <w:tab w:val="right" w:pos="5400"/>
      </w:tabs>
      <w:spacing w:before="120" w:after="120" w:line="240" w:lineRule="auto"/>
    </w:pPr>
    <w:rPr>
      <w:rFonts w:ascii="Arial" w:eastAsia="Times New Roman" w:hAnsi="Arial" w:cs="Times New Roman"/>
      <w:b/>
      <w:i/>
      <w:color w:val="002060"/>
      <w:sz w:val="24"/>
    </w:rPr>
  </w:style>
  <w:style w:type="paragraph" w:customStyle="1" w:styleId="SideHeading1">
    <w:name w:val="Side Heading 1"/>
    <w:basedOn w:val="SectionHeader2"/>
    <w:qFormat/>
    <w:rsid w:val="00054353"/>
    <w:pPr>
      <w:spacing w:before="60" w:after="60"/>
      <w:jc w:val="both"/>
    </w:pPr>
  </w:style>
  <w:style w:type="paragraph" w:customStyle="1" w:styleId="SideBodyText">
    <w:name w:val="Side Body Text"/>
    <w:qFormat/>
    <w:rsid w:val="00054353"/>
    <w:pPr>
      <w:spacing w:after="60"/>
    </w:pPr>
    <w:rPr>
      <w:rFonts w:ascii="Arial" w:eastAsia="Times New Roman" w:hAnsi="Arial" w:cs="Segoe UI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CB36A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93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3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93C"/>
    <w:rPr>
      <w:rFonts w:ascii="Calibri" w:hAnsi="Calibri" w:cs="Times New Roman"/>
    </w:rPr>
  </w:style>
  <w:style w:type="table" w:styleId="TableGrid">
    <w:name w:val="Table Grid"/>
    <w:basedOn w:val="TableNormal"/>
    <w:uiPriority w:val="39"/>
    <w:rsid w:val="00F7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5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1BC20-67A7-4494-B006-D06D1356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Hazelbaker</dc:creator>
  <cp:keywords/>
  <dc:description/>
  <cp:lastModifiedBy>Roberta Hazelbaker</cp:lastModifiedBy>
  <cp:revision>2</cp:revision>
  <cp:lastPrinted>2015-02-05T20:41:00Z</cp:lastPrinted>
  <dcterms:created xsi:type="dcterms:W3CDTF">2015-06-30T16:21:00Z</dcterms:created>
  <dcterms:modified xsi:type="dcterms:W3CDTF">2015-06-30T16:21:00Z</dcterms:modified>
</cp:coreProperties>
</file>