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15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Product Vision</w:t>
      </w:r>
    </w:p>
    <w:p w:rsidR="00C96A40" w:rsidRDefault="00C96A40" w:rsidP="00C96A40">
      <w:pPr>
        <w:spacing w:before="120" w:after="120"/>
      </w:pPr>
    </w:p>
    <w:p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 xml:space="preserve">Vision Statement: </w:t>
      </w:r>
    </w:p>
    <w:p w:rsidR="00C96A40" w:rsidRDefault="00C96A40" w:rsidP="00C96A40">
      <w:pPr>
        <w:spacing w:before="120" w:after="120"/>
      </w:pPr>
      <w:r>
        <w:t xml:space="preserve">To utilize data from </w:t>
      </w:r>
      <w:proofErr w:type="spellStart"/>
      <w:r>
        <w:t>OpenFDA</w:t>
      </w:r>
      <w:proofErr w:type="spellEnd"/>
      <w:r>
        <w:t xml:space="preserve"> to inform both consumers and medical professionals of cases of interest based on specific drugs being used and problems being experienced on potentially experienced</w:t>
      </w:r>
    </w:p>
    <w:p w:rsidR="00C96A40" w:rsidRDefault="00C96A40" w:rsidP="00C96A40">
      <w:pPr>
        <w:spacing w:before="120" w:after="120"/>
      </w:pPr>
    </w:p>
    <w:p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Potential Customers:</w:t>
      </w:r>
    </w:p>
    <w:p w:rsidR="00C96A40" w:rsidRDefault="00C96A40" w:rsidP="00C96A40">
      <w:pPr>
        <w:pStyle w:val="ListParagraph"/>
        <w:numPr>
          <w:ilvl w:val="0"/>
          <w:numId w:val="1"/>
        </w:numPr>
        <w:spacing w:before="120" w:after="120"/>
      </w:pPr>
      <w:r>
        <w:t>Consumers – Non-professional users that take multiple medications and are experiencing, or are concerned about experiencing, problems due to interactions of medications</w:t>
      </w:r>
    </w:p>
    <w:p w:rsidR="00C96A40" w:rsidRDefault="00C96A40" w:rsidP="00C96A40">
      <w:pPr>
        <w:pStyle w:val="ListParagraph"/>
        <w:numPr>
          <w:ilvl w:val="0"/>
          <w:numId w:val="1"/>
        </w:numPr>
        <w:spacing w:before="120" w:after="120"/>
      </w:pPr>
      <w:r>
        <w:t>Medical Professionals – Medical professionals who are prescribing or administering medication to patients that are on multiple medications and want to identify potential areas to watch for problems</w:t>
      </w:r>
    </w:p>
    <w:p w:rsidR="00C96A40" w:rsidRDefault="00C96A40" w:rsidP="00C96A40">
      <w:pPr>
        <w:spacing w:before="120" w:after="120"/>
      </w:pPr>
    </w:p>
    <w:p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Constraints:</w:t>
      </w:r>
    </w:p>
    <w:p w:rsidR="00C96A40" w:rsidRDefault="00C96A40" w:rsidP="00C96A40">
      <w:pPr>
        <w:pStyle w:val="ListParagraph"/>
        <w:numPr>
          <w:ilvl w:val="0"/>
          <w:numId w:val="3"/>
        </w:numPr>
        <w:spacing w:before="120" w:after="120"/>
      </w:pPr>
      <w:r>
        <w:t xml:space="preserve">The system shall use data from </w:t>
      </w:r>
      <w:proofErr w:type="spellStart"/>
      <w:r>
        <w:t>OpenFDA</w:t>
      </w:r>
      <w:proofErr w:type="spellEnd"/>
    </w:p>
    <w:p w:rsidR="00C96A40" w:rsidRDefault="00C96A40" w:rsidP="00C96A40">
      <w:pPr>
        <w:pStyle w:val="ListParagraph"/>
        <w:numPr>
          <w:ilvl w:val="0"/>
          <w:numId w:val="3"/>
        </w:numPr>
        <w:spacing w:before="120" w:after="120"/>
      </w:pPr>
      <w:r>
        <w:t>The system may include data from other sources</w:t>
      </w:r>
    </w:p>
    <w:p w:rsidR="00C96A40" w:rsidRDefault="00C96A40" w:rsidP="00C96A40">
      <w:pPr>
        <w:spacing w:before="120" w:after="120"/>
        <w:ind w:left="360"/>
      </w:pPr>
    </w:p>
    <w:p w:rsidR="00C96A40" w:rsidRPr="00F4482C" w:rsidRDefault="00C96A40" w:rsidP="00C96A40">
      <w:pPr>
        <w:spacing w:before="120" w:after="120"/>
        <w:rPr>
          <w:b/>
        </w:rPr>
      </w:pPr>
      <w:r w:rsidRPr="00F4482C">
        <w:rPr>
          <w:b/>
        </w:rPr>
        <w:t>Customer Needs:</w:t>
      </w:r>
    </w:p>
    <w:p w:rsidR="00C96A40" w:rsidRDefault="00C96A40" w:rsidP="00C96A40">
      <w:pPr>
        <w:pStyle w:val="ListParagraph"/>
        <w:numPr>
          <w:ilvl w:val="0"/>
          <w:numId w:val="2"/>
        </w:numPr>
        <w:spacing w:before="120" w:after="120"/>
      </w:pPr>
      <w:r>
        <w:t>Ability to identify potential problems caused by complex drug interactions</w:t>
      </w:r>
    </w:p>
    <w:p w:rsidR="00C96A40" w:rsidRDefault="00C96A40" w:rsidP="00C96A40">
      <w:pPr>
        <w:pStyle w:val="ListParagraph"/>
        <w:numPr>
          <w:ilvl w:val="1"/>
          <w:numId w:val="2"/>
        </w:numPr>
        <w:spacing w:before="120" w:after="120"/>
      </w:pPr>
      <w:r>
        <w:t>Ability to identify drugs they are taking</w:t>
      </w:r>
    </w:p>
    <w:p w:rsidR="00C96A40" w:rsidRDefault="00C96A40" w:rsidP="00C96A40">
      <w:pPr>
        <w:pStyle w:val="ListParagraph"/>
        <w:numPr>
          <w:ilvl w:val="1"/>
          <w:numId w:val="2"/>
        </w:numPr>
        <w:spacing w:before="120" w:after="120"/>
      </w:pPr>
      <w:r>
        <w:t>Ability to see information showing potential problems</w:t>
      </w:r>
    </w:p>
    <w:p w:rsidR="00C96A40" w:rsidRDefault="00C96A40" w:rsidP="00C96A40">
      <w:pPr>
        <w:pStyle w:val="ListParagraph"/>
        <w:numPr>
          <w:ilvl w:val="1"/>
          <w:numId w:val="2"/>
        </w:numPr>
        <w:spacing w:before="120" w:after="120"/>
      </w:pPr>
      <w:r>
        <w:t>Ability to see how likely problems are to occur in their situation</w:t>
      </w:r>
    </w:p>
    <w:p w:rsidR="00C96A40" w:rsidRDefault="00C96A40" w:rsidP="00C96A40">
      <w:pPr>
        <w:pStyle w:val="ListParagraph"/>
        <w:numPr>
          <w:ilvl w:val="1"/>
          <w:numId w:val="2"/>
        </w:numPr>
        <w:spacing w:before="120" w:after="120"/>
      </w:pPr>
      <w:r>
        <w:t>Ability to see how serious problems could be</w:t>
      </w:r>
    </w:p>
    <w:p w:rsidR="00C96A40" w:rsidRDefault="00C96A40" w:rsidP="00C96A40">
      <w:pPr>
        <w:spacing w:before="120" w:after="120"/>
      </w:pPr>
    </w:p>
    <w:p w:rsidR="00C96A40" w:rsidRPr="00F4482C" w:rsidRDefault="00C96A40" w:rsidP="00C96A40">
      <w:pPr>
        <w:spacing w:before="120" w:after="120"/>
        <w:rPr>
          <w:b/>
        </w:rPr>
      </w:pPr>
      <w:bookmarkStart w:id="0" w:name="_GoBack"/>
      <w:r w:rsidRPr="00F4482C">
        <w:rPr>
          <w:b/>
        </w:rPr>
        <w:t>Features to addressing needs:</w:t>
      </w:r>
    </w:p>
    <w:bookmarkEnd w:id="0"/>
    <w:p w:rsidR="00C96A40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enter drugs currently being taken and to be taken</w:t>
      </w:r>
    </w:p>
    <w:p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find adverse events from people having taken the same mix of drugs</w:t>
      </w:r>
    </w:p>
    <w:p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filter adverse events by specific symptom (optionally) to further refine search</w:t>
      </w:r>
    </w:p>
    <w:p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 xml:space="preserve">Ability to visually identify most frequent and least frequent event reports </w:t>
      </w:r>
    </w:p>
    <w:p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visually identify seriousness of symptoms</w:t>
      </w:r>
    </w:p>
    <w:p w:rsidR="00E277C7" w:rsidRDefault="00E277C7" w:rsidP="00C96A40">
      <w:pPr>
        <w:pStyle w:val="ListParagraph"/>
        <w:numPr>
          <w:ilvl w:val="0"/>
          <w:numId w:val="2"/>
        </w:numPr>
        <w:spacing w:before="120" w:after="120"/>
      </w:pPr>
      <w:r>
        <w:t>Ability to view details of report data such as other medications being taken and another symptoms</w:t>
      </w:r>
    </w:p>
    <w:sectPr w:rsidR="00E277C7" w:rsidSect="005E16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B71"/>
    <w:multiLevelType w:val="hybridMultilevel"/>
    <w:tmpl w:val="8A9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F5327"/>
    <w:multiLevelType w:val="hybridMultilevel"/>
    <w:tmpl w:val="AA7C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F4112"/>
    <w:multiLevelType w:val="hybridMultilevel"/>
    <w:tmpl w:val="1AB4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40"/>
    <w:rsid w:val="00171015"/>
    <w:rsid w:val="005E16D0"/>
    <w:rsid w:val="00C96A40"/>
    <w:rsid w:val="00DB4A2D"/>
    <w:rsid w:val="00E277C7"/>
    <w:rsid w:val="00F44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6B6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1283</Characters>
  <Application>Microsoft Macintosh Word</Application>
  <DocSecurity>0</DocSecurity>
  <Lines>10</Lines>
  <Paragraphs>3</Paragraphs>
  <ScaleCrop>false</ScaleCrop>
  <Company>Geocent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Alphonso</dc:creator>
  <cp:keywords/>
  <dc:description/>
  <cp:lastModifiedBy>Keith Alphonso</cp:lastModifiedBy>
  <cp:revision>1</cp:revision>
  <dcterms:created xsi:type="dcterms:W3CDTF">2015-06-17T22:49:00Z</dcterms:created>
  <dcterms:modified xsi:type="dcterms:W3CDTF">2015-06-17T23:17:00Z</dcterms:modified>
</cp:coreProperties>
</file>