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6205"/>
        <w:gridCol w:w="3145"/>
      </w:tblGrid>
      <w:tr w:rsidR="00671EBF" w:rsidTr="00671EBF">
        <w:tc>
          <w:tcPr>
            <w:tcW w:w="6205" w:type="dxa"/>
            <w:shd w:val="clear" w:color="auto" w:fill="548DD4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Sprint 1</w:t>
            </w:r>
          </w:p>
        </w:tc>
        <w:tc>
          <w:tcPr>
            <w:tcW w:w="3145" w:type="dxa"/>
            <w:shd w:val="clear" w:color="auto" w:fill="548DD4"/>
          </w:tcPr>
          <w:p w:rsidR="00671EBF" w:rsidRPr="00671EBF" w:rsidRDefault="00671EBF" w:rsidP="00671EB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Date: 06/19 – 22/ 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2015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4315"/>
        <w:gridCol w:w="5035"/>
      </w:tblGrid>
      <w:tr w:rsidR="00671EBF" w:rsidTr="00671EBF">
        <w:tc>
          <w:tcPr>
            <w:tcW w:w="431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Stand-up </w:t>
            </w:r>
          </w:p>
        </w:tc>
        <w:tc>
          <w:tcPr>
            <w:tcW w:w="503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Date: 06/19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/2015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Time: 9:00 am CTS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671EBF" w:rsidRDefault="009F1E7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#6 – Keith/Vance - Mockup completed, vetting with user test community for feedback, no impediments</w:t>
      </w: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#16 – Tyler – Jenkins master is secured, added Jenkins to dev process build job down to Unit Test, Regression Test – Protractor, make commits and push out to fire off the build, ready for main development, no impediments</w:t>
      </w: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#23 – Randy - working through the tasks, no impediments</w:t>
      </w: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Brian – requested story # be placed in  hooks for commit so it can track back to the story, when stories are at validation state – notify Brian so he can create testing/validation tasks and close out QA portion of the story, no impediments</w:t>
      </w: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Jared – completed Sprint 0 tasks, no impediments</w:t>
      </w: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Aaron – Setting up environment today, no impediments</w:t>
      </w: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Josh – environment set for code push into dev environment</w:t>
      </w:r>
      <w:r w:rsidR="00DA4FA8">
        <w:rPr>
          <w:rFonts w:ascii="Arial" w:hAnsi="Arial" w:cs="Arial"/>
          <w:sz w:val="20"/>
          <w:szCs w:val="20"/>
        </w:rPr>
        <w:t>, need a code push and prefix decisions, no impediments</w:t>
      </w: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</w:p>
    <w:p w:rsidR="009F1E72" w:rsidRDefault="009F1E72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Discussion: </w:t>
      </w:r>
      <w:r w:rsidR="00DA4FA8">
        <w:rPr>
          <w:rFonts w:ascii="Arial" w:hAnsi="Arial" w:cs="Arial"/>
          <w:sz w:val="20"/>
          <w:szCs w:val="20"/>
        </w:rPr>
        <w:t xml:space="preserve">about </w:t>
      </w:r>
      <w:r>
        <w:rPr>
          <w:rFonts w:ascii="Arial" w:hAnsi="Arial" w:cs="Arial"/>
          <w:sz w:val="20"/>
          <w:szCs w:val="20"/>
        </w:rPr>
        <w:t xml:space="preserve">code </w:t>
      </w:r>
      <w:r w:rsidR="00DA4FA8">
        <w:rPr>
          <w:rFonts w:ascii="Arial" w:hAnsi="Arial" w:cs="Arial"/>
          <w:sz w:val="20"/>
          <w:szCs w:val="20"/>
        </w:rPr>
        <w:t xml:space="preserve">push </w:t>
      </w:r>
      <w:r>
        <w:rPr>
          <w:rFonts w:ascii="Arial" w:hAnsi="Arial" w:cs="Arial"/>
          <w:sz w:val="20"/>
          <w:szCs w:val="20"/>
        </w:rPr>
        <w:t>into branch or integration, master needs full</w:t>
      </w:r>
      <w:r w:rsidR="00DA4FA8">
        <w:rPr>
          <w:rFonts w:ascii="Arial" w:hAnsi="Arial" w:cs="Arial"/>
          <w:sz w:val="20"/>
          <w:szCs w:val="20"/>
        </w:rPr>
        <w:t xml:space="preserve"> request – Jared is finalizing code migration process and will include prefix conditions for feature branches and builds</w:t>
      </w:r>
    </w:p>
    <w:p w:rsidR="00DA4FA8" w:rsidRDefault="00DA4FA8" w:rsidP="00671EBF">
      <w:pPr>
        <w:rPr>
          <w:rFonts w:ascii="Arial" w:hAnsi="Arial" w:cs="Arial"/>
          <w:sz w:val="20"/>
          <w:szCs w:val="20"/>
        </w:rPr>
      </w:pPr>
    </w:p>
    <w:p w:rsidR="00DA4FA8" w:rsidRDefault="00DA4FA8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Next Stand-up: Monday, June 22 – 9 am CST</w:t>
      </w:r>
    </w:p>
    <w:p w:rsidR="00DA4FA8" w:rsidRDefault="00DA4FA8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Sprint 1 Review: </w:t>
      </w:r>
      <w:r w:rsidR="00A30FDF">
        <w:rPr>
          <w:rFonts w:ascii="Arial" w:hAnsi="Arial" w:cs="Arial"/>
          <w:sz w:val="20"/>
          <w:szCs w:val="20"/>
        </w:rPr>
        <w:t>Tuesday</w:t>
      </w:r>
      <w:r>
        <w:rPr>
          <w:rFonts w:ascii="Arial" w:hAnsi="Arial" w:cs="Arial"/>
          <w:sz w:val="20"/>
          <w:szCs w:val="20"/>
        </w:rPr>
        <w:t>, June 2</w:t>
      </w:r>
      <w:r w:rsidR="00A30FDF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– </w:t>
      </w:r>
      <w:r w:rsidR="00A30FDF">
        <w:rPr>
          <w:rFonts w:ascii="Arial" w:hAnsi="Arial" w:cs="Arial"/>
          <w:sz w:val="20"/>
          <w:szCs w:val="20"/>
        </w:rPr>
        <w:t>9:00 – 9:30 am CST</w:t>
      </w:r>
    </w:p>
    <w:p w:rsidR="00DA4FA8" w:rsidRDefault="00DA4FA8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Sprint 2 Planning: </w:t>
      </w:r>
      <w:r w:rsidR="00A30FDF">
        <w:rPr>
          <w:rFonts w:ascii="Arial" w:hAnsi="Arial" w:cs="Arial"/>
          <w:sz w:val="20"/>
          <w:szCs w:val="20"/>
        </w:rPr>
        <w:t>Tuesday, June 23</w:t>
      </w:r>
      <w:r>
        <w:rPr>
          <w:rFonts w:ascii="Arial" w:hAnsi="Arial" w:cs="Arial"/>
          <w:sz w:val="20"/>
          <w:szCs w:val="20"/>
        </w:rPr>
        <w:t xml:space="preserve"> – </w:t>
      </w:r>
      <w:r w:rsidR="00A30FDF">
        <w:rPr>
          <w:rFonts w:ascii="Arial" w:hAnsi="Arial" w:cs="Arial"/>
          <w:sz w:val="20"/>
          <w:szCs w:val="20"/>
        </w:rPr>
        <w:t xml:space="preserve">9:30 – 11:00 am </w:t>
      </w:r>
      <w:r>
        <w:rPr>
          <w:rFonts w:ascii="Arial" w:hAnsi="Arial" w:cs="Arial"/>
          <w:sz w:val="20"/>
          <w:szCs w:val="20"/>
        </w:rPr>
        <w:t>CST</w:t>
      </w:r>
    </w:p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4315"/>
        <w:gridCol w:w="5035"/>
      </w:tblGrid>
      <w:tr w:rsidR="00671EBF" w:rsidTr="00D2552F">
        <w:tc>
          <w:tcPr>
            <w:tcW w:w="431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Stand-up </w:t>
            </w:r>
          </w:p>
        </w:tc>
        <w:tc>
          <w:tcPr>
            <w:tcW w:w="503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Date: 06/22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/2015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Time: 9:00 am CTS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671EBF" w:rsidRDefault="00703403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Brian – Completed adding Testing/QA tasks to stories, continue validating task on current Sprint, plan to complete the first review and move to done by COB today, No impediments</w:t>
      </w:r>
    </w:p>
    <w:p w:rsidR="00703403" w:rsidRDefault="00703403" w:rsidP="00671EBF">
      <w:pPr>
        <w:rPr>
          <w:rFonts w:ascii="Arial" w:hAnsi="Arial" w:cs="Arial"/>
          <w:sz w:val="20"/>
          <w:szCs w:val="20"/>
        </w:rPr>
      </w:pPr>
    </w:p>
    <w:p w:rsidR="00703403" w:rsidRDefault="00703403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#16 – Brian – locking master – GitHub does not allow you to do it, we will deal with not having permissions by following the policy of locking the master – this is a known challenge</w:t>
      </w:r>
      <w:r w:rsidR="00923D29">
        <w:rPr>
          <w:rFonts w:ascii="Arial" w:hAnsi="Arial" w:cs="Arial"/>
          <w:sz w:val="20"/>
          <w:szCs w:val="20"/>
        </w:rPr>
        <w:t xml:space="preserve">; </w:t>
      </w:r>
      <w:r w:rsidR="00D74D05">
        <w:rPr>
          <w:rFonts w:ascii="Arial" w:hAnsi="Arial" w:cs="Arial"/>
          <w:sz w:val="20"/>
          <w:szCs w:val="20"/>
        </w:rPr>
        <w:t>No impediments</w:t>
      </w:r>
    </w:p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33191A" w:rsidRDefault="00923D29" w:rsidP="00923D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Randy – Basics of query design</w:t>
      </w:r>
      <w:r w:rsidR="00D74D05">
        <w:rPr>
          <w:rFonts w:ascii="Arial" w:hAnsi="Arial" w:cs="Arial"/>
          <w:sz w:val="20"/>
          <w:szCs w:val="20"/>
        </w:rPr>
        <w:t xml:space="preserve"> and chart for output to bar chart, needs Josh’s output into event query – dependency on Josh; many adverse events returned – will limit to 25 for now; </w:t>
      </w:r>
      <w:proofErr w:type="gramStart"/>
      <w:r w:rsidR="00D74D05">
        <w:rPr>
          <w:rFonts w:ascii="Arial" w:hAnsi="Arial" w:cs="Arial"/>
          <w:sz w:val="20"/>
          <w:szCs w:val="20"/>
        </w:rPr>
        <w:t>What</w:t>
      </w:r>
      <w:proofErr w:type="gramEnd"/>
      <w:r w:rsidR="00D74D05">
        <w:rPr>
          <w:rFonts w:ascii="Arial" w:hAnsi="Arial" w:cs="Arial"/>
          <w:sz w:val="20"/>
          <w:szCs w:val="20"/>
        </w:rPr>
        <w:t xml:space="preserve"> do we want to do about volume? Paging? Query pulls a count, how many per event per symptom or query adverse enters taking drug – drug –drug returns 100s of different symptoms – taking the top 25 will be good; show getting more as an enhancement; No impediments</w:t>
      </w: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Aaron - #26 – finished setting up dev environment; issues with Docker not working – it is not needed for dev; story branching and extension to the story; challenges with the mock up; Impediment: Unit Test not running – looking into how it is set up to fix</w:t>
      </w: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Tyler – set up dev jobs; deploys to functional test container – Protractor/Selenium; update doc for containers not need for dev but needed for Prod; monitoring task; No impediments</w:t>
      </w: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Jared – 2 stories created for PMP – link from the story; bring to review and update as needed; validated installation – provided little modifications to Tyler for integration; will validate and add to PMP</w:t>
      </w: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Keith – Stack chart to show serious first, then non-serious; filter events by list of meds being added, have list filter as entries are made; </w:t>
      </w: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Evaluation Criteria – follow delivery from playbook</w:t>
      </w:r>
    </w:p>
    <w:p w:rsidR="00D74D05" w:rsidRDefault="00D74D05" w:rsidP="00923D29">
      <w:pPr>
        <w:rPr>
          <w:rFonts w:ascii="Arial" w:hAnsi="Arial" w:cs="Arial"/>
          <w:sz w:val="20"/>
          <w:szCs w:val="20"/>
        </w:rPr>
      </w:pPr>
    </w:p>
    <w:p w:rsidR="00D74D05" w:rsidRPr="00D74D05" w:rsidRDefault="00D74D05" w:rsidP="00923D29">
      <w:pPr>
        <w:rPr>
          <w:rFonts w:ascii="Arial" w:hAnsi="Arial" w:cs="Arial"/>
          <w:b/>
          <w:sz w:val="20"/>
          <w:szCs w:val="20"/>
        </w:rPr>
      </w:pPr>
      <w:r w:rsidRPr="00D74D05">
        <w:rPr>
          <w:rFonts w:ascii="Arial" w:hAnsi="Arial" w:cs="Arial"/>
          <w:b/>
          <w:sz w:val="20"/>
          <w:szCs w:val="20"/>
        </w:rPr>
        <w:t xml:space="preserve">Sprint </w:t>
      </w:r>
      <w:r>
        <w:rPr>
          <w:rFonts w:ascii="Arial" w:hAnsi="Arial" w:cs="Arial"/>
          <w:b/>
          <w:sz w:val="20"/>
          <w:szCs w:val="20"/>
        </w:rPr>
        <w:t xml:space="preserve">1 </w:t>
      </w:r>
      <w:r w:rsidRPr="00D74D05">
        <w:rPr>
          <w:rFonts w:ascii="Arial" w:hAnsi="Arial" w:cs="Arial"/>
          <w:b/>
          <w:sz w:val="20"/>
          <w:szCs w:val="20"/>
        </w:rPr>
        <w:t xml:space="preserve">Review </w:t>
      </w:r>
      <w:r>
        <w:rPr>
          <w:rFonts w:ascii="Arial" w:hAnsi="Arial" w:cs="Arial"/>
          <w:b/>
          <w:sz w:val="20"/>
          <w:szCs w:val="20"/>
        </w:rPr>
        <w:t xml:space="preserve">and Retrospective: </w:t>
      </w:r>
      <w:r w:rsidR="00576C51">
        <w:rPr>
          <w:rFonts w:ascii="Arial" w:hAnsi="Arial" w:cs="Arial"/>
          <w:b/>
          <w:sz w:val="20"/>
          <w:szCs w:val="20"/>
        </w:rPr>
        <w:t>Tuesday, June 23</w:t>
      </w:r>
      <w:bookmarkStart w:id="0" w:name="_GoBack"/>
      <w:bookmarkEnd w:id="0"/>
      <w:r w:rsidRPr="00D74D05">
        <w:rPr>
          <w:rFonts w:ascii="Arial" w:hAnsi="Arial" w:cs="Arial"/>
          <w:b/>
          <w:sz w:val="20"/>
          <w:szCs w:val="20"/>
        </w:rPr>
        <w:t xml:space="preserve"> 9 am</w:t>
      </w:r>
    </w:p>
    <w:sectPr w:rsidR="00D74D05" w:rsidRPr="00D74D05" w:rsidSect="0013393C">
      <w:headerReference w:type="default" r:id="rId8"/>
      <w:footerReference w:type="default" r:id="rId9"/>
      <w:pgSz w:w="12240" w:h="15840"/>
      <w:pgMar w:top="298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3FA" w:rsidRDefault="002C53FA" w:rsidP="0013393C">
      <w:r>
        <w:separator/>
      </w:r>
    </w:p>
  </w:endnote>
  <w:endnote w:type="continuationSeparator" w:id="0">
    <w:p w:rsidR="002C53FA" w:rsidRDefault="002C53FA" w:rsidP="0013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4696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451D" w:rsidRDefault="006045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6C5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6C5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451D" w:rsidRDefault="00604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3FA" w:rsidRDefault="002C53FA" w:rsidP="0013393C">
      <w:r>
        <w:separator/>
      </w:r>
    </w:p>
  </w:footnote>
  <w:footnote w:type="continuationSeparator" w:id="0">
    <w:p w:rsidR="002C53FA" w:rsidRDefault="002C53FA" w:rsidP="00133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93C" w:rsidRDefault="00671EBF" w:rsidP="007A6A66">
    <w:pPr>
      <w:pStyle w:val="NameofWhitePaper"/>
      <w:ind w:left="2880"/>
    </w:pPr>
    <w:r>
      <w:t xml:space="preserve">Sprint </w:t>
    </w:r>
    <w:r w:rsidR="0019530A">
      <w:t>Daily Stand-ups</w:t>
    </w:r>
    <w:r w:rsidR="0013393C">
      <w:tab/>
    </w:r>
    <w:r w:rsidR="0013393C" w:rsidRPr="0013393C">
      <w:rPr>
        <w:noProof/>
      </w:rPr>
      <w:drawing>
        <wp:inline distT="0" distB="0" distL="0" distR="0">
          <wp:extent cx="599617" cy="627888"/>
          <wp:effectExtent l="0" t="0" r="0" b="127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671" cy="6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E21" w:rsidRPr="00A51E21" w:rsidRDefault="00A51E21" w:rsidP="00A51E21">
    <w:pPr>
      <w:pStyle w:val="Body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31D5"/>
    <w:multiLevelType w:val="hybridMultilevel"/>
    <w:tmpl w:val="0CE4E87C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0B4C"/>
    <w:multiLevelType w:val="hybridMultilevel"/>
    <w:tmpl w:val="30CC5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3622"/>
    <w:multiLevelType w:val="hybridMultilevel"/>
    <w:tmpl w:val="D318CF1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21FB"/>
    <w:multiLevelType w:val="hybridMultilevel"/>
    <w:tmpl w:val="8B800F76"/>
    <w:lvl w:ilvl="0" w:tplc="21ECB5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E725D"/>
    <w:multiLevelType w:val="hybridMultilevel"/>
    <w:tmpl w:val="5EE4A91A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C0A9F"/>
    <w:multiLevelType w:val="hybridMultilevel"/>
    <w:tmpl w:val="67103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1C38"/>
    <w:multiLevelType w:val="hybridMultilevel"/>
    <w:tmpl w:val="86F6F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A5845"/>
    <w:multiLevelType w:val="hybridMultilevel"/>
    <w:tmpl w:val="34389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A5360"/>
    <w:multiLevelType w:val="hybridMultilevel"/>
    <w:tmpl w:val="B4EEB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7560E"/>
    <w:multiLevelType w:val="hybridMultilevel"/>
    <w:tmpl w:val="25744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A5A80"/>
    <w:multiLevelType w:val="hybridMultilevel"/>
    <w:tmpl w:val="309071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3A75C8"/>
    <w:multiLevelType w:val="hybridMultilevel"/>
    <w:tmpl w:val="A608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53A2B"/>
    <w:multiLevelType w:val="hybridMultilevel"/>
    <w:tmpl w:val="8FFE9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A5B9E"/>
    <w:multiLevelType w:val="hybridMultilevel"/>
    <w:tmpl w:val="A202924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87695"/>
    <w:multiLevelType w:val="hybridMultilevel"/>
    <w:tmpl w:val="FE2EC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D3D4F"/>
    <w:multiLevelType w:val="hybridMultilevel"/>
    <w:tmpl w:val="A280A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D0EB2"/>
    <w:multiLevelType w:val="hybridMultilevel"/>
    <w:tmpl w:val="CCBAA702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14"/>
  </w:num>
  <w:num w:numId="11">
    <w:abstractNumId w:val="7"/>
  </w:num>
  <w:num w:numId="12">
    <w:abstractNumId w:val="0"/>
  </w:num>
  <w:num w:numId="13">
    <w:abstractNumId w:val="2"/>
  </w:num>
  <w:num w:numId="14">
    <w:abstractNumId w:val="16"/>
  </w:num>
  <w:num w:numId="15">
    <w:abstractNumId w:val="3"/>
  </w:num>
  <w:num w:numId="16">
    <w:abstractNumId w:val="10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A5"/>
    <w:rsid w:val="00054353"/>
    <w:rsid w:val="0013393C"/>
    <w:rsid w:val="00144958"/>
    <w:rsid w:val="00151850"/>
    <w:rsid w:val="0019530A"/>
    <w:rsid w:val="001B05BD"/>
    <w:rsid w:val="00210381"/>
    <w:rsid w:val="002C53FA"/>
    <w:rsid w:val="0033191A"/>
    <w:rsid w:val="0039404E"/>
    <w:rsid w:val="003C2AC4"/>
    <w:rsid w:val="00407906"/>
    <w:rsid w:val="004E4653"/>
    <w:rsid w:val="00530DAB"/>
    <w:rsid w:val="005538C2"/>
    <w:rsid w:val="00576C51"/>
    <w:rsid w:val="0060451D"/>
    <w:rsid w:val="00671EBF"/>
    <w:rsid w:val="006D4547"/>
    <w:rsid w:val="00703403"/>
    <w:rsid w:val="007107B5"/>
    <w:rsid w:val="00780D2D"/>
    <w:rsid w:val="00792F2B"/>
    <w:rsid w:val="007A5A13"/>
    <w:rsid w:val="007A6A66"/>
    <w:rsid w:val="00855410"/>
    <w:rsid w:val="00893F5B"/>
    <w:rsid w:val="008F45FE"/>
    <w:rsid w:val="00911589"/>
    <w:rsid w:val="00923D29"/>
    <w:rsid w:val="009A574A"/>
    <w:rsid w:val="009F1E72"/>
    <w:rsid w:val="00A12D6F"/>
    <w:rsid w:val="00A23A5B"/>
    <w:rsid w:val="00A30FDF"/>
    <w:rsid w:val="00A37525"/>
    <w:rsid w:val="00A51E21"/>
    <w:rsid w:val="00BB4B4F"/>
    <w:rsid w:val="00BD1C67"/>
    <w:rsid w:val="00C2215A"/>
    <w:rsid w:val="00C46C34"/>
    <w:rsid w:val="00CB36A5"/>
    <w:rsid w:val="00CB44BE"/>
    <w:rsid w:val="00CC6DD8"/>
    <w:rsid w:val="00D74D05"/>
    <w:rsid w:val="00DA4FA8"/>
    <w:rsid w:val="00DB7165"/>
    <w:rsid w:val="00E75B7A"/>
    <w:rsid w:val="00F02C8A"/>
    <w:rsid w:val="00F43C9A"/>
    <w:rsid w:val="00F5390A"/>
    <w:rsid w:val="00F7349D"/>
    <w:rsid w:val="00F80E6F"/>
    <w:rsid w:val="00F8366E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68016-9F42-4151-92FF-777271C2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3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C6DD8"/>
    <w:pPr>
      <w:spacing w:after="120" w:line="240" w:lineRule="auto"/>
      <w:jc w:val="both"/>
    </w:pPr>
    <w:rPr>
      <w:rFonts w:ascii="Arial" w:hAnsi="Arial"/>
      <w:szCs w:val="24"/>
    </w:rPr>
  </w:style>
  <w:style w:type="character" w:customStyle="1" w:styleId="BodyTextChar">
    <w:name w:val="Body Text Char"/>
    <w:link w:val="BodyText"/>
    <w:rsid w:val="00CC6DD8"/>
    <w:rPr>
      <w:rFonts w:ascii="Arial" w:hAnsi="Arial"/>
      <w:szCs w:val="24"/>
    </w:rPr>
  </w:style>
  <w:style w:type="paragraph" w:customStyle="1" w:styleId="NameofWhitePaper">
    <w:name w:val="Name of White Paper"/>
    <w:next w:val="BodyText"/>
    <w:rsid w:val="001B05BD"/>
    <w:pPr>
      <w:tabs>
        <w:tab w:val="right" w:pos="9360"/>
      </w:tabs>
      <w:spacing w:after="0" w:line="240" w:lineRule="auto"/>
    </w:pPr>
    <w:rPr>
      <w:rFonts w:ascii="Arial" w:eastAsia="Times New Roman" w:hAnsi="Arial" w:cs="Arial"/>
      <w:b/>
      <w:bCs/>
      <w:caps/>
      <w:color w:val="000080"/>
      <w:sz w:val="32"/>
      <w:szCs w:val="32"/>
    </w:rPr>
  </w:style>
  <w:style w:type="paragraph" w:customStyle="1" w:styleId="HeadingNoNumber1">
    <w:name w:val="Heading No Numb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1">
    <w:name w:val="Section Head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2">
    <w:name w:val="Section Header 2"/>
    <w:next w:val="BodyText"/>
    <w:autoRedefine/>
    <w:rsid w:val="001B05BD"/>
    <w:pPr>
      <w:tabs>
        <w:tab w:val="right" w:pos="5400"/>
      </w:tabs>
      <w:spacing w:before="120" w:after="120" w:line="240" w:lineRule="auto"/>
    </w:pPr>
    <w:rPr>
      <w:rFonts w:ascii="Arial" w:eastAsia="Times New Roman" w:hAnsi="Arial" w:cs="Times New Roman"/>
      <w:b/>
      <w:i/>
      <w:color w:val="002060"/>
      <w:sz w:val="24"/>
    </w:rPr>
  </w:style>
  <w:style w:type="paragraph" w:customStyle="1" w:styleId="SideHeading1">
    <w:name w:val="Side Heading 1"/>
    <w:basedOn w:val="SectionHeader2"/>
    <w:qFormat/>
    <w:rsid w:val="00054353"/>
    <w:pPr>
      <w:spacing w:before="60" w:after="60"/>
      <w:jc w:val="both"/>
    </w:pPr>
  </w:style>
  <w:style w:type="paragraph" w:customStyle="1" w:styleId="SideBodyText">
    <w:name w:val="Side Body Text"/>
    <w:qFormat/>
    <w:rsid w:val="00054353"/>
    <w:pPr>
      <w:spacing w:after="60"/>
    </w:pPr>
    <w:rPr>
      <w:rFonts w:ascii="Arial" w:eastAsia="Times New Roman" w:hAnsi="Arial" w:cs="Segoe UI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CB36A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93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93C"/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F7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5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AC6F-CED5-4C22-A3F4-C29AC6F8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Hazelbaker</dc:creator>
  <cp:keywords/>
  <dc:description/>
  <cp:lastModifiedBy>Roberta Hazelbaker</cp:lastModifiedBy>
  <cp:revision>4</cp:revision>
  <cp:lastPrinted>2015-02-05T20:41:00Z</cp:lastPrinted>
  <dcterms:created xsi:type="dcterms:W3CDTF">2015-06-24T14:31:00Z</dcterms:created>
  <dcterms:modified xsi:type="dcterms:W3CDTF">2015-06-24T15:06:00Z</dcterms:modified>
</cp:coreProperties>
</file>