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hAnsi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Step 1: Insert Data into Buildings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INSERT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outline w:val="0"/>
          <w:color w:val="aa0c91"/>
          <w:rtl w:val="0"/>
          <w:lang w:val="en-US"/>
          <w14:textFill>
            <w14:solidFill>
              <w14:srgbClr w14:val="AA0D91"/>
            </w14:solidFill>
          </w14:textFill>
        </w:rPr>
        <w:t>INTO</w:t>
      </w:r>
      <w:r>
        <w:rPr>
          <w:rFonts w:ascii="Courier" w:hAnsi="Courier"/>
          <w:rtl w:val="0"/>
          <w:lang w:val="en-US"/>
        </w:rPr>
        <w:t xml:space="preserve"> Buildings (name, address, city, state, total_units, year_built, amenities)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('S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outhwyck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', </w:t>
      </w:r>
      <w:r>
        <w:rPr>
          <w:rFonts w:ascii="Courier" w:hAnsi="Courier" w:hint="default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‘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 Carriage Drive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', </w:t>
      </w:r>
      <w:r>
        <w:rPr>
          <w:rFonts w:ascii="Courier" w:hAnsi="Courier" w:hint="default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‘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Scotch Plains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>', '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NJ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:lang w:val="en-US"/>
          <w14:textFill>
            <w14:solidFill>
              <w14:srgbClr w14:val="1C00CF"/>
            </w14:solidFill>
          </w14:textFill>
        </w:rPr>
        <w:t>1980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'Pool, 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Clubhouse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, Ro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adways, Bridge</w:t>
      </w:r>
      <w:r>
        <w:rPr>
          <w:rFonts w:ascii="Courier" w:hAnsi="Courier" w:hint="default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’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    ('Maple Residences', '456 Maple Ave', 'San Francisco', 'CA',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15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2010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, 'Gym, Parking Garage'),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    ('Oak Apartments', '789 Oak St', 'Portland', 'OR',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8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2000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>, 'Outdoor Patio');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Step 2: Insert Data into Units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Each unit entry references a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building_id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from the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Buildings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table. Here, we</w:t>
      </w:r>
      <w:r>
        <w:rPr>
          <w:rFonts w:ascii="Helvetica" w:hAnsi="Helvetica" w:hint="default"/>
          <w:outline w:val="0"/>
          <w:color w:val="111111"/>
          <w:rtl w:val="1"/>
          <w14:textFill>
            <w14:solidFill>
              <w14:srgbClr w14:val="111111"/>
            </w14:solidFill>
          </w14:textFill>
        </w:rPr>
        <w:t>’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ll assume the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building_id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s assigned by the database are as follows:</w:t>
      </w:r>
    </w:p>
    <w:p>
      <w:pPr>
        <w:pStyle w:val="Default"/>
        <w:bidi w:val="0"/>
        <w:spacing w:before="0" w:line="240" w:lineRule="auto"/>
        <w:ind w:left="260" w:right="0" w:hanging="26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Sunset Towers: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building_id = 1</w:t>
      </w:r>
    </w:p>
    <w:p>
      <w:pPr>
        <w:pStyle w:val="Default"/>
        <w:bidi w:val="0"/>
        <w:spacing w:before="0" w:line="240" w:lineRule="auto"/>
        <w:ind w:left="260" w:right="0" w:hanging="26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Maple Residences: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building_id = 2</w:t>
      </w:r>
    </w:p>
    <w:p>
      <w:pPr>
        <w:pStyle w:val="Default"/>
        <w:bidi w:val="0"/>
        <w:spacing w:before="0" w:line="240" w:lineRule="auto"/>
        <w:ind w:left="260" w:right="0" w:hanging="26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Oak Apartments: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building_id =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INSERT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outline w:val="0"/>
          <w:color w:val="aa0c91"/>
          <w:rtl w:val="0"/>
          <w:lang w:val="en-US"/>
          <w14:textFill>
            <w14:solidFill>
              <w14:srgbClr w14:val="AA0D91"/>
            </w14:solidFill>
          </w14:textFill>
        </w:rPr>
        <w:t>INTO</w:t>
      </w:r>
      <w:r>
        <w:rPr>
          <w:rFonts w:ascii="Courier" w:hAnsi="Courier"/>
          <w:rtl w:val="0"/>
          <w:lang w:val="en-US"/>
        </w:rPr>
        <w:t xml:space="preserve"> Units (building_id, unit_number, floor, type, occupancy_status, owner_id, monthly_rent)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'101',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, '1-bedroom', 'occupied',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1500.00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'102',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'studio', 'vacant', </w:t>
      </w:r>
      <w:r>
        <w:rPr>
          <w:rFonts w:ascii="Courier" w:hAnsi="Courier"/>
          <w:outline w:val="0"/>
          <w:color w:val="aa0c91"/>
          <w:rtl w:val="0"/>
          <w:lang w:val="da-DK"/>
          <w14:textFill>
            <w14:solidFill>
              <w14:srgbClr w14:val="AA0D91"/>
            </w14:solidFill>
          </w14:textFill>
        </w:rPr>
        <w:t>NULL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1200.00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'201',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, '2-bedroom', 'occupied',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1800.00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'101',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it-IT"/>
          <w14:textFill>
            <w14:solidFill>
              <w14:srgbClr w14:val="C41A16"/>
            </w14:solidFill>
          </w14:textFill>
        </w:rPr>
        <w:t xml:space="preserve">, 'studio', 'occupied',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1300.00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'102',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'1-bedroom', 'vacant', </w:t>
      </w:r>
      <w:r>
        <w:rPr>
          <w:rFonts w:ascii="Courier" w:hAnsi="Courier"/>
          <w:outline w:val="0"/>
          <w:color w:val="aa0c91"/>
          <w:rtl w:val="0"/>
          <w:lang w:val="da-DK"/>
          <w14:textFill>
            <w14:solidFill>
              <w14:srgbClr w14:val="AA0D91"/>
            </w14:solidFill>
          </w14:textFill>
        </w:rPr>
        <w:t>NULL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1600.00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'201',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, '1-bedroom', 'occupied',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4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1400.00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c41915"/>
          <w:rtl w:val="0"/>
          <w:lang w:val="nl-NL"/>
          <w14:textFill>
            <w14:solidFill>
              <w14:srgbClr w14:val="C41A16"/>
            </w14:solidFill>
          </w14:textFill>
        </w:rPr>
        <w:t xml:space="preserve">, '301',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, '2-bedroom', 'occupied',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5</w:t>
      </w: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2000.00</w:t>
      </w:r>
      <w:r>
        <w:rPr>
          <w:rFonts w:ascii="Courier" w:hAnsi="Courier"/>
          <w:outline w:val="0"/>
          <w:color w:val="c41915"/>
          <w:rtl w:val="0"/>
          <w:lang w:val="it-IT"/>
          <w14:textFill>
            <w14:solidFill>
              <w14:srgbClr w14:val="C41A16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it-IT"/>
          <w14:textFill>
            <w14:solidFill>
              <w14:srgbClr w14:val="111111"/>
            </w14:solidFill>
          </w14:textFill>
        </w:rPr>
        <w:t>Step 3: Insert Data into Unit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/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Groups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Each group is linked to a </w:t>
      </w:r>
      <w:r>
        <w:rPr>
          <w:rFonts w:ascii="Times New Roman" w:hAnsi="Times New Roman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building_id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to specify which building the group belongs to. Here are some examples of groups, such as floor-based groups and section groups within buildings.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INSERT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outline w:val="0"/>
          <w:color w:val="aa0c91"/>
          <w:rtl w:val="0"/>
          <w:lang w:val="en-US"/>
          <w14:textFill>
            <w14:solidFill>
              <w14:srgbClr w14:val="AA0D91"/>
            </w14:solidFill>
          </w14:textFill>
        </w:rPr>
        <w:t>INTO</w:t>
      </w:r>
      <w:r>
        <w:rPr>
          <w:rFonts w:ascii="Courier" w:hAnsi="Courier"/>
          <w:rtl w:val="0"/>
          <w:lang w:val="en-US"/>
        </w:rPr>
        <w:t xml:space="preserve"> UnitGroups (building_id, group_name, description)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, 'First Floor', 'All units on the first floor of Sunset Towers'),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, 'Second Floor', 'All units on the second floor of Sunset Towers'),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, 'First Floor', 'All units on the first floor of Maple Residences'),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, 'Premium Units', 'Top floor units in Oak Apartments');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it-IT"/>
          <w14:textFill>
            <w14:solidFill>
              <w14:srgbClr w14:val="111111"/>
            </w14:solidFill>
          </w14:textFill>
        </w:rPr>
        <w:t>Step 4: Insert Data into Unit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/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fr-FR"/>
          <w14:textFill>
            <w14:solidFill>
              <w14:srgbClr w14:val="111111"/>
            </w14:solidFill>
          </w14:textFill>
        </w:rPr>
        <w:t>Group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/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Memberships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This table links specific units to groups, which allows units to belong to multiple groups if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INSERT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outline w:val="0"/>
          <w:color w:val="aa0c91"/>
          <w:rtl w:val="0"/>
          <w:lang w:val="en-US"/>
          <w14:textFill>
            <w14:solidFill>
              <w14:srgbClr w14:val="AA0D91"/>
            </w14:solidFill>
          </w14:textFill>
        </w:rPr>
        <w:t>INTO</w:t>
      </w:r>
      <w:r>
        <w:rPr>
          <w:rFonts w:ascii="Courier" w:hAnsi="Courier"/>
          <w:rtl w:val="0"/>
          <w:lang w:val="en-US"/>
        </w:rPr>
        <w:t xml:space="preserve"> UnitGroupMemberships (unit_id, group_id)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</w:pP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),  -- Unit 101 in S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outhwyck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 xml:space="preserve"> is in the "First Floor"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</w:pP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1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),  -- Unit 102 in S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outhwyck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 xml:space="preserve"> is in the "First Floor"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</w:pP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2</w:t>
      </w:r>
      <w:r>
        <w:rPr>
          <w:rFonts w:ascii="Courier" w:hAnsi="Courier"/>
          <w:outline w:val="0"/>
          <w:color w:val="007300"/>
          <w:rtl w:val="0"/>
          <w:lang w:val="de-DE"/>
          <w14:textFill>
            <w14:solidFill>
              <w14:srgbClr w14:val="007400"/>
            </w14:solidFill>
          </w14:textFill>
        </w:rPr>
        <w:t>),  -- Unit 201 in S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 xml:space="preserve">outhwyck 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 xml:space="preserve"> is in the "Second Floor"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</w:pP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4</w:t>
      </w: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3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),  -- Unit 101 in Maple Residences is in the "First Floor"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</w:pP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6</w:t>
      </w: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4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),  -- Unit 201 in Oak Apartments is in the "Premium Units"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</w:pP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    (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7</w:t>
      </w:r>
      <w:r>
        <w:rPr>
          <w:rFonts w:ascii="Courier" w:hAnsi="Courier"/>
          <w:outline w:val="0"/>
          <w:color w:val="007300"/>
          <w:rtl w:val="0"/>
          <w14:textFill>
            <w14:solidFill>
              <w14:srgbClr w14:val="007400"/>
            </w14:solidFill>
          </w14:textFill>
        </w:rPr>
        <w:t xml:space="preserve">, </w:t>
      </w:r>
      <w:r>
        <w:rPr>
          <w:rFonts w:ascii="Courier" w:hAnsi="Courier"/>
          <w:outline w:val="0"/>
          <w:color w:val="1b00ce"/>
          <w:rtl w:val="0"/>
          <w14:textFill>
            <w14:solidFill>
              <w14:srgbClr w14:val="1C00CF"/>
            </w14:solidFill>
          </w14:textFill>
        </w:rPr>
        <w:t>4</w:t>
      </w:r>
      <w:r>
        <w:rPr>
          <w:rFonts w:ascii="Courier" w:hAnsi="Courier"/>
          <w:outline w:val="0"/>
          <w:color w:val="007300"/>
          <w:rtl w:val="0"/>
          <w:lang w:val="en-US"/>
          <w14:textFill>
            <w14:solidFill>
              <w14:srgbClr w14:val="007400"/>
            </w14:solidFill>
          </w14:textFill>
        </w:rPr>
        <w:t>);  -- Unit 301 in Oak Apartments is in the "Premium Units"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Verifying Data Relationships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To check the relationships and verify that everything is working as expected,  u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tilize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some </w:t>
      </w:r>
      <w:r>
        <w:rPr>
          <w:rFonts w:ascii="Times New Roman" w:hAnsi="Times New Roman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SELECT</w:t>
      </w:r>
      <w:r>
        <w:rPr>
          <w:rFonts w:ascii="Helvetica" w:hAnsi="Helvetica"/>
          <w:outline w:val="0"/>
          <w:color w:val="111111"/>
          <w:rtl w:val="0"/>
          <w:lang w:val="pt-PT"/>
          <w14:textFill>
            <w14:solidFill>
              <w14:srgbClr w14:val="111111"/>
            </w14:solidFill>
          </w14:textFill>
        </w:rPr>
        <w:t xml:space="preserve"> queries.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E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xamples: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1. List all units in a specific building (e.g., </w:t>
      </w:r>
      <w:r>
        <w:rPr>
          <w:rFonts w:ascii="Helvetica" w:hAnsi="Helvetica" w:hint="default"/>
          <w:b w:val="1"/>
          <w:bCs w:val="1"/>
          <w:outline w:val="0"/>
          <w:color w:val="111111"/>
          <w:rtl w:val="1"/>
          <w:lang w:val="ar-SA" w:bidi="ar-SA"/>
          <w14:textFill>
            <w14:solidFill>
              <w14:srgbClr w14:val="111111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outhwyck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”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SELECT</w:t>
      </w:r>
      <w:r>
        <w:rPr>
          <w:rFonts w:ascii="Courier" w:hAnsi="Courier"/>
          <w:rtl w:val="0"/>
          <w:lang w:val="en-US"/>
        </w:rPr>
        <w:t xml:space="preserve"> u.unit_number, u.type, u.occupancy_status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FROM</w:t>
      </w:r>
      <w:r>
        <w:rPr>
          <w:rFonts w:ascii="Courier" w:hAnsi="Courier"/>
          <w:rtl w:val="0"/>
          <w:lang w:val="en-US"/>
        </w:rPr>
        <w:t xml:space="preserve"> Units 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Buildings b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en-US"/>
        </w:rPr>
        <w:t xml:space="preserve"> u.building_id = b.building_id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WHERE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 b.name = 'Sunset Towers';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2. List all units on the </w:t>
      </w:r>
      <w:r>
        <w:rPr>
          <w:rFonts w:ascii="Helvetica" w:hAnsi="Helvetica" w:hint="default"/>
          <w:b w:val="1"/>
          <w:bCs w:val="1"/>
          <w:outline w:val="0"/>
          <w:color w:val="111111"/>
          <w:rtl w:val="1"/>
          <w:lang w:val="ar-SA" w:bidi="ar-SA"/>
          <w14:textFill>
            <w14:solidFill>
              <w14:srgbClr w14:val="111111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First Floor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”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group in any building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SELECT</w:t>
      </w:r>
      <w:r>
        <w:rPr>
          <w:rFonts w:ascii="Courier" w:hAnsi="Courier"/>
          <w:rtl w:val="0"/>
          <w:lang w:val="en-US"/>
        </w:rPr>
        <w:t xml:space="preserve"> u.unit_number, b.name </w:t>
      </w: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AS</w:t>
      </w:r>
      <w:r>
        <w:rPr>
          <w:rFonts w:ascii="Courier" w:hAnsi="Courier"/>
          <w:rtl w:val="0"/>
          <w:lang w:val="en-US"/>
        </w:rPr>
        <w:t xml:space="preserve"> building_name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FROM</w:t>
      </w:r>
      <w:r>
        <w:rPr>
          <w:rFonts w:ascii="Courier" w:hAnsi="Courier"/>
          <w:rtl w:val="0"/>
          <w:lang w:val="en-US"/>
        </w:rPr>
        <w:t xml:space="preserve"> Units 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UnitGroupMemberships ugm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en-US"/>
        </w:rPr>
        <w:t xml:space="preserve"> u.unit_id = ugm.unit_id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UnitGroups g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fr-FR"/>
        </w:rPr>
        <w:t xml:space="preserve"> ugm.group_id = g.group_id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Buildings b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en-US"/>
        </w:rPr>
        <w:t xml:space="preserve"> u.building_id = b.building_id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WHERE</w:t>
      </w:r>
      <w:r>
        <w:rPr>
          <w:rFonts w:ascii="Courier" w:hAnsi="Courier"/>
          <w:rtl w:val="0"/>
          <w:lang w:val="en-US"/>
        </w:rPr>
        <w:t xml:space="preserve"> g.group_name = 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>'First Floor'</w:t>
      </w:r>
      <w:r>
        <w:rPr>
          <w:rFonts w:ascii="Courier" w:hAnsi="Courier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3. Find all units associated with a </w:t>
      </w:r>
      <w:r>
        <w:rPr>
          <w:rFonts w:ascii="Helvetica" w:hAnsi="Helvetica" w:hint="default"/>
          <w:b w:val="1"/>
          <w:bCs w:val="1"/>
          <w:outline w:val="0"/>
          <w:color w:val="111111"/>
          <w:rtl w:val="1"/>
          <w:lang w:val="ar-SA" w:bidi="ar-SA"/>
          <w14:textFill>
            <w14:solidFill>
              <w14:srgbClr w14:val="111111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Premium Units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”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group in </w:t>
      </w:r>
      <w:r>
        <w:rPr>
          <w:rFonts w:ascii="Helvetica" w:hAnsi="Helvetica" w:hint="default"/>
          <w:b w:val="1"/>
          <w:bCs w:val="1"/>
          <w:outline w:val="0"/>
          <w:color w:val="111111"/>
          <w:rtl w:val="1"/>
          <w:lang w:val="ar-SA" w:bidi="ar-SA"/>
          <w14:textFill>
            <w14:solidFill>
              <w14:srgbClr w14:val="111111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Oak Apartments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SELECT</w:t>
      </w:r>
      <w:r>
        <w:rPr>
          <w:rFonts w:ascii="Courier" w:hAnsi="Courier"/>
          <w:rtl w:val="0"/>
          <w:lang w:val="en-US"/>
        </w:rPr>
        <w:t xml:space="preserve"> u.unit_number, u.floor, u.monthly_rent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FROM</w:t>
      </w:r>
      <w:r>
        <w:rPr>
          <w:rFonts w:ascii="Courier" w:hAnsi="Courier"/>
          <w:rtl w:val="0"/>
          <w:lang w:val="en-US"/>
        </w:rPr>
        <w:t xml:space="preserve"> Units 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UnitGroupMemberships ugm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en-US"/>
        </w:rPr>
        <w:t xml:space="preserve"> u.unit_id = ugm.unit_id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UnitGroups g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fr-FR"/>
        </w:rPr>
        <w:t xml:space="preserve"> ugm.group_id = g.group_id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outline w:val="0"/>
          <w:color w:val="aa0c91"/>
          <w:rtl w:val="0"/>
          <w14:textFill>
            <w14:solidFill>
              <w14:srgbClr w14:val="AA0D91"/>
            </w14:solidFill>
          </w14:textFill>
        </w:rPr>
        <w:t>JOIN</w:t>
      </w:r>
      <w:r>
        <w:rPr>
          <w:rFonts w:ascii="Courier" w:hAnsi="Courier"/>
          <w:rtl w:val="0"/>
          <w:lang w:val="en-US"/>
        </w:rPr>
        <w:t xml:space="preserve"> Buildings b </w:t>
      </w: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ON</w:t>
      </w:r>
      <w:r>
        <w:rPr>
          <w:rFonts w:ascii="Courier" w:hAnsi="Courier"/>
          <w:rtl w:val="0"/>
          <w:lang w:val="en-US"/>
        </w:rPr>
        <w:t xml:space="preserve"> u.building_id = b.building_id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41915"/>
          <w:rtl w:val="0"/>
          <w14:textFill>
            <w14:solidFill>
              <w14:srgbClr w14:val="C41A16"/>
            </w14:solidFill>
          </w14:textFill>
        </w:rPr>
      </w:pPr>
      <w:r>
        <w:rPr>
          <w:rFonts w:ascii="Courier" w:hAnsi="Courier"/>
          <w:outline w:val="0"/>
          <w:color w:val="aa0c91"/>
          <w:rtl w:val="0"/>
          <w:lang w:val="de-DE"/>
          <w14:textFill>
            <w14:solidFill>
              <w14:srgbClr w14:val="AA0D91"/>
            </w14:solidFill>
          </w14:textFill>
        </w:rPr>
        <w:t>WHERE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 b.name = 'Oak Apartments' </w:t>
      </w:r>
      <w:r>
        <w:rPr>
          <w:rFonts w:ascii="Courier" w:hAnsi="Courier"/>
          <w:outline w:val="0"/>
          <w:color w:val="aa0c91"/>
          <w:rtl w:val="0"/>
          <w:lang w:val="en-US"/>
          <w14:textFill>
            <w14:solidFill>
              <w14:srgbClr w14:val="AA0D91"/>
            </w14:solidFill>
          </w14:textFill>
        </w:rPr>
        <w:t>AND</w:t>
      </w:r>
      <w:r>
        <w:rPr>
          <w:rFonts w:ascii="Courier" w:hAnsi="Courier"/>
          <w:outline w:val="0"/>
          <w:color w:val="c41915"/>
          <w:rtl w:val="0"/>
          <w:lang w:val="en-US"/>
          <w14:textFill>
            <w14:solidFill>
              <w14:srgbClr w14:val="C41A16"/>
            </w14:solidFill>
          </w14:textFill>
        </w:rPr>
        <w:t xml:space="preserve"> g.group_name = 'Premium Units';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