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565869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8.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51508264" w:rsidR="00300835" w:rsidRDefault="00A45893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Developing SQL Databases</w:t>
      </w:r>
    </w:p>
    <w:p w14:paraId="68C4451F" w14:textId="3ED16339" w:rsidR="00FD4751" w:rsidRPr="003D44AA" w:rsidRDefault="0000004B" w:rsidP="00300835">
      <w:pPr>
        <w:pStyle w:val="Subtitle"/>
      </w:pPr>
      <w:r>
        <w:t xml:space="preserve">Lab </w:t>
      </w:r>
      <w:r w:rsidR="00C77FAC">
        <w:t>5</w:t>
      </w:r>
      <w:r w:rsidR="00BE35C4">
        <w:t xml:space="preserve"> </w:t>
      </w:r>
      <w:r w:rsidR="00A45893">
        <w:t xml:space="preserve">– </w:t>
      </w:r>
      <w:r w:rsidR="00CC7C7D">
        <w:t xml:space="preserve">Creating </w:t>
      </w:r>
      <w:r w:rsidR="00C77FAC">
        <w:t>Views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AE6405">
      <w:pPr>
        <w:pStyle w:val="Heading1"/>
      </w:pPr>
      <w:r w:rsidRPr="00AE6405">
        <w:t>Overview</w:t>
      </w:r>
    </w:p>
    <w:p w14:paraId="3838AC49" w14:textId="77777777" w:rsidR="00040FA0" w:rsidRPr="00040FA0" w:rsidRDefault="00040FA0" w:rsidP="00040FA0">
      <w:pPr>
        <w:spacing w:line="240" w:lineRule="auto"/>
        <w:rPr>
          <w:rFonts w:ascii="Segoe UI" w:hAnsi="Segoe UI" w:cs="Segoe UI"/>
          <w:sz w:val="20"/>
          <w:szCs w:val="20"/>
        </w:rPr>
      </w:pPr>
      <w:r w:rsidRPr="00040FA0">
        <w:rPr>
          <w:rFonts w:ascii="Segoe UI" w:hAnsi="Segoe UI" w:cs="Segoe UI"/>
          <w:sz w:val="20"/>
          <w:szCs w:val="20"/>
        </w:rPr>
        <w:t>A new web-based stock promotion is being tested at the Adventure Works Bicycle Company. Your manager is worried that providing access from the web-based system directly to the database tables will be insecure, so she has asked you to design some views that the web-based system will use.</w:t>
      </w:r>
    </w:p>
    <w:p w14:paraId="0CA9226E" w14:textId="1E139885" w:rsidR="00A45893" w:rsidRDefault="00040FA0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040FA0">
        <w:rPr>
          <w:rFonts w:ascii="Segoe UI" w:hAnsi="Segoe UI" w:cs="Segoe UI"/>
          <w:sz w:val="20"/>
          <w:szCs w:val="20"/>
        </w:rPr>
        <w:t>The Sales department has also asked you to create a view that enables a temporary worker to enter new customer data without viewing credit card, email addres</w:t>
      </w:r>
      <w:r w:rsidR="00172C5C">
        <w:rPr>
          <w:rFonts w:ascii="Segoe UI" w:hAnsi="Segoe UI" w:cs="Segoe UI"/>
          <w:sz w:val="20"/>
          <w:szCs w:val="20"/>
        </w:rPr>
        <w:t>s, or phone number information</w:t>
      </w:r>
      <w:r w:rsidR="00A45893" w:rsidRPr="00A45893">
        <w:rPr>
          <w:rFonts w:ascii="Segoe UI" w:hAnsi="Segoe UI" w:cs="Segoe UI"/>
          <w:sz w:val="20"/>
          <w:szCs w:val="20"/>
        </w:rPr>
        <w:t xml:space="preserve">. </w:t>
      </w:r>
    </w:p>
    <w:p w14:paraId="4BBC8473" w14:textId="16EA9871" w:rsidR="00B61689" w:rsidRPr="00A45893" w:rsidRDefault="00B61689" w:rsidP="00B61689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Before starting this lab, you should view </w:t>
      </w:r>
      <w:r>
        <w:rPr>
          <w:rFonts w:ascii="Segoe UI" w:hAnsi="Segoe UI" w:cs="Segoe UI"/>
          <w:b/>
          <w:sz w:val="20"/>
          <w:szCs w:val="20"/>
        </w:rPr>
        <w:t>Module 5</w:t>
      </w:r>
      <w:r w:rsidRPr="00987A99">
        <w:rPr>
          <w:rFonts w:ascii="Segoe UI" w:hAnsi="Segoe UI" w:cs="Segoe UI"/>
          <w:b/>
          <w:sz w:val="20"/>
          <w:szCs w:val="20"/>
        </w:rPr>
        <w:t xml:space="preserve"> – </w:t>
      </w:r>
      <w:r>
        <w:rPr>
          <w:rFonts w:ascii="Segoe UI" w:hAnsi="Segoe UI" w:cs="Segoe UI"/>
          <w:b/>
          <w:sz w:val="20"/>
          <w:szCs w:val="20"/>
        </w:rPr>
        <w:t>Implementing Views</w:t>
      </w:r>
      <w:r w:rsidRPr="00A45893">
        <w:rPr>
          <w:rFonts w:ascii="Segoe UI" w:hAnsi="Segoe UI" w:cs="Segoe UI"/>
          <w:sz w:val="20"/>
          <w:szCs w:val="20"/>
        </w:rPr>
        <w:t xml:space="preserve"> in the course </w:t>
      </w:r>
      <w:r w:rsidRPr="00987A99">
        <w:rPr>
          <w:rFonts w:ascii="Segoe UI" w:hAnsi="Segoe UI" w:cs="Segoe UI"/>
          <w:i/>
          <w:sz w:val="20"/>
          <w:szCs w:val="20"/>
        </w:rPr>
        <w:t>Developing SQL Databases</w:t>
      </w:r>
      <w:r w:rsidRPr="00A45893">
        <w:rPr>
          <w:rFonts w:ascii="Segoe UI" w:hAnsi="Segoe UI" w:cs="Segoe UI"/>
          <w:sz w:val="20"/>
          <w:szCs w:val="20"/>
        </w:rPr>
        <w:t xml:space="preserve">. Then, if you have not already done so, follow the instructions in the </w:t>
      </w:r>
      <w:r w:rsidRPr="00987A99">
        <w:rPr>
          <w:rFonts w:ascii="Segoe UI" w:hAnsi="Segoe UI" w:cs="Segoe UI"/>
          <w:b/>
          <w:sz w:val="20"/>
          <w:szCs w:val="20"/>
        </w:rPr>
        <w:t>Getting Started</w:t>
      </w:r>
      <w:r w:rsidRPr="00A45893">
        <w:rPr>
          <w:rFonts w:ascii="Segoe UI" w:hAnsi="Segoe UI" w:cs="Segoe UI"/>
          <w:sz w:val="20"/>
          <w:szCs w:val="20"/>
        </w:rPr>
        <w:t xml:space="preserve"> document for this course to set up the lab environment. </w:t>
      </w:r>
    </w:p>
    <w:p w14:paraId="71BD8F64" w14:textId="6C415EBB" w:rsid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 w:rsidRPr="00987A99">
        <w:rPr>
          <w:rFonts w:ascii="Segoe UI" w:hAnsi="Segoe UI" w:cs="Segoe UI"/>
          <w:b/>
          <w:sz w:val="20"/>
          <w:szCs w:val="20"/>
        </w:rPr>
        <w:t>Lab Solution</w:t>
      </w:r>
      <w:r w:rsidRPr="00A45893"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Default="00E242F9" w:rsidP="00AE6405">
      <w:pPr>
        <w:pStyle w:val="Heading1"/>
      </w:pPr>
      <w:r w:rsidRPr="003D44AA">
        <w:t xml:space="preserve">What </w:t>
      </w:r>
      <w:r w:rsidRPr="00AE6405">
        <w:t>You’ll</w:t>
      </w:r>
      <w:r w:rsidRPr="003D44AA">
        <w:t xml:space="preserve"> </w:t>
      </w:r>
      <w:r w:rsidR="00300835"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2E7A8D2F" w14:textId="77777777" w:rsidR="00987A99" w:rsidRDefault="00987A99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87A99">
        <w:rPr>
          <w:rFonts w:ascii="Segoe UI" w:hAnsi="Segoe UI" w:cs="Segoe UI"/>
          <w:sz w:val="20"/>
          <w:szCs w:val="20"/>
        </w:rPr>
        <w:t xml:space="preserve">An Azure SQL Database instance with the AdventureWorksLT sample database. Review the Getting Started document for information about how to provision this. </w:t>
      </w:r>
    </w:p>
    <w:p w14:paraId="61885FBF" w14:textId="598A9EAE" w:rsidR="00F4445C" w:rsidRDefault="00F4445C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22F33874" w14:textId="77777777" w:rsidR="008C304F" w:rsidRDefault="008C30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124D1F" w14:textId="67F0019A" w:rsidR="00E242F9" w:rsidRDefault="00987A99" w:rsidP="00AE6405">
      <w:pPr>
        <w:pStyle w:val="Heading1"/>
      </w:pPr>
      <w:r>
        <w:lastRenderedPageBreak/>
        <w:t xml:space="preserve">Challenge 1: </w:t>
      </w:r>
      <w:r w:rsidR="008C304F">
        <w:t>C</w:t>
      </w:r>
      <w:r w:rsidR="00EB32B2">
        <w:t>reate</w:t>
      </w:r>
      <w:r w:rsidR="008C304F">
        <w:t xml:space="preserve"> </w:t>
      </w:r>
      <w:r w:rsidR="00172C5C">
        <w:t>Standard Views</w:t>
      </w:r>
    </w:p>
    <w:sdt>
      <w:sdtPr>
        <w:alias w:val="Exercise Scenario"/>
        <w:tag w:val="ExerciseScenario"/>
        <w:id w:val="-2079039546"/>
        <w:placeholder>
          <w:docPart w:val="26B5D67C56FA4035ACA5CEC8ADFF8A95"/>
        </w:placeholder>
      </w:sdtPr>
      <w:sdtEndPr/>
      <w:sdtContent>
        <w:p w14:paraId="6BFF8FFC" w14:textId="6454D3C1" w:rsidR="00172C5C" w:rsidRDefault="00172C5C" w:rsidP="00172C5C">
          <w:r>
            <w:t>The web-based stock promotion requires two new views: OnlineProducts and Available Models. The documentation for each view is shown in the following tables:</w:t>
          </w:r>
        </w:p>
        <w:p w14:paraId="4643AE48" w14:textId="77777777" w:rsidR="00172C5C" w:rsidRDefault="00172C5C" w:rsidP="00172C5C">
          <w:pPr>
            <w:pStyle w:val="CWHeading5"/>
          </w:pPr>
          <w:r>
            <w:t>View 1: OnlineProducts</w:t>
          </w:r>
        </w:p>
        <w:tbl>
          <w:tblPr>
            <w:tblStyle w:val="GridTable1Light1"/>
            <w:tblW w:w="0" w:type="auto"/>
            <w:tblLook w:val="04A0" w:firstRow="1" w:lastRow="0" w:firstColumn="1" w:lastColumn="0" w:noHBand="0" w:noVBand="1"/>
          </w:tblPr>
          <w:tblGrid>
            <w:gridCol w:w="4545"/>
            <w:gridCol w:w="4545"/>
          </w:tblGrid>
          <w:tr w:rsidR="00172C5C" w14:paraId="24633A39" w14:textId="77777777" w:rsidTr="00E1345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2D81E430" w14:textId="77777777" w:rsidR="00172C5C" w:rsidRPr="00CE674A" w:rsidRDefault="00172C5C" w:rsidP="00E13452">
                <w:pPr>
                  <w:rPr>
                    <w:rStyle w:val="Strong"/>
                  </w:rPr>
                </w:pPr>
                <w:r w:rsidRPr="00CE674A">
                  <w:t>View Column</w:t>
                </w:r>
              </w:p>
            </w:tc>
            <w:tc>
              <w:tcPr>
                <w:tcW w:w="4545" w:type="dxa"/>
              </w:tcPr>
              <w:p w14:paraId="6B1BCBB8" w14:textId="77777777" w:rsidR="00172C5C" w:rsidRPr="00CE674A" w:rsidRDefault="00172C5C" w:rsidP="00E1345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E674A">
                  <w:t>Table Column</w:t>
                </w:r>
              </w:p>
            </w:tc>
          </w:tr>
          <w:tr w:rsidR="00172C5C" w14:paraId="2995FF3F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0DBD513C" w14:textId="77777777" w:rsidR="00172C5C" w:rsidRPr="00CE674A" w:rsidRDefault="00172C5C" w:rsidP="00E13452">
                <w:r w:rsidRPr="00CE674A">
                  <w:t>ProductID</w:t>
                </w:r>
              </w:p>
            </w:tc>
            <w:tc>
              <w:tcPr>
                <w:tcW w:w="4545" w:type="dxa"/>
              </w:tcPr>
              <w:p w14:paraId="32E22AF0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</w:rPr>
                  <w:t>SalesLT.Product,ProductID</w:t>
                </w:r>
              </w:p>
            </w:tc>
          </w:tr>
          <w:tr w:rsidR="00172C5C" w14:paraId="010B5D49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7A6DE75B" w14:textId="77777777" w:rsidR="00172C5C" w:rsidRPr="00CE674A" w:rsidRDefault="00172C5C" w:rsidP="00E13452">
                <w:r w:rsidRPr="00CE674A">
                  <w:t>Name</w:t>
                </w:r>
              </w:p>
            </w:tc>
            <w:tc>
              <w:tcPr>
                <w:tcW w:w="4545" w:type="dxa"/>
              </w:tcPr>
              <w:p w14:paraId="6551753C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</w:rPr>
                  <w:t>SalesLT.Product,Name</w:t>
                </w:r>
              </w:p>
            </w:tc>
          </w:tr>
          <w:tr w:rsidR="00172C5C" w14:paraId="3779C6DC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2C066EDF" w14:textId="77777777" w:rsidR="00172C5C" w:rsidRPr="00CE674A" w:rsidRDefault="00172C5C" w:rsidP="00E13452">
                <w:r w:rsidRPr="00CE674A">
                  <w:t>Product Number</w:t>
                </w:r>
              </w:p>
            </w:tc>
            <w:tc>
              <w:tcPr>
                <w:tcW w:w="4545" w:type="dxa"/>
              </w:tcPr>
              <w:p w14:paraId="0DD82114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</w:rPr>
                  <w:t>SalesLT.Product,ProductNumber</w:t>
                </w:r>
              </w:p>
            </w:tc>
          </w:tr>
          <w:tr w:rsidR="00172C5C" w14:paraId="77EC30CC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55CEA5CC" w14:textId="77777777" w:rsidR="00172C5C" w:rsidRPr="00CE674A" w:rsidRDefault="00172C5C" w:rsidP="00E13452">
                <w:r w:rsidRPr="00CE674A">
                  <w:t>Color</w:t>
                </w:r>
              </w:p>
            </w:tc>
            <w:tc>
              <w:tcPr>
                <w:tcW w:w="4545" w:type="dxa"/>
              </w:tcPr>
              <w:p w14:paraId="73BB6A5C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</w:rPr>
                  <w:t>SalesLT.Product.Color. If NULL, return ‘N/A’</w:t>
                </w:r>
              </w:p>
            </w:tc>
          </w:tr>
          <w:tr w:rsidR="00172C5C" w14:paraId="6F50D6E5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3B18F92C" w14:textId="77777777" w:rsidR="00172C5C" w:rsidRPr="00CE674A" w:rsidRDefault="00172C5C" w:rsidP="00E13452">
                <w:r w:rsidRPr="00CE674A">
                  <w:t>Size</w:t>
                </w:r>
              </w:p>
            </w:tc>
            <w:tc>
              <w:tcPr>
                <w:tcW w:w="4545" w:type="dxa"/>
              </w:tcPr>
              <w:p w14:paraId="481BD896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</w:rPr>
                  <w:t>SalesLT.Product.Size</w:t>
                </w:r>
              </w:p>
            </w:tc>
          </w:tr>
          <w:tr w:rsidR="00172C5C" w14:paraId="597DADB8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0B50F852" w14:textId="77777777" w:rsidR="00172C5C" w:rsidRPr="00CE674A" w:rsidRDefault="00172C5C" w:rsidP="00E13452">
                <w:r w:rsidRPr="00CE674A">
                  <w:t>Price</w:t>
                </w:r>
              </w:p>
            </w:tc>
            <w:tc>
              <w:tcPr>
                <w:tcW w:w="4545" w:type="dxa"/>
              </w:tcPr>
              <w:p w14:paraId="3C530F45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</w:rPr>
                  <w:t>SalesLT.Product.ListPrice</w:t>
                </w:r>
              </w:p>
            </w:tc>
          </w:tr>
          <w:tr w:rsidR="00172C5C" w14:paraId="65F3B9B1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457E5C03" w14:textId="77777777" w:rsidR="00172C5C" w:rsidRPr="00CE674A" w:rsidRDefault="00172C5C" w:rsidP="00E13452">
                <w:r w:rsidRPr="00CE674A">
                  <w:t>Weight</w:t>
                </w:r>
              </w:p>
            </w:tc>
            <w:tc>
              <w:tcPr>
                <w:tcW w:w="4545" w:type="dxa"/>
              </w:tcPr>
              <w:p w14:paraId="1B9CB5B6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/>
                  </w:rPr>
                </w:pPr>
                <w:r>
                  <w:rPr>
                    <w:color w:val="000000"/>
                  </w:rPr>
                  <w:t>SalesLT.Product.Weight</w:t>
                </w:r>
              </w:p>
            </w:tc>
          </w:tr>
        </w:tbl>
        <w:p w14:paraId="5227AC71" w14:textId="77777777" w:rsidR="00172C5C" w:rsidRDefault="00172C5C" w:rsidP="00172C5C">
          <w:pPr>
            <w:rPr>
              <w:color w:val="000000"/>
            </w:rPr>
          </w:pPr>
        </w:p>
        <w:p w14:paraId="570F4F87" w14:textId="77777777" w:rsidR="00172C5C" w:rsidRDefault="00172C5C" w:rsidP="00172C5C">
          <w:pPr>
            <w:rPr>
              <w:color w:val="000000"/>
            </w:rPr>
          </w:pPr>
          <w:r>
            <w:rPr>
              <w:color w:val="000000"/>
            </w:rPr>
            <w:t xml:space="preserve">This view is based on the SalesLT.Product table. Products should be displayed only if the product is on sale, which can be determined using the SellStartDate and SellEndDate columns. </w:t>
          </w:r>
        </w:p>
        <w:p w14:paraId="016ADE24" w14:textId="77777777" w:rsidR="00172C5C" w:rsidRDefault="00172C5C" w:rsidP="00172C5C">
          <w:pPr>
            <w:rPr>
              <w:color w:val="000000"/>
            </w:rPr>
          </w:pPr>
        </w:p>
        <w:p w14:paraId="7BD8B45C" w14:textId="77777777" w:rsidR="00172C5C" w:rsidRDefault="00172C5C" w:rsidP="00172C5C">
          <w:pPr>
            <w:pStyle w:val="CWHeading5"/>
          </w:pPr>
          <w:r>
            <w:t>View 2: Available Models</w:t>
          </w:r>
        </w:p>
        <w:tbl>
          <w:tblPr>
            <w:tblStyle w:val="GridTable1Light1"/>
            <w:tblW w:w="0" w:type="auto"/>
            <w:tblLook w:val="04A0" w:firstRow="1" w:lastRow="0" w:firstColumn="1" w:lastColumn="0" w:noHBand="0" w:noVBand="1"/>
          </w:tblPr>
          <w:tblGrid>
            <w:gridCol w:w="4545"/>
            <w:gridCol w:w="4545"/>
          </w:tblGrid>
          <w:tr w:rsidR="00172C5C" w14:paraId="0E81F4E2" w14:textId="77777777" w:rsidTr="00E1345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438C30D9" w14:textId="77777777" w:rsidR="00172C5C" w:rsidRPr="00CE674A" w:rsidRDefault="00172C5C" w:rsidP="00E13452">
                <w:pPr>
                  <w:rPr>
                    <w:rStyle w:val="Strong"/>
                  </w:rPr>
                </w:pPr>
                <w:r w:rsidRPr="00CE674A">
                  <w:t>View Column</w:t>
                </w:r>
              </w:p>
            </w:tc>
            <w:tc>
              <w:tcPr>
                <w:tcW w:w="4545" w:type="dxa"/>
              </w:tcPr>
              <w:p w14:paraId="743ACAC6" w14:textId="77777777" w:rsidR="00172C5C" w:rsidRPr="00CE674A" w:rsidRDefault="00172C5C" w:rsidP="00E1345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E674A">
                  <w:t>Table Column</w:t>
                </w:r>
              </w:p>
            </w:tc>
          </w:tr>
          <w:tr w:rsidR="00172C5C" w14:paraId="7CDF51B6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2A9C4BC2" w14:textId="77777777" w:rsidR="00172C5C" w:rsidRPr="00CE674A" w:rsidRDefault="00172C5C" w:rsidP="00E13452">
                <w:r w:rsidRPr="00CE674A">
                  <w:t>Product ID</w:t>
                </w:r>
              </w:p>
            </w:tc>
            <w:tc>
              <w:tcPr>
                <w:tcW w:w="4545" w:type="dxa"/>
              </w:tcPr>
              <w:p w14:paraId="49131A28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SalesLT.Product.ProductID</w:t>
                </w:r>
              </w:p>
            </w:tc>
          </w:tr>
          <w:tr w:rsidR="00172C5C" w14:paraId="3C279B54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1E4EA383" w14:textId="77777777" w:rsidR="00172C5C" w:rsidRPr="00CE674A" w:rsidRDefault="00172C5C" w:rsidP="00E13452">
                <w:r w:rsidRPr="00CE674A">
                  <w:t>Product Name</w:t>
                </w:r>
              </w:p>
            </w:tc>
            <w:tc>
              <w:tcPr>
                <w:tcW w:w="4545" w:type="dxa"/>
              </w:tcPr>
              <w:p w14:paraId="49E39DC0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SalesLT.Product.Name</w:t>
                </w:r>
              </w:p>
            </w:tc>
          </w:tr>
          <w:tr w:rsidR="00172C5C" w14:paraId="3F5B0AA9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567EB16B" w14:textId="77777777" w:rsidR="00172C5C" w:rsidRPr="00CE674A" w:rsidRDefault="00172C5C" w:rsidP="00E13452">
                <w:r w:rsidRPr="00CE674A">
                  <w:t>Product Model ID</w:t>
                </w:r>
              </w:p>
            </w:tc>
            <w:tc>
              <w:tcPr>
                <w:tcW w:w="4545" w:type="dxa"/>
              </w:tcPr>
              <w:p w14:paraId="55692FC9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SalesLT.ProductModel.ProductModelID</w:t>
                </w:r>
              </w:p>
            </w:tc>
          </w:tr>
          <w:tr w:rsidR="00172C5C" w14:paraId="15C753A8" w14:textId="77777777" w:rsidTr="00E134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5" w:type="dxa"/>
              </w:tcPr>
              <w:p w14:paraId="22B4CAAA" w14:textId="77777777" w:rsidR="00172C5C" w:rsidRPr="00CE674A" w:rsidRDefault="00172C5C" w:rsidP="00E13452">
                <w:r w:rsidRPr="00CE674A">
                  <w:t>Product Model</w:t>
                </w:r>
              </w:p>
            </w:tc>
            <w:tc>
              <w:tcPr>
                <w:tcW w:w="4545" w:type="dxa"/>
              </w:tcPr>
              <w:p w14:paraId="0CCFAA5C" w14:textId="77777777" w:rsidR="00172C5C" w:rsidRDefault="00172C5C" w:rsidP="00E13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SalesLT.ProductMode.Name</w:t>
                </w:r>
              </w:p>
            </w:tc>
          </w:tr>
        </w:tbl>
        <w:p w14:paraId="1AE10B68" w14:textId="77777777" w:rsidR="00172C5C" w:rsidRPr="00DB27E9" w:rsidRDefault="00172C5C" w:rsidP="00172C5C"/>
        <w:p w14:paraId="467F512C" w14:textId="77777777" w:rsidR="00172C5C" w:rsidRDefault="00172C5C" w:rsidP="00172C5C">
          <w:r>
            <w:t xml:space="preserve">This view is based on two tables: SalesLT.Product and SalesLT.ProductModel. </w:t>
          </w:r>
          <w:r>
            <w:rPr>
              <w:color w:val="000000"/>
            </w:rPr>
            <w:t>Products should be displayed only if the product is on sale, which can be determined using the SellStartDate and SellEndDate columns.</w:t>
          </w:r>
        </w:p>
        <w:p w14:paraId="1D59EE43" w14:textId="77777777" w:rsidR="00172C5C" w:rsidRDefault="007D4700" w:rsidP="00172C5C">
          <w:pPr>
            <w:spacing w:line="240" w:lineRule="auto"/>
          </w:pPr>
        </w:p>
      </w:sdtContent>
    </w:sdt>
    <w:p w14:paraId="7D7A6A1A" w14:textId="1C9D7E14" w:rsidR="00172C5C" w:rsidRDefault="00172C5C" w:rsidP="00172C5C">
      <w:pPr>
        <w:pStyle w:val="Heading2"/>
      </w:pPr>
      <w:r>
        <w:t>Design and Implement the Views</w:t>
      </w:r>
    </w:p>
    <w:p w14:paraId="2E50B40C" w14:textId="1CE98500" w:rsidR="00172C5C" w:rsidRPr="00172C5C" w:rsidRDefault="00172C5C" w:rsidP="00172C5C">
      <w:pPr>
        <w:pStyle w:val="Heading2"/>
        <w:numPr>
          <w:ilvl w:val="0"/>
          <w:numId w:val="3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2C5C">
        <w:rPr>
          <w:rFonts w:asciiTheme="minorHAnsi" w:eastAsiaTheme="minorHAnsi" w:hAnsiTheme="minorHAnsi" w:cstheme="minorBidi"/>
          <w:color w:val="auto"/>
          <w:sz w:val="22"/>
          <w:szCs w:val="22"/>
        </w:rPr>
        <w:t>Review the documentation for the new views.</w:t>
      </w:r>
    </w:p>
    <w:p w14:paraId="6917F524" w14:textId="2D195CB1" w:rsidR="00172C5C" w:rsidRPr="00172C5C" w:rsidRDefault="00172C5C" w:rsidP="00172C5C">
      <w:pPr>
        <w:pStyle w:val="Heading2"/>
        <w:numPr>
          <w:ilvl w:val="0"/>
          <w:numId w:val="3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2C5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Using SSMS, connect 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AdventureWorksLT</w:t>
      </w:r>
      <w:r w:rsidRPr="00172C5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7245C8A" w14:textId="6A0A7209" w:rsidR="00172C5C" w:rsidRPr="00172C5C" w:rsidRDefault="00172C5C" w:rsidP="00172C5C">
      <w:pPr>
        <w:pStyle w:val="Heading2"/>
        <w:numPr>
          <w:ilvl w:val="0"/>
          <w:numId w:val="3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2C5C">
        <w:rPr>
          <w:rFonts w:asciiTheme="minorHAnsi" w:eastAsiaTheme="minorHAnsi" w:hAnsiTheme="minorHAnsi" w:cstheme="minorBidi"/>
          <w:color w:val="auto"/>
          <w:sz w:val="22"/>
          <w:szCs w:val="22"/>
        </w:rPr>
        <w:t>Open a new query window.</w:t>
      </w:r>
    </w:p>
    <w:p w14:paraId="60FA7811" w14:textId="6143A8E7" w:rsidR="00172C5C" w:rsidRDefault="00172C5C" w:rsidP="00172C5C">
      <w:pPr>
        <w:pStyle w:val="ListParagraph"/>
        <w:numPr>
          <w:ilvl w:val="0"/>
          <w:numId w:val="35"/>
        </w:numPr>
      </w:pPr>
      <w:r w:rsidRPr="00172C5C">
        <w:t>Write and execute scripts to create the new views</w:t>
      </w:r>
      <w:r>
        <w:t>.</w:t>
      </w:r>
    </w:p>
    <w:p w14:paraId="7BB38526" w14:textId="74E672B0" w:rsidR="00560CEC" w:rsidRDefault="00560CEC" w:rsidP="00560CEC">
      <w:pPr>
        <w:pStyle w:val="Heading1"/>
      </w:pPr>
      <w:r>
        <w:t>Challenge 2: Create an Updateable View</w:t>
      </w:r>
    </w:p>
    <w:p w14:paraId="5BB9709A" w14:textId="70AC3363" w:rsidR="00560CEC" w:rsidRDefault="00560CEC" w:rsidP="00560CEC">
      <w:r>
        <w:t xml:space="preserve">The Sales department has asked you to create an updateable view based on the SalesLT.Customer table, enabling a temporary worker to enter a batch of new customers while keeping the credit card, email and phone number information secure. </w:t>
      </w:r>
    </w:p>
    <w:p w14:paraId="7421B396" w14:textId="77777777" w:rsidR="00560CEC" w:rsidRDefault="00560CEC" w:rsidP="00560CEC"/>
    <w:p w14:paraId="4BF3740F" w14:textId="5C9D2D92" w:rsidR="00560CEC" w:rsidRDefault="00560CEC" w:rsidP="00560CEC">
      <w:r>
        <w:t xml:space="preserve">The view must contain </w:t>
      </w:r>
      <w:r w:rsidR="003957D8">
        <w:t>five</w:t>
      </w:r>
      <w:r>
        <w:t xml:space="preserve"> columns from the SalesLT.Customer table: CustomerID, FirstName</w:t>
      </w:r>
      <w:r w:rsidR="009C6185">
        <w:t>,</w:t>
      </w:r>
      <w:r>
        <w:t xml:space="preserve"> LastName</w:t>
      </w:r>
      <w:r w:rsidR="009C6185">
        <w:t>, PasswordHash, and PasswordSalt</w:t>
      </w:r>
      <w:r>
        <w:t>. You must be able to update the view with new customers.</w:t>
      </w:r>
    </w:p>
    <w:p w14:paraId="55B832F2" w14:textId="77777777" w:rsidR="00560CEC" w:rsidRDefault="00560CEC" w:rsidP="00560CEC"/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560CEC" w14:paraId="27830211" w14:textId="77777777" w:rsidTr="00E1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6876368" w14:textId="77777777" w:rsidR="00560CEC" w:rsidRPr="00CE674A" w:rsidRDefault="00560CEC" w:rsidP="00E13452">
            <w:pPr>
              <w:rPr>
                <w:rStyle w:val="Strong"/>
              </w:rPr>
            </w:pPr>
            <w:r w:rsidRPr="00CE674A">
              <w:t>View Columns</w:t>
            </w:r>
          </w:p>
        </w:tc>
        <w:tc>
          <w:tcPr>
            <w:tcW w:w="4545" w:type="dxa"/>
          </w:tcPr>
          <w:p w14:paraId="62FD3910" w14:textId="77777777" w:rsidR="00560CEC" w:rsidRPr="00CE674A" w:rsidRDefault="00560CEC" w:rsidP="00E13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74A">
              <w:t>Table Columns</w:t>
            </w:r>
          </w:p>
        </w:tc>
      </w:tr>
      <w:tr w:rsidR="00560CEC" w14:paraId="32DF8F28" w14:textId="77777777" w:rsidTr="00E1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7F30530" w14:textId="77777777" w:rsidR="00560CEC" w:rsidRPr="00CE674A" w:rsidRDefault="00560CEC" w:rsidP="00E13452">
            <w:r w:rsidRPr="00CE674A">
              <w:t>CustomerID</w:t>
            </w:r>
          </w:p>
        </w:tc>
        <w:tc>
          <w:tcPr>
            <w:tcW w:w="4545" w:type="dxa"/>
          </w:tcPr>
          <w:p w14:paraId="711AF96C" w14:textId="2E71821A" w:rsidR="00560CEC" w:rsidRDefault="00560CEC" w:rsidP="00E1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SalesLT.Customer.CustomerID</w:t>
            </w:r>
          </w:p>
        </w:tc>
      </w:tr>
      <w:tr w:rsidR="00560CEC" w14:paraId="1AF06218" w14:textId="77777777" w:rsidTr="00E1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583D32A" w14:textId="77777777" w:rsidR="00560CEC" w:rsidRPr="00CE674A" w:rsidRDefault="00560CEC" w:rsidP="00E13452">
            <w:r w:rsidRPr="00CE674A">
              <w:t>FirstName</w:t>
            </w:r>
          </w:p>
        </w:tc>
        <w:tc>
          <w:tcPr>
            <w:tcW w:w="4545" w:type="dxa"/>
          </w:tcPr>
          <w:p w14:paraId="6D48BFBB" w14:textId="22CDE0A2" w:rsidR="00560CEC" w:rsidRDefault="00560CEC" w:rsidP="00560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SalesLT.Customer.FirstName</w:t>
            </w:r>
          </w:p>
        </w:tc>
      </w:tr>
      <w:tr w:rsidR="00560CEC" w14:paraId="331C981E" w14:textId="77777777" w:rsidTr="00E1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2F0019F" w14:textId="77777777" w:rsidR="00560CEC" w:rsidRPr="00CE674A" w:rsidRDefault="00560CEC" w:rsidP="00E13452">
            <w:r w:rsidRPr="00CE674A">
              <w:t>LastName</w:t>
            </w:r>
          </w:p>
        </w:tc>
        <w:tc>
          <w:tcPr>
            <w:tcW w:w="4545" w:type="dxa"/>
          </w:tcPr>
          <w:p w14:paraId="1C7AEE81" w14:textId="7BD6060E" w:rsidR="00560CEC" w:rsidRDefault="00560CEC" w:rsidP="00560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SalesLT.Customer.LastName</w:t>
            </w:r>
          </w:p>
        </w:tc>
      </w:tr>
      <w:tr w:rsidR="009C6185" w14:paraId="20FAE0CD" w14:textId="77777777" w:rsidTr="00E1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FB9D373" w14:textId="6765E365" w:rsidR="009C6185" w:rsidRPr="00CE674A" w:rsidRDefault="00E4238B" w:rsidP="00E13452">
            <w:r>
              <w:t>PasswordHash</w:t>
            </w:r>
          </w:p>
        </w:tc>
        <w:tc>
          <w:tcPr>
            <w:tcW w:w="4545" w:type="dxa"/>
          </w:tcPr>
          <w:p w14:paraId="26F1B008" w14:textId="76AB951B" w:rsidR="009C6185" w:rsidRDefault="00E4238B" w:rsidP="00560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SalesLT.Customer.PasswordHash</w:t>
            </w:r>
          </w:p>
        </w:tc>
      </w:tr>
      <w:tr w:rsidR="009C6185" w14:paraId="0326B9BB" w14:textId="77777777" w:rsidTr="00E1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7C587B4" w14:textId="20088917" w:rsidR="009C6185" w:rsidRPr="00CE674A" w:rsidRDefault="00E4238B" w:rsidP="00E13452">
            <w:r>
              <w:t>PasswordSalt</w:t>
            </w:r>
          </w:p>
        </w:tc>
        <w:tc>
          <w:tcPr>
            <w:tcW w:w="4545" w:type="dxa"/>
          </w:tcPr>
          <w:p w14:paraId="3FF3B2FF" w14:textId="6E68553C" w:rsidR="009C6185" w:rsidRDefault="00E4238B" w:rsidP="00560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SalesLT.Customer.PasswordSalt</w:t>
            </w:r>
          </w:p>
        </w:tc>
      </w:tr>
    </w:tbl>
    <w:p w14:paraId="6CD3B316" w14:textId="77777777" w:rsidR="00560CEC" w:rsidRDefault="00560CEC" w:rsidP="00560CEC">
      <w:pPr>
        <w:pStyle w:val="Heading2"/>
      </w:pPr>
    </w:p>
    <w:p w14:paraId="47CAB336" w14:textId="692C5F33" w:rsidR="00560CEC" w:rsidRDefault="00560CEC" w:rsidP="00560CEC">
      <w:pPr>
        <w:pStyle w:val="Heading2"/>
      </w:pPr>
      <w:r>
        <w:t>Design and Implement the Updateable View</w:t>
      </w:r>
    </w:p>
    <w:p w14:paraId="08F3C5E9" w14:textId="4C571A26" w:rsidR="00560CEC" w:rsidRPr="00560CEC" w:rsidRDefault="00560CEC" w:rsidP="00560CEC">
      <w:pPr>
        <w:pStyle w:val="Heading2"/>
        <w:numPr>
          <w:ilvl w:val="0"/>
          <w:numId w:val="3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60CEC">
        <w:rPr>
          <w:rFonts w:asciiTheme="minorHAnsi" w:eastAsiaTheme="minorHAnsi" w:hAnsiTheme="minorHAnsi" w:cstheme="minorBidi"/>
          <w:color w:val="auto"/>
          <w:sz w:val="22"/>
          <w:szCs w:val="22"/>
        </w:rPr>
        <w:t>Review the requirements for the updateable view.</w:t>
      </w:r>
    </w:p>
    <w:p w14:paraId="664D1BE4" w14:textId="193C4185" w:rsidR="00560CEC" w:rsidRDefault="00560CEC" w:rsidP="00560CEC">
      <w:pPr>
        <w:pStyle w:val="ListParagraph"/>
        <w:numPr>
          <w:ilvl w:val="0"/>
          <w:numId w:val="37"/>
        </w:numPr>
      </w:pPr>
      <w:r w:rsidRPr="00560CEC">
        <w:t xml:space="preserve">Write and execute a </w:t>
      </w:r>
      <w:bookmarkStart w:id="0" w:name="_GoBack"/>
      <w:bookmarkEnd w:id="0"/>
      <w:r w:rsidRPr="00560CEC">
        <w:t>script to create the new view.</w:t>
      </w:r>
    </w:p>
    <w:p w14:paraId="37AA5C2A" w14:textId="1848004D" w:rsidR="00560CEC" w:rsidRDefault="00560CEC" w:rsidP="00560CEC">
      <w:pPr>
        <w:pStyle w:val="Heading2"/>
      </w:pPr>
      <w:r w:rsidRPr="00560CEC">
        <w:t>Test the Updateable View</w:t>
      </w:r>
    </w:p>
    <w:p w14:paraId="678A1DAE" w14:textId="38762684" w:rsidR="00560CEC" w:rsidRPr="00560CEC" w:rsidRDefault="00560CEC" w:rsidP="00560CEC">
      <w:pPr>
        <w:pStyle w:val="Heading2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60CEC">
        <w:rPr>
          <w:rFonts w:asciiTheme="minorHAnsi" w:eastAsiaTheme="minorHAnsi" w:hAnsiTheme="minorHAnsi" w:cstheme="minorBidi"/>
          <w:color w:val="auto"/>
          <w:sz w:val="22"/>
          <w:szCs w:val="22"/>
        </w:rPr>
        <w:t>Write and execute a SELECT query to check that the view returns the correct columns. Order the result set by CustomerID.</w:t>
      </w:r>
    </w:p>
    <w:p w14:paraId="2530923F" w14:textId="77777777" w:rsidR="009C6185" w:rsidRPr="00560CEC" w:rsidRDefault="00560CEC" w:rsidP="00560CEC">
      <w:pPr>
        <w:pStyle w:val="Heading2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60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Write and execute an INSERT statement to add a new </w:t>
      </w:r>
      <w:r w:rsidR="009C6185">
        <w:rPr>
          <w:rFonts w:asciiTheme="minorHAnsi" w:eastAsiaTheme="minorHAnsi" w:hAnsiTheme="minorHAnsi" w:cstheme="minorBidi"/>
          <w:color w:val="auto"/>
          <w:sz w:val="22"/>
          <w:szCs w:val="22"/>
        </w:rPr>
        <w:t>record to the view with the following values:</w:t>
      </w:r>
      <w:r w:rsidR="009C6185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tbl>
      <w:tblPr>
        <w:tblStyle w:val="GridTable1Light1"/>
        <w:tblW w:w="9350" w:type="dxa"/>
        <w:tblInd w:w="607" w:type="dxa"/>
        <w:tblLook w:val="0620" w:firstRow="1" w:lastRow="0" w:firstColumn="0" w:lastColumn="0" w:noHBand="1" w:noVBand="1"/>
      </w:tblPr>
      <w:tblGrid>
        <w:gridCol w:w="1934"/>
        <w:gridCol w:w="1924"/>
        <w:gridCol w:w="3460"/>
        <w:gridCol w:w="2032"/>
      </w:tblGrid>
      <w:tr w:rsidR="00AF520A" w14:paraId="3CACA1E8" w14:textId="77777777" w:rsidTr="0056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4" w:type="dxa"/>
          </w:tcPr>
          <w:p w14:paraId="0F1188E5" w14:textId="4E63AB44" w:rsidR="009C6185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FirstName</w:t>
            </w:r>
          </w:p>
        </w:tc>
        <w:tc>
          <w:tcPr>
            <w:tcW w:w="1924" w:type="dxa"/>
          </w:tcPr>
          <w:p w14:paraId="2EBD6660" w14:textId="21BC20F1" w:rsidR="009C6185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LastName</w:t>
            </w:r>
          </w:p>
        </w:tc>
        <w:tc>
          <w:tcPr>
            <w:tcW w:w="3460" w:type="dxa"/>
          </w:tcPr>
          <w:p w14:paraId="330D38A8" w14:textId="78A5AD88" w:rsidR="009C6185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PasswordHash</w:t>
            </w:r>
          </w:p>
        </w:tc>
        <w:tc>
          <w:tcPr>
            <w:tcW w:w="2032" w:type="dxa"/>
          </w:tcPr>
          <w:p w14:paraId="1D435F53" w14:textId="1E5F4A7E" w:rsidR="009C6185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PasswordSalt</w:t>
            </w:r>
          </w:p>
        </w:tc>
      </w:tr>
      <w:tr w:rsidR="00AF520A" w14:paraId="24D3FCF4" w14:textId="77777777" w:rsidTr="00565869">
        <w:tc>
          <w:tcPr>
            <w:tcW w:w="1934" w:type="dxa"/>
          </w:tcPr>
          <w:p w14:paraId="45CC284F" w14:textId="6082C56A" w:rsidR="009C6185" w:rsidRPr="00AF520A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</w:pPr>
            <w:r w:rsidRPr="00AF520A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Ed</w:t>
            </w:r>
          </w:p>
        </w:tc>
        <w:tc>
          <w:tcPr>
            <w:tcW w:w="1924" w:type="dxa"/>
          </w:tcPr>
          <w:p w14:paraId="44332F2C" w14:textId="3B8E9F8D" w:rsidR="009C6185" w:rsidRPr="00AF520A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</w:pPr>
            <w:r w:rsidRPr="00AF520A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Kish</w:t>
            </w:r>
          </w:p>
        </w:tc>
        <w:tc>
          <w:tcPr>
            <w:tcW w:w="3460" w:type="dxa"/>
          </w:tcPr>
          <w:p w14:paraId="7AA587F8" w14:textId="698BACAD" w:rsidR="009C6185" w:rsidRPr="00AF520A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</w:pPr>
            <w:r w:rsidRPr="00AF520A">
              <w:rPr>
                <w:rFonts w:asciiTheme="minorHAnsi" w:hAnsiTheme="minorHAnsi" w:cstheme="minorHAnsi"/>
                <w:color w:val="auto"/>
                <w:sz w:val="22"/>
                <w:szCs w:val="22"/>
                <w:lang w:val="en-GB"/>
              </w:rPr>
              <w:t>Uw8sEe4ZGPvigEQEiSJ57Bd77SB77S</w:t>
            </w:r>
          </w:p>
        </w:tc>
        <w:tc>
          <w:tcPr>
            <w:tcW w:w="2032" w:type="dxa"/>
          </w:tcPr>
          <w:p w14:paraId="3B5E1EE5" w14:textId="18067E86" w:rsidR="009C6185" w:rsidRPr="00AF520A" w:rsidRDefault="00AF520A" w:rsidP="009C6185">
            <w:pPr>
              <w:pStyle w:val="Heading2"/>
              <w:outlineLvl w:val="1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</w:pPr>
            <w:r w:rsidRPr="00AF520A">
              <w:rPr>
                <w:rFonts w:asciiTheme="minorHAnsi" w:hAnsiTheme="minorHAnsi" w:cstheme="minorHAnsi"/>
                <w:color w:val="auto"/>
                <w:sz w:val="22"/>
                <w:szCs w:val="22"/>
                <w:lang w:val="en-GB"/>
              </w:rPr>
              <w:t>cjsKU4w=</w:t>
            </w:r>
          </w:p>
        </w:tc>
      </w:tr>
    </w:tbl>
    <w:p w14:paraId="28A47B15" w14:textId="75BFC9F3" w:rsidR="00560CEC" w:rsidRPr="00560CEC" w:rsidRDefault="00560CEC" w:rsidP="00560CEC">
      <w:pPr>
        <w:pStyle w:val="Heading2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60CEC">
        <w:rPr>
          <w:rFonts w:asciiTheme="minorHAnsi" w:eastAsiaTheme="minorHAnsi" w:hAnsiTheme="minorHAnsi" w:cstheme="minorBidi"/>
          <w:color w:val="auto"/>
          <w:sz w:val="22"/>
          <w:szCs w:val="22"/>
        </w:rPr>
        <w:t>Check that the new record appears in the view results.</w:t>
      </w:r>
    </w:p>
    <w:p w14:paraId="1D404159" w14:textId="59B37506" w:rsidR="00560CEC" w:rsidRPr="00560CEC" w:rsidRDefault="00560CEC" w:rsidP="00560CEC">
      <w:pPr>
        <w:pStyle w:val="ListParagraph"/>
        <w:numPr>
          <w:ilvl w:val="0"/>
          <w:numId w:val="40"/>
        </w:numPr>
      </w:pPr>
      <w:r w:rsidRPr="00560CEC">
        <w:t>Close SSMS without saving any changes</w:t>
      </w:r>
    </w:p>
    <w:sectPr w:rsidR="00560CEC" w:rsidRPr="00560CEC" w:rsidSect="0071110A">
      <w:headerReference w:type="default" r:id="rId12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B9405" w14:textId="77777777" w:rsidR="007D4700" w:rsidRDefault="007D4700" w:rsidP="002C34BA">
      <w:pPr>
        <w:spacing w:after="0" w:line="240" w:lineRule="auto"/>
      </w:pPr>
      <w:r>
        <w:separator/>
      </w:r>
    </w:p>
  </w:endnote>
  <w:endnote w:type="continuationSeparator" w:id="0">
    <w:p w14:paraId="015D1139" w14:textId="77777777" w:rsidR="007D4700" w:rsidRDefault="007D4700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Courier New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8135D" w14:textId="77777777" w:rsidR="007D4700" w:rsidRDefault="007D4700" w:rsidP="002C34BA">
      <w:pPr>
        <w:spacing w:after="0" w:line="240" w:lineRule="auto"/>
      </w:pPr>
      <w:r>
        <w:separator/>
      </w:r>
    </w:p>
  </w:footnote>
  <w:footnote w:type="continuationSeparator" w:id="0">
    <w:p w14:paraId="6B48DFF3" w14:textId="77777777" w:rsidR="007D4700" w:rsidRDefault="007D4700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F72A84" w:rsidRDefault="00F72A84" w:rsidP="009740C6">
    <w:pPr>
      <w:pStyle w:val="Header"/>
      <w:ind w:left="-144"/>
      <w:rPr>
        <w:noProof/>
      </w:rPr>
    </w:pPr>
  </w:p>
  <w:p w14:paraId="0A1F61CF" w14:textId="77777777" w:rsidR="00F72A84" w:rsidRDefault="00F72A84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640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51F1"/>
    <w:multiLevelType w:val="hybridMultilevel"/>
    <w:tmpl w:val="8CAE7B02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5E8F"/>
    <w:multiLevelType w:val="hybridMultilevel"/>
    <w:tmpl w:val="B9D845C6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6C8B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238"/>
    <w:multiLevelType w:val="hybridMultilevel"/>
    <w:tmpl w:val="A5A656E2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53291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1926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36EE"/>
    <w:multiLevelType w:val="hybridMultilevel"/>
    <w:tmpl w:val="B7CE0726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736BE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E4475"/>
    <w:multiLevelType w:val="hybridMultilevel"/>
    <w:tmpl w:val="D8DA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B711B"/>
    <w:multiLevelType w:val="hybridMultilevel"/>
    <w:tmpl w:val="B3207428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0CCB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276F5"/>
    <w:multiLevelType w:val="hybridMultilevel"/>
    <w:tmpl w:val="B3C66070"/>
    <w:lvl w:ilvl="0" w:tplc="3E90884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46D94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332AA"/>
    <w:multiLevelType w:val="hybridMultilevel"/>
    <w:tmpl w:val="CF4E95D4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22990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552C2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C4B19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F24C4"/>
    <w:multiLevelType w:val="hybridMultilevel"/>
    <w:tmpl w:val="97ECE6D4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16197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A43AE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532D5"/>
    <w:multiLevelType w:val="hybridMultilevel"/>
    <w:tmpl w:val="3C4E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255CB"/>
    <w:multiLevelType w:val="hybridMultilevel"/>
    <w:tmpl w:val="1916E822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AFC"/>
    <w:multiLevelType w:val="hybridMultilevel"/>
    <w:tmpl w:val="47B66C36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E8B"/>
    <w:multiLevelType w:val="hybridMultilevel"/>
    <w:tmpl w:val="5A2CD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C1D59"/>
    <w:multiLevelType w:val="hybridMultilevel"/>
    <w:tmpl w:val="231EAD50"/>
    <w:lvl w:ilvl="0" w:tplc="215E78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93ABA"/>
    <w:multiLevelType w:val="hybridMultilevel"/>
    <w:tmpl w:val="4B22ACD0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334FE"/>
    <w:multiLevelType w:val="hybridMultilevel"/>
    <w:tmpl w:val="58341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B3ACF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9572F"/>
    <w:multiLevelType w:val="hybridMultilevel"/>
    <w:tmpl w:val="95460E78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B0E8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9785D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35C15"/>
    <w:multiLevelType w:val="hybridMultilevel"/>
    <w:tmpl w:val="A6F0B8EC"/>
    <w:lvl w:ilvl="0" w:tplc="3E90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553A2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3060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857AE"/>
    <w:multiLevelType w:val="hybridMultilevel"/>
    <w:tmpl w:val="997490DA"/>
    <w:lvl w:ilvl="0" w:tplc="215E78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3346F"/>
    <w:multiLevelType w:val="hybridMultilevel"/>
    <w:tmpl w:val="63DA3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82E5D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9"/>
  </w:num>
  <w:num w:numId="3">
    <w:abstractNumId w:val="2"/>
  </w:num>
  <w:num w:numId="4">
    <w:abstractNumId w:val="21"/>
  </w:num>
  <w:num w:numId="5">
    <w:abstractNumId w:val="7"/>
  </w:num>
  <w:num w:numId="6">
    <w:abstractNumId w:val="4"/>
  </w:num>
  <w:num w:numId="7">
    <w:abstractNumId w:val="12"/>
  </w:num>
  <w:num w:numId="8">
    <w:abstractNumId w:val="32"/>
  </w:num>
  <w:num w:numId="9">
    <w:abstractNumId w:val="17"/>
  </w:num>
  <w:num w:numId="10">
    <w:abstractNumId w:val="39"/>
  </w:num>
  <w:num w:numId="11">
    <w:abstractNumId w:val="20"/>
  </w:num>
  <w:num w:numId="12">
    <w:abstractNumId w:val="31"/>
  </w:num>
  <w:num w:numId="13">
    <w:abstractNumId w:val="0"/>
  </w:num>
  <w:num w:numId="14">
    <w:abstractNumId w:val="6"/>
  </w:num>
  <w:num w:numId="15">
    <w:abstractNumId w:val="35"/>
  </w:num>
  <w:num w:numId="16">
    <w:abstractNumId w:val="18"/>
  </w:num>
  <w:num w:numId="17">
    <w:abstractNumId w:val="16"/>
  </w:num>
  <w:num w:numId="18">
    <w:abstractNumId w:val="34"/>
  </w:num>
  <w:num w:numId="19">
    <w:abstractNumId w:val="28"/>
  </w:num>
  <w:num w:numId="20">
    <w:abstractNumId w:val="14"/>
  </w:num>
  <w:num w:numId="21">
    <w:abstractNumId w:val="9"/>
  </w:num>
  <w:num w:numId="22">
    <w:abstractNumId w:val="22"/>
  </w:num>
  <w:num w:numId="23">
    <w:abstractNumId w:val="10"/>
  </w:num>
  <w:num w:numId="24">
    <w:abstractNumId w:val="25"/>
  </w:num>
  <w:num w:numId="25">
    <w:abstractNumId w:val="19"/>
  </w:num>
  <w:num w:numId="26">
    <w:abstractNumId w:val="37"/>
  </w:num>
  <w:num w:numId="27">
    <w:abstractNumId w:val="36"/>
  </w:num>
  <w:num w:numId="28">
    <w:abstractNumId w:val="13"/>
  </w:num>
  <w:num w:numId="29">
    <w:abstractNumId w:val="15"/>
  </w:num>
  <w:num w:numId="30">
    <w:abstractNumId w:val="1"/>
  </w:num>
  <w:num w:numId="31">
    <w:abstractNumId w:val="33"/>
  </w:num>
  <w:num w:numId="32">
    <w:abstractNumId w:val="3"/>
  </w:num>
  <w:num w:numId="33">
    <w:abstractNumId w:val="30"/>
  </w:num>
  <w:num w:numId="34">
    <w:abstractNumId w:val="27"/>
  </w:num>
  <w:num w:numId="35">
    <w:abstractNumId w:val="24"/>
  </w:num>
  <w:num w:numId="36">
    <w:abstractNumId w:val="5"/>
  </w:num>
  <w:num w:numId="37">
    <w:abstractNumId w:val="23"/>
  </w:num>
  <w:num w:numId="38">
    <w:abstractNumId w:val="26"/>
  </w:num>
  <w:num w:numId="39">
    <w:abstractNumId w:val="8"/>
  </w:num>
  <w:num w:numId="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5ECE"/>
    <w:rsid w:val="00010760"/>
    <w:rsid w:val="000116E8"/>
    <w:rsid w:val="0001500A"/>
    <w:rsid w:val="000162ED"/>
    <w:rsid w:val="00017350"/>
    <w:rsid w:val="00026504"/>
    <w:rsid w:val="00026EF1"/>
    <w:rsid w:val="000300A4"/>
    <w:rsid w:val="00031925"/>
    <w:rsid w:val="00034013"/>
    <w:rsid w:val="000363E9"/>
    <w:rsid w:val="00040FA0"/>
    <w:rsid w:val="00043949"/>
    <w:rsid w:val="00045652"/>
    <w:rsid w:val="00051B46"/>
    <w:rsid w:val="00054FA8"/>
    <w:rsid w:val="00056EF7"/>
    <w:rsid w:val="0006068B"/>
    <w:rsid w:val="00060F94"/>
    <w:rsid w:val="000743F7"/>
    <w:rsid w:val="00074BCD"/>
    <w:rsid w:val="0007559D"/>
    <w:rsid w:val="000768C5"/>
    <w:rsid w:val="00077702"/>
    <w:rsid w:val="00080695"/>
    <w:rsid w:val="00080FAA"/>
    <w:rsid w:val="00081348"/>
    <w:rsid w:val="00082F84"/>
    <w:rsid w:val="00084AC7"/>
    <w:rsid w:val="000875CF"/>
    <w:rsid w:val="000A387F"/>
    <w:rsid w:val="000A4CE9"/>
    <w:rsid w:val="000A60AE"/>
    <w:rsid w:val="000B57D1"/>
    <w:rsid w:val="000B5E59"/>
    <w:rsid w:val="000B7759"/>
    <w:rsid w:val="000C1543"/>
    <w:rsid w:val="000D7BD5"/>
    <w:rsid w:val="000E0C28"/>
    <w:rsid w:val="000F0064"/>
    <w:rsid w:val="000F09A9"/>
    <w:rsid w:val="000F198F"/>
    <w:rsid w:val="000F5366"/>
    <w:rsid w:val="000F75FF"/>
    <w:rsid w:val="00104CBE"/>
    <w:rsid w:val="00110BB2"/>
    <w:rsid w:val="001200ED"/>
    <w:rsid w:val="00122BD9"/>
    <w:rsid w:val="001325A6"/>
    <w:rsid w:val="00133384"/>
    <w:rsid w:val="00133D45"/>
    <w:rsid w:val="00145E49"/>
    <w:rsid w:val="00153464"/>
    <w:rsid w:val="00162ACE"/>
    <w:rsid w:val="00163B38"/>
    <w:rsid w:val="00165A6E"/>
    <w:rsid w:val="0016797D"/>
    <w:rsid w:val="00171C6D"/>
    <w:rsid w:val="00172002"/>
    <w:rsid w:val="00172C5C"/>
    <w:rsid w:val="0017756E"/>
    <w:rsid w:val="00177DEB"/>
    <w:rsid w:val="0018505D"/>
    <w:rsid w:val="001969DF"/>
    <w:rsid w:val="001A252E"/>
    <w:rsid w:val="001A3E03"/>
    <w:rsid w:val="001B29C2"/>
    <w:rsid w:val="001B4D0A"/>
    <w:rsid w:val="001C3836"/>
    <w:rsid w:val="001C766D"/>
    <w:rsid w:val="001D408A"/>
    <w:rsid w:val="001D6182"/>
    <w:rsid w:val="001E1CD7"/>
    <w:rsid w:val="001E1DBD"/>
    <w:rsid w:val="001E3128"/>
    <w:rsid w:val="001E4B99"/>
    <w:rsid w:val="001F059F"/>
    <w:rsid w:val="002034F7"/>
    <w:rsid w:val="00204532"/>
    <w:rsid w:val="00210CD1"/>
    <w:rsid w:val="00210D7D"/>
    <w:rsid w:val="002120CD"/>
    <w:rsid w:val="00212B74"/>
    <w:rsid w:val="00214B3A"/>
    <w:rsid w:val="00223ED8"/>
    <w:rsid w:val="00232A2A"/>
    <w:rsid w:val="00240242"/>
    <w:rsid w:val="00244EB6"/>
    <w:rsid w:val="002471CA"/>
    <w:rsid w:val="0025217D"/>
    <w:rsid w:val="00252D9F"/>
    <w:rsid w:val="00262E97"/>
    <w:rsid w:val="00263D09"/>
    <w:rsid w:val="002727C3"/>
    <w:rsid w:val="002767D1"/>
    <w:rsid w:val="002871E1"/>
    <w:rsid w:val="00290A58"/>
    <w:rsid w:val="0029587E"/>
    <w:rsid w:val="002A01EF"/>
    <w:rsid w:val="002A1528"/>
    <w:rsid w:val="002B0925"/>
    <w:rsid w:val="002B1799"/>
    <w:rsid w:val="002B1853"/>
    <w:rsid w:val="002C34BA"/>
    <w:rsid w:val="002D4574"/>
    <w:rsid w:val="002E6AED"/>
    <w:rsid w:val="002F016B"/>
    <w:rsid w:val="002F414B"/>
    <w:rsid w:val="002F487C"/>
    <w:rsid w:val="00300835"/>
    <w:rsid w:val="00300AE8"/>
    <w:rsid w:val="00302BDC"/>
    <w:rsid w:val="00311B8A"/>
    <w:rsid w:val="0031630F"/>
    <w:rsid w:val="00320054"/>
    <w:rsid w:val="0032041F"/>
    <w:rsid w:val="00321FEE"/>
    <w:rsid w:val="00323EE7"/>
    <w:rsid w:val="00326CF3"/>
    <w:rsid w:val="00343289"/>
    <w:rsid w:val="003434FC"/>
    <w:rsid w:val="00350828"/>
    <w:rsid w:val="0035325A"/>
    <w:rsid w:val="003579C2"/>
    <w:rsid w:val="00357A45"/>
    <w:rsid w:val="00357F92"/>
    <w:rsid w:val="00362E1C"/>
    <w:rsid w:val="0038118C"/>
    <w:rsid w:val="00381C66"/>
    <w:rsid w:val="00381F34"/>
    <w:rsid w:val="00392F41"/>
    <w:rsid w:val="003957D8"/>
    <w:rsid w:val="003A5DFE"/>
    <w:rsid w:val="003C18EC"/>
    <w:rsid w:val="003C1C8D"/>
    <w:rsid w:val="003C295B"/>
    <w:rsid w:val="003C371E"/>
    <w:rsid w:val="003D020A"/>
    <w:rsid w:val="003D1253"/>
    <w:rsid w:val="003D44AA"/>
    <w:rsid w:val="003E02A1"/>
    <w:rsid w:val="003F1F9F"/>
    <w:rsid w:val="003F3FEF"/>
    <w:rsid w:val="00407868"/>
    <w:rsid w:val="00422C68"/>
    <w:rsid w:val="0043260D"/>
    <w:rsid w:val="0043579D"/>
    <w:rsid w:val="00441693"/>
    <w:rsid w:val="004443D7"/>
    <w:rsid w:val="004449C5"/>
    <w:rsid w:val="004545AE"/>
    <w:rsid w:val="00455710"/>
    <w:rsid w:val="00460580"/>
    <w:rsid w:val="00461371"/>
    <w:rsid w:val="0046178A"/>
    <w:rsid w:val="00463514"/>
    <w:rsid w:val="00464D7B"/>
    <w:rsid w:val="00464DC0"/>
    <w:rsid w:val="00475652"/>
    <w:rsid w:val="0047671F"/>
    <w:rsid w:val="004800F4"/>
    <w:rsid w:val="0048159C"/>
    <w:rsid w:val="0048579A"/>
    <w:rsid w:val="0049261A"/>
    <w:rsid w:val="00492C81"/>
    <w:rsid w:val="00493E09"/>
    <w:rsid w:val="004B6822"/>
    <w:rsid w:val="004C221B"/>
    <w:rsid w:val="004C2A65"/>
    <w:rsid w:val="004C7AAC"/>
    <w:rsid w:val="004D10E7"/>
    <w:rsid w:val="004D4B4A"/>
    <w:rsid w:val="004E75BA"/>
    <w:rsid w:val="004E7886"/>
    <w:rsid w:val="004E792E"/>
    <w:rsid w:val="004F2CA9"/>
    <w:rsid w:val="004F7D06"/>
    <w:rsid w:val="004F7DD0"/>
    <w:rsid w:val="00501860"/>
    <w:rsid w:val="00504D12"/>
    <w:rsid w:val="005052A4"/>
    <w:rsid w:val="00506427"/>
    <w:rsid w:val="00506B11"/>
    <w:rsid w:val="00511E04"/>
    <w:rsid w:val="00512D70"/>
    <w:rsid w:val="0051410B"/>
    <w:rsid w:val="005159D8"/>
    <w:rsid w:val="00525010"/>
    <w:rsid w:val="00526CEB"/>
    <w:rsid w:val="00531769"/>
    <w:rsid w:val="00537804"/>
    <w:rsid w:val="00537D91"/>
    <w:rsid w:val="005467B1"/>
    <w:rsid w:val="0054719B"/>
    <w:rsid w:val="00555D7F"/>
    <w:rsid w:val="00555F0C"/>
    <w:rsid w:val="00560211"/>
    <w:rsid w:val="00560CEC"/>
    <w:rsid w:val="00565869"/>
    <w:rsid w:val="00584071"/>
    <w:rsid w:val="0058463B"/>
    <w:rsid w:val="005864E0"/>
    <w:rsid w:val="00587275"/>
    <w:rsid w:val="005876C9"/>
    <w:rsid w:val="005964E1"/>
    <w:rsid w:val="00596C8F"/>
    <w:rsid w:val="005A137A"/>
    <w:rsid w:val="005A26BD"/>
    <w:rsid w:val="005A325D"/>
    <w:rsid w:val="005B3B52"/>
    <w:rsid w:val="005B5E49"/>
    <w:rsid w:val="005D4953"/>
    <w:rsid w:val="005D7FA1"/>
    <w:rsid w:val="005E07CA"/>
    <w:rsid w:val="005E51F4"/>
    <w:rsid w:val="005F74FD"/>
    <w:rsid w:val="005F76EC"/>
    <w:rsid w:val="00603E9F"/>
    <w:rsid w:val="00605B6F"/>
    <w:rsid w:val="00610443"/>
    <w:rsid w:val="006226CA"/>
    <w:rsid w:val="00636473"/>
    <w:rsid w:val="006373BE"/>
    <w:rsid w:val="00643C8D"/>
    <w:rsid w:val="006508FD"/>
    <w:rsid w:val="00654587"/>
    <w:rsid w:val="006678C4"/>
    <w:rsid w:val="00667AC3"/>
    <w:rsid w:val="006727E3"/>
    <w:rsid w:val="00681191"/>
    <w:rsid w:val="006818A4"/>
    <w:rsid w:val="00682D56"/>
    <w:rsid w:val="0068566D"/>
    <w:rsid w:val="0069425A"/>
    <w:rsid w:val="00695666"/>
    <w:rsid w:val="00696BC1"/>
    <w:rsid w:val="006A1E37"/>
    <w:rsid w:val="006B04B8"/>
    <w:rsid w:val="006C2B57"/>
    <w:rsid w:val="006D0E8C"/>
    <w:rsid w:val="006D2439"/>
    <w:rsid w:val="006D3935"/>
    <w:rsid w:val="006D4A79"/>
    <w:rsid w:val="006E178A"/>
    <w:rsid w:val="006E2083"/>
    <w:rsid w:val="006E3C2D"/>
    <w:rsid w:val="006E5B28"/>
    <w:rsid w:val="007059EE"/>
    <w:rsid w:val="0071107B"/>
    <w:rsid w:val="0071110A"/>
    <w:rsid w:val="00714459"/>
    <w:rsid w:val="007177B2"/>
    <w:rsid w:val="00722EB2"/>
    <w:rsid w:val="0073212E"/>
    <w:rsid w:val="007337A2"/>
    <w:rsid w:val="00734A5B"/>
    <w:rsid w:val="00736946"/>
    <w:rsid w:val="007450B0"/>
    <w:rsid w:val="00746347"/>
    <w:rsid w:val="00747997"/>
    <w:rsid w:val="0075052B"/>
    <w:rsid w:val="007518A6"/>
    <w:rsid w:val="0075503C"/>
    <w:rsid w:val="00766DAE"/>
    <w:rsid w:val="0076739D"/>
    <w:rsid w:val="00771786"/>
    <w:rsid w:val="00777AAF"/>
    <w:rsid w:val="00790AF9"/>
    <w:rsid w:val="007945AB"/>
    <w:rsid w:val="00794642"/>
    <w:rsid w:val="007A006A"/>
    <w:rsid w:val="007A1491"/>
    <w:rsid w:val="007A3C5B"/>
    <w:rsid w:val="007B4F3B"/>
    <w:rsid w:val="007C4195"/>
    <w:rsid w:val="007C4A85"/>
    <w:rsid w:val="007D2B28"/>
    <w:rsid w:val="007D4405"/>
    <w:rsid w:val="007D4700"/>
    <w:rsid w:val="007D5415"/>
    <w:rsid w:val="007D5A8C"/>
    <w:rsid w:val="007D6D9D"/>
    <w:rsid w:val="007E7EDC"/>
    <w:rsid w:val="007F4530"/>
    <w:rsid w:val="00801B17"/>
    <w:rsid w:val="0080371E"/>
    <w:rsid w:val="0080582A"/>
    <w:rsid w:val="0081687F"/>
    <w:rsid w:val="0081701A"/>
    <w:rsid w:val="00820DD7"/>
    <w:rsid w:val="008265B9"/>
    <w:rsid w:val="008266EE"/>
    <w:rsid w:val="00827989"/>
    <w:rsid w:val="008305CE"/>
    <w:rsid w:val="0083598D"/>
    <w:rsid w:val="00837CB4"/>
    <w:rsid w:val="00846CF1"/>
    <w:rsid w:val="00847114"/>
    <w:rsid w:val="008600DA"/>
    <w:rsid w:val="0087357E"/>
    <w:rsid w:val="00874419"/>
    <w:rsid w:val="008749BF"/>
    <w:rsid w:val="008773FD"/>
    <w:rsid w:val="00885550"/>
    <w:rsid w:val="00886088"/>
    <w:rsid w:val="00894E05"/>
    <w:rsid w:val="00894EBD"/>
    <w:rsid w:val="00897B1C"/>
    <w:rsid w:val="008A0D36"/>
    <w:rsid w:val="008A6DBB"/>
    <w:rsid w:val="008B53B8"/>
    <w:rsid w:val="008C0EEF"/>
    <w:rsid w:val="008C304F"/>
    <w:rsid w:val="008F29A8"/>
    <w:rsid w:val="008F777C"/>
    <w:rsid w:val="00901E64"/>
    <w:rsid w:val="00911134"/>
    <w:rsid w:val="00917665"/>
    <w:rsid w:val="0092511C"/>
    <w:rsid w:val="00943253"/>
    <w:rsid w:val="00944EAB"/>
    <w:rsid w:val="00956137"/>
    <w:rsid w:val="00957D2B"/>
    <w:rsid w:val="0096063C"/>
    <w:rsid w:val="00961872"/>
    <w:rsid w:val="009645B0"/>
    <w:rsid w:val="009647A4"/>
    <w:rsid w:val="00973229"/>
    <w:rsid w:val="009740C6"/>
    <w:rsid w:val="009765A5"/>
    <w:rsid w:val="00976851"/>
    <w:rsid w:val="00977E67"/>
    <w:rsid w:val="00981395"/>
    <w:rsid w:val="00987A99"/>
    <w:rsid w:val="00992075"/>
    <w:rsid w:val="0099604F"/>
    <w:rsid w:val="009972EA"/>
    <w:rsid w:val="009974FE"/>
    <w:rsid w:val="009A0163"/>
    <w:rsid w:val="009A1CE9"/>
    <w:rsid w:val="009A4A17"/>
    <w:rsid w:val="009A6CCB"/>
    <w:rsid w:val="009B3A87"/>
    <w:rsid w:val="009C6185"/>
    <w:rsid w:val="009C68A1"/>
    <w:rsid w:val="009D0083"/>
    <w:rsid w:val="009D088B"/>
    <w:rsid w:val="009D244E"/>
    <w:rsid w:val="009D5D22"/>
    <w:rsid w:val="009E0886"/>
    <w:rsid w:val="009E12C2"/>
    <w:rsid w:val="009E526E"/>
    <w:rsid w:val="009F1978"/>
    <w:rsid w:val="009F5AFB"/>
    <w:rsid w:val="009F69CD"/>
    <w:rsid w:val="00A0164C"/>
    <w:rsid w:val="00A12DC3"/>
    <w:rsid w:val="00A13F01"/>
    <w:rsid w:val="00A140BA"/>
    <w:rsid w:val="00A1598A"/>
    <w:rsid w:val="00A17AC1"/>
    <w:rsid w:val="00A3095E"/>
    <w:rsid w:val="00A3602A"/>
    <w:rsid w:val="00A447CC"/>
    <w:rsid w:val="00A45893"/>
    <w:rsid w:val="00A46A1E"/>
    <w:rsid w:val="00A72388"/>
    <w:rsid w:val="00A737B1"/>
    <w:rsid w:val="00A749E7"/>
    <w:rsid w:val="00A77A63"/>
    <w:rsid w:val="00A846BE"/>
    <w:rsid w:val="00A8488A"/>
    <w:rsid w:val="00A93CC9"/>
    <w:rsid w:val="00A94377"/>
    <w:rsid w:val="00AA2097"/>
    <w:rsid w:val="00AB1925"/>
    <w:rsid w:val="00AB4EA2"/>
    <w:rsid w:val="00AB794A"/>
    <w:rsid w:val="00AC310E"/>
    <w:rsid w:val="00AC51E4"/>
    <w:rsid w:val="00AC7851"/>
    <w:rsid w:val="00AD48AA"/>
    <w:rsid w:val="00AD6E29"/>
    <w:rsid w:val="00AD7DD6"/>
    <w:rsid w:val="00AE1931"/>
    <w:rsid w:val="00AE3F39"/>
    <w:rsid w:val="00AE6405"/>
    <w:rsid w:val="00AE7509"/>
    <w:rsid w:val="00AF1217"/>
    <w:rsid w:val="00AF2C93"/>
    <w:rsid w:val="00AF2F17"/>
    <w:rsid w:val="00AF39A1"/>
    <w:rsid w:val="00AF3E2C"/>
    <w:rsid w:val="00AF520A"/>
    <w:rsid w:val="00AF5C8C"/>
    <w:rsid w:val="00AF7622"/>
    <w:rsid w:val="00B04187"/>
    <w:rsid w:val="00B10D6E"/>
    <w:rsid w:val="00B13990"/>
    <w:rsid w:val="00B13BCE"/>
    <w:rsid w:val="00B20D02"/>
    <w:rsid w:val="00B2317F"/>
    <w:rsid w:val="00B255CA"/>
    <w:rsid w:val="00B26532"/>
    <w:rsid w:val="00B45170"/>
    <w:rsid w:val="00B46DE7"/>
    <w:rsid w:val="00B61689"/>
    <w:rsid w:val="00B63351"/>
    <w:rsid w:val="00B7147D"/>
    <w:rsid w:val="00B72D8B"/>
    <w:rsid w:val="00B74718"/>
    <w:rsid w:val="00B765BD"/>
    <w:rsid w:val="00B829CF"/>
    <w:rsid w:val="00B83911"/>
    <w:rsid w:val="00B83D10"/>
    <w:rsid w:val="00B93E83"/>
    <w:rsid w:val="00B95613"/>
    <w:rsid w:val="00BB1B0E"/>
    <w:rsid w:val="00BB3659"/>
    <w:rsid w:val="00BB5C29"/>
    <w:rsid w:val="00BB6174"/>
    <w:rsid w:val="00BC206E"/>
    <w:rsid w:val="00BC567A"/>
    <w:rsid w:val="00BD2F67"/>
    <w:rsid w:val="00BD3B45"/>
    <w:rsid w:val="00BE268C"/>
    <w:rsid w:val="00BE2BDE"/>
    <w:rsid w:val="00BE35C4"/>
    <w:rsid w:val="00BF06BB"/>
    <w:rsid w:val="00C01DB5"/>
    <w:rsid w:val="00C0532C"/>
    <w:rsid w:val="00C0700A"/>
    <w:rsid w:val="00C20CDE"/>
    <w:rsid w:val="00C25337"/>
    <w:rsid w:val="00C26230"/>
    <w:rsid w:val="00C2711B"/>
    <w:rsid w:val="00C35446"/>
    <w:rsid w:val="00C3688F"/>
    <w:rsid w:val="00C41DE7"/>
    <w:rsid w:val="00C46EBE"/>
    <w:rsid w:val="00C53372"/>
    <w:rsid w:val="00C54FB4"/>
    <w:rsid w:val="00C56A8B"/>
    <w:rsid w:val="00C63B8F"/>
    <w:rsid w:val="00C6455D"/>
    <w:rsid w:val="00C65667"/>
    <w:rsid w:val="00C66E39"/>
    <w:rsid w:val="00C67EDC"/>
    <w:rsid w:val="00C7066F"/>
    <w:rsid w:val="00C73E74"/>
    <w:rsid w:val="00C74C9D"/>
    <w:rsid w:val="00C7506E"/>
    <w:rsid w:val="00C77FAC"/>
    <w:rsid w:val="00C81787"/>
    <w:rsid w:val="00C8413D"/>
    <w:rsid w:val="00C9088C"/>
    <w:rsid w:val="00C94544"/>
    <w:rsid w:val="00CA4BA2"/>
    <w:rsid w:val="00CB4D24"/>
    <w:rsid w:val="00CB4EF5"/>
    <w:rsid w:val="00CB6655"/>
    <w:rsid w:val="00CB686F"/>
    <w:rsid w:val="00CC7C7D"/>
    <w:rsid w:val="00CD3065"/>
    <w:rsid w:val="00CE0D5A"/>
    <w:rsid w:val="00CE7725"/>
    <w:rsid w:val="00CE7CAD"/>
    <w:rsid w:val="00CF331B"/>
    <w:rsid w:val="00CF4173"/>
    <w:rsid w:val="00D00371"/>
    <w:rsid w:val="00D003D7"/>
    <w:rsid w:val="00D01D9F"/>
    <w:rsid w:val="00D045FE"/>
    <w:rsid w:val="00D107A3"/>
    <w:rsid w:val="00D107C0"/>
    <w:rsid w:val="00D171F5"/>
    <w:rsid w:val="00D20D6D"/>
    <w:rsid w:val="00D238D7"/>
    <w:rsid w:val="00D272BF"/>
    <w:rsid w:val="00D32F0A"/>
    <w:rsid w:val="00D36278"/>
    <w:rsid w:val="00D37A5D"/>
    <w:rsid w:val="00D40ACF"/>
    <w:rsid w:val="00D4180E"/>
    <w:rsid w:val="00D50AB8"/>
    <w:rsid w:val="00D51E34"/>
    <w:rsid w:val="00D52CF0"/>
    <w:rsid w:val="00D747A1"/>
    <w:rsid w:val="00D7607C"/>
    <w:rsid w:val="00D7690B"/>
    <w:rsid w:val="00D8117E"/>
    <w:rsid w:val="00D86889"/>
    <w:rsid w:val="00D90509"/>
    <w:rsid w:val="00D91E01"/>
    <w:rsid w:val="00D91FC9"/>
    <w:rsid w:val="00D93E23"/>
    <w:rsid w:val="00D964A0"/>
    <w:rsid w:val="00D97EC8"/>
    <w:rsid w:val="00DA29E8"/>
    <w:rsid w:val="00DA305A"/>
    <w:rsid w:val="00DA4AB2"/>
    <w:rsid w:val="00DA4F97"/>
    <w:rsid w:val="00DB7543"/>
    <w:rsid w:val="00DC18AF"/>
    <w:rsid w:val="00DC27DD"/>
    <w:rsid w:val="00DC66D1"/>
    <w:rsid w:val="00DC6872"/>
    <w:rsid w:val="00DD08DE"/>
    <w:rsid w:val="00DD0B23"/>
    <w:rsid w:val="00DD3209"/>
    <w:rsid w:val="00DE0D57"/>
    <w:rsid w:val="00DE1946"/>
    <w:rsid w:val="00DF1A7E"/>
    <w:rsid w:val="00DF4C24"/>
    <w:rsid w:val="00DF5B4C"/>
    <w:rsid w:val="00DF7687"/>
    <w:rsid w:val="00E01578"/>
    <w:rsid w:val="00E06D23"/>
    <w:rsid w:val="00E13BB9"/>
    <w:rsid w:val="00E17984"/>
    <w:rsid w:val="00E242F9"/>
    <w:rsid w:val="00E26498"/>
    <w:rsid w:val="00E30533"/>
    <w:rsid w:val="00E3308F"/>
    <w:rsid w:val="00E338B1"/>
    <w:rsid w:val="00E34098"/>
    <w:rsid w:val="00E37450"/>
    <w:rsid w:val="00E40080"/>
    <w:rsid w:val="00E4238B"/>
    <w:rsid w:val="00E473B8"/>
    <w:rsid w:val="00E507FD"/>
    <w:rsid w:val="00E53E02"/>
    <w:rsid w:val="00E57F8F"/>
    <w:rsid w:val="00E62210"/>
    <w:rsid w:val="00E67C2B"/>
    <w:rsid w:val="00E70D7F"/>
    <w:rsid w:val="00E734C8"/>
    <w:rsid w:val="00E740E6"/>
    <w:rsid w:val="00E74676"/>
    <w:rsid w:val="00E7615F"/>
    <w:rsid w:val="00E87DD4"/>
    <w:rsid w:val="00EA1F96"/>
    <w:rsid w:val="00EB1726"/>
    <w:rsid w:val="00EB32B2"/>
    <w:rsid w:val="00EB7208"/>
    <w:rsid w:val="00EC6AF4"/>
    <w:rsid w:val="00EC71DC"/>
    <w:rsid w:val="00ED4150"/>
    <w:rsid w:val="00EE1F42"/>
    <w:rsid w:val="00EE38B9"/>
    <w:rsid w:val="00EF4E53"/>
    <w:rsid w:val="00EF5505"/>
    <w:rsid w:val="00F0366F"/>
    <w:rsid w:val="00F0524C"/>
    <w:rsid w:val="00F1275A"/>
    <w:rsid w:val="00F21471"/>
    <w:rsid w:val="00F322A7"/>
    <w:rsid w:val="00F33331"/>
    <w:rsid w:val="00F433A2"/>
    <w:rsid w:val="00F4383E"/>
    <w:rsid w:val="00F4445C"/>
    <w:rsid w:val="00F46C4C"/>
    <w:rsid w:val="00F55526"/>
    <w:rsid w:val="00F56016"/>
    <w:rsid w:val="00F610A9"/>
    <w:rsid w:val="00F672ED"/>
    <w:rsid w:val="00F72A84"/>
    <w:rsid w:val="00F831EB"/>
    <w:rsid w:val="00F90E12"/>
    <w:rsid w:val="00F964D9"/>
    <w:rsid w:val="00F96EE3"/>
    <w:rsid w:val="00F97CC2"/>
    <w:rsid w:val="00FA1CC1"/>
    <w:rsid w:val="00FA4883"/>
    <w:rsid w:val="00FA6FAA"/>
    <w:rsid w:val="00FB17C0"/>
    <w:rsid w:val="00FB291D"/>
    <w:rsid w:val="00FB5CD6"/>
    <w:rsid w:val="00FB7A98"/>
    <w:rsid w:val="00FB7C1D"/>
    <w:rsid w:val="00FB7F50"/>
    <w:rsid w:val="00FC0E8B"/>
    <w:rsid w:val="00FC11E5"/>
    <w:rsid w:val="00FC1352"/>
    <w:rsid w:val="00FC2726"/>
    <w:rsid w:val="00FC5C78"/>
    <w:rsid w:val="00FD1C59"/>
    <w:rsid w:val="00FD2513"/>
    <w:rsid w:val="00FD4751"/>
    <w:rsid w:val="00FD65BF"/>
    <w:rsid w:val="00FD79FC"/>
    <w:rsid w:val="00FE1CA9"/>
    <w:rsid w:val="00FE1CF8"/>
    <w:rsid w:val="00FE1EEB"/>
    <w:rsid w:val="00FE511A"/>
    <w:rsid w:val="00FF3555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22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uiPriority w:val="22"/>
    <w:rsid w:val="00D107A3"/>
    <w:rPr>
      <w:b/>
      <w:bCs/>
    </w:rPr>
  </w:style>
  <w:style w:type="table" w:customStyle="1" w:styleId="GridTable21">
    <w:name w:val="Grid Table 21"/>
    <w:basedOn w:val="TableNormal"/>
    <w:uiPriority w:val="47"/>
    <w:rsid w:val="00D107A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F3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WHeading5">
    <w:name w:val="CW Heading 5"/>
    <w:basedOn w:val="Normal"/>
    <w:next w:val="Normal"/>
    <w:uiPriority w:val="9"/>
    <w:qFormat/>
    <w:rsid w:val="00172C5C"/>
    <w:pPr>
      <w:keepNext/>
      <w:keepLines/>
      <w:spacing w:before="180" w:after="60" w:line="260" w:lineRule="exact"/>
      <w:outlineLvl w:val="4"/>
    </w:pPr>
    <w:rPr>
      <w:rFonts w:ascii="Segoe" w:eastAsiaTheme="minorEastAsia" w:hAnsi="Segoe"/>
      <w:b/>
      <w:i/>
    </w:rPr>
  </w:style>
  <w:style w:type="table" w:customStyle="1" w:styleId="GridTable1Light1">
    <w:name w:val="Grid Table 1 Light1"/>
    <w:basedOn w:val="TableNormal"/>
    <w:uiPriority w:val="46"/>
    <w:rsid w:val="00172C5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C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76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960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B5D67C56FA4035ACA5CEC8ADFF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34EC6-2BEE-4AEF-A79E-6731BC8131B2}"/>
      </w:docPartPr>
      <w:docPartBody>
        <w:p w:rsidR="00495F50" w:rsidRDefault="00FB3AD9" w:rsidP="00FB3AD9">
          <w:pPr>
            <w:pStyle w:val="26B5D67C56FA4035ACA5CEC8ADFF8A95"/>
          </w:pPr>
          <w:r w:rsidRPr="007627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Courier New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D9"/>
    <w:rsid w:val="00495F50"/>
    <w:rsid w:val="00690C93"/>
    <w:rsid w:val="008E4311"/>
    <w:rsid w:val="00F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AD9"/>
    <w:rPr>
      <w:color w:val="808080"/>
    </w:rPr>
  </w:style>
  <w:style w:type="paragraph" w:customStyle="1" w:styleId="18E0F524231846549FE848DCA4000CA4">
    <w:name w:val="18E0F524231846549FE848DCA4000CA4"/>
    <w:rsid w:val="00FB3AD9"/>
  </w:style>
  <w:style w:type="paragraph" w:customStyle="1" w:styleId="15C3703907C04289B1B89EE8E78D8A1F">
    <w:name w:val="15C3703907C04289B1B89EE8E78D8A1F"/>
    <w:rsid w:val="00FB3AD9"/>
  </w:style>
  <w:style w:type="paragraph" w:customStyle="1" w:styleId="26B5D67C56FA4035ACA5CEC8ADFF8A95">
    <w:name w:val="26B5D67C56FA4035ACA5CEC8ADFF8A95"/>
    <w:rsid w:val="00FB3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3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F10D37-20A2-4CA8-81B4-EA7C7453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550</Words>
  <Characters>3240</Characters>
  <Application>Microsoft Office Word</Application>
  <DocSecurity>0</DocSecurity>
  <Lines>111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Geoff Allix</cp:lastModifiedBy>
  <cp:revision>7</cp:revision>
  <cp:lastPrinted>2015-10-24T13:00:00Z</cp:lastPrinted>
  <dcterms:created xsi:type="dcterms:W3CDTF">2016-10-18T15:06:00Z</dcterms:created>
  <dcterms:modified xsi:type="dcterms:W3CDTF">2016-10-20T11:08:00Z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