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CE2E1" w14:textId="77777777" w:rsidR="005321E7" w:rsidRPr="005321E7" w:rsidRDefault="005321E7" w:rsidP="005321E7">
      <w:pPr>
        <w:spacing w:line="240" w:lineRule="auto"/>
        <w:jc w:val="center"/>
        <w:rPr>
          <w:rFonts w:eastAsia="Times New Roman" w:cs="Times New Roman"/>
          <w:szCs w:val="24"/>
        </w:rPr>
      </w:pPr>
      <w:r w:rsidRPr="005321E7">
        <w:rPr>
          <w:rFonts w:ascii="Playfair Display" w:eastAsia="Times New Roman" w:hAnsi="Playfair Display" w:cs="Times New Roman"/>
          <w:b/>
          <w:bCs/>
          <w:color w:val="000000"/>
          <w:sz w:val="40"/>
          <w:szCs w:val="40"/>
        </w:rPr>
        <w:t>Sprint 2 Report</w:t>
      </w:r>
    </w:p>
    <w:p w14:paraId="2D589181" w14:textId="77777777" w:rsidR="005321E7" w:rsidRPr="005321E7" w:rsidRDefault="005321E7" w:rsidP="005321E7">
      <w:pPr>
        <w:spacing w:line="240" w:lineRule="auto"/>
        <w:jc w:val="center"/>
        <w:rPr>
          <w:rFonts w:eastAsia="Times New Roman" w:cs="Times New Roman"/>
          <w:szCs w:val="24"/>
        </w:rPr>
      </w:pPr>
      <w:r w:rsidRPr="005321E7">
        <w:rPr>
          <w:rFonts w:ascii="Playfair Display" w:eastAsia="Times New Roman" w:hAnsi="Playfair Display" w:cs="Times New Roman"/>
          <w:color w:val="000000"/>
          <w:sz w:val="22"/>
        </w:rPr>
        <w:t>Lost &amp; Found</w:t>
      </w:r>
    </w:p>
    <w:p w14:paraId="39D2CB72" w14:textId="77777777" w:rsidR="005321E7" w:rsidRPr="005321E7" w:rsidRDefault="005321E7" w:rsidP="005321E7">
      <w:pPr>
        <w:spacing w:line="240" w:lineRule="auto"/>
        <w:jc w:val="center"/>
        <w:rPr>
          <w:rFonts w:eastAsia="Times New Roman" w:cs="Times New Roman"/>
          <w:szCs w:val="24"/>
        </w:rPr>
      </w:pPr>
      <w:r w:rsidRPr="005321E7">
        <w:rPr>
          <w:rFonts w:ascii="Playfair Display" w:eastAsia="Times New Roman" w:hAnsi="Playfair Display" w:cs="Times New Roman"/>
          <w:color w:val="000000"/>
          <w:sz w:val="22"/>
        </w:rPr>
        <w:t>Team Rocket</w:t>
      </w:r>
    </w:p>
    <w:p w14:paraId="66D39620" w14:textId="77777777" w:rsidR="005321E7" w:rsidRPr="005321E7" w:rsidRDefault="005321E7" w:rsidP="005321E7">
      <w:pPr>
        <w:spacing w:line="240" w:lineRule="auto"/>
        <w:jc w:val="center"/>
        <w:rPr>
          <w:rFonts w:eastAsia="Times New Roman" w:cs="Times New Roman"/>
          <w:szCs w:val="24"/>
        </w:rPr>
      </w:pPr>
      <w:r w:rsidRPr="005321E7">
        <w:rPr>
          <w:rFonts w:ascii="Playfair Display" w:eastAsia="Times New Roman" w:hAnsi="Playfair Display" w:cs="Times New Roman"/>
          <w:color w:val="000000"/>
          <w:sz w:val="22"/>
        </w:rPr>
        <w:t>17 July 2018</w:t>
      </w:r>
    </w:p>
    <w:p w14:paraId="5E332EED" w14:textId="77777777" w:rsidR="005321E7" w:rsidRPr="005321E7" w:rsidRDefault="005321E7" w:rsidP="005321E7">
      <w:pPr>
        <w:spacing w:line="240" w:lineRule="auto"/>
        <w:rPr>
          <w:rFonts w:eastAsia="Times New Roman" w:cs="Times New Roman"/>
          <w:szCs w:val="24"/>
        </w:rPr>
      </w:pPr>
    </w:p>
    <w:p w14:paraId="6C9C2A1D"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b/>
          <w:bCs/>
          <w:color w:val="000000"/>
          <w:sz w:val="28"/>
          <w:szCs w:val="28"/>
        </w:rPr>
        <w:t xml:space="preserve">Actions </w:t>
      </w:r>
      <w:proofErr w:type="gramStart"/>
      <w:r w:rsidRPr="005321E7">
        <w:rPr>
          <w:rFonts w:ascii="Playfair Display" w:eastAsia="Times New Roman" w:hAnsi="Playfair Display" w:cs="Times New Roman"/>
          <w:b/>
          <w:bCs/>
          <w:color w:val="000000"/>
          <w:sz w:val="28"/>
          <w:szCs w:val="28"/>
        </w:rPr>
        <w:t>To</w:t>
      </w:r>
      <w:proofErr w:type="gramEnd"/>
      <w:r w:rsidRPr="005321E7">
        <w:rPr>
          <w:rFonts w:ascii="Playfair Display" w:eastAsia="Times New Roman" w:hAnsi="Playfair Display" w:cs="Times New Roman"/>
          <w:b/>
          <w:bCs/>
          <w:color w:val="000000"/>
          <w:sz w:val="28"/>
          <w:szCs w:val="28"/>
        </w:rPr>
        <w:t xml:space="preserve"> Stop Doing</w:t>
      </w:r>
    </w:p>
    <w:p w14:paraId="3E088994" w14:textId="77777777" w:rsidR="005321E7" w:rsidRPr="005321E7" w:rsidRDefault="005321E7" w:rsidP="005321E7">
      <w:pPr>
        <w:numPr>
          <w:ilvl w:val="0"/>
          <w:numId w:val="1"/>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 xml:space="preserve">Sprint planning: The team should stop underestimating the amount of time learning takes. So many of our tasks this week took much longer than expected due to a learning curve, and as a result we did not complete what we planned to complete this sprint. </w:t>
      </w:r>
    </w:p>
    <w:p w14:paraId="6892D418" w14:textId="77777777" w:rsidR="005321E7" w:rsidRPr="005321E7" w:rsidRDefault="005321E7" w:rsidP="005321E7">
      <w:pPr>
        <w:numPr>
          <w:ilvl w:val="0"/>
          <w:numId w:val="1"/>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 xml:space="preserve">Sprint planning: Tasks need to be included for testing and refactoring code, because these actions are necessary and take up </w:t>
      </w:r>
      <w:proofErr w:type="gramStart"/>
      <w:r w:rsidRPr="005321E7">
        <w:rPr>
          <w:rFonts w:ascii="Playfair Display" w:eastAsia="Times New Roman" w:hAnsi="Playfair Display" w:cs="Times New Roman"/>
          <w:color w:val="000000"/>
          <w:sz w:val="22"/>
        </w:rPr>
        <w:t>significant time</w:t>
      </w:r>
      <w:proofErr w:type="gramEnd"/>
      <w:r w:rsidRPr="005321E7">
        <w:rPr>
          <w:rFonts w:ascii="Playfair Display" w:eastAsia="Times New Roman" w:hAnsi="Playfair Display" w:cs="Times New Roman"/>
          <w:color w:val="000000"/>
          <w:sz w:val="22"/>
        </w:rPr>
        <w:t>.</w:t>
      </w:r>
    </w:p>
    <w:p w14:paraId="63DF9B0C" w14:textId="77777777" w:rsidR="005321E7" w:rsidRPr="005321E7" w:rsidRDefault="005321E7" w:rsidP="005321E7">
      <w:pPr>
        <w:spacing w:line="240" w:lineRule="auto"/>
        <w:rPr>
          <w:rFonts w:eastAsia="Times New Roman" w:cs="Times New Roman"/>
          <w:szCs w:val="24"/>
        </w:rPr>
      </w:pPr>
    </w:p>
    <w:p w14:paraId="144BFEA4"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b/>
          <w:bCs/>
          <w:color w:val="000000"/>
          <w:sz w:val="28"/>
          <w:szCs w:val="28"/>
        </w:rPr>
        <w:t xml:space="preserve">Actions </w:t>
      </w:r>
      <w:proofErr w:type="gramStart"/>
      <w:r w:rsidRPr="005321E7">
        <w:rPr>
          <w:rFonts w:ascii="Playfair Display" w:eastAsia="Times New Roman" w:hAnsi="Playfair Display" w:cs="Times New Roman"/>
          <w:b/>
          <w:bCs/>
          <w:color w:val="000000"/>
          <w:sz w:val="28"/>
          <w:szCs w:val="28"/>
        </w:rPr>
        <w:t>To</w:t>
      </w:r>
      <w:proofErr w:type="gramEnd"/>
      <w:r w:rsidRPr="005321E7">
        <w:rPr>
          <w:rFonts w:ascii="Playfair Display" w:eastAsia="Times New Roman" w:hAnsi="Playfair Display" w:cs="Times New Roman"/>
          <w:b/>
          <w:bCs/>
          <w:color w:val="000000"/>
          <w:sz w:val="28"/>
          <w:szCs w:val="28"/>
        </w:rPr>
        <w:t xml:space="preserve"> Start Doing</w:t>
      </w:r>
    </w:p>
    <w:p w14:paraId="4274A6E8" w14:textId="77777777" w:rsidR="005321E7" w:rsidRPr="005321E7" w:rsidRDefault="005321E7" w:rsidP="005321E7">
      <w:pPr>
        <w:numPr>
          <w:ilvl w:val="0"/>
          <w:numId w:val="2"/>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Unit testing: Every team member should start writing unit tests, not only to validate that a certain function is working, but also to learn good practice.</w:t>
      </w:r>
    </w:p>
    <w:p w14:paraId="1033D725" w14:textId="77777777" w:rsidR="005321E7" w:rsidRPr="005321E7" w:rsidRDefault="005321E7" w:rsidP="005321E7">
      <w:pPr>
        <w:numPr>
          <w:ilvl w:val="0"/>
          <w:numId w:val="2"/>
        </w:numPr>
        <w:spacing w:line="240" w:lineRule="auto"/>
        <w:textAlignment w:val="baseline"/>
        <w:rPr>
          <w:rFonts w:ascii="Playfair Display" w:eastAsia="Times New Roman" w:hAnsi="Playfair Display" w:cs="Times New Roman"/>
          <w:color w:val="000000"/>
          <w:sz w:val="22"/>
        </w:rPr>
      </w:pPr>
      <w:proofErr w:type="spellStart"/>
      <w:r w:rsidRPr="005321E7">
        <w:rPr>
          <w:rFonts w:ascii="Playfair Display" w:eastAsia="Times New Roman" w:hAnsi="Playfair Display" w:cs="Times New Roman"/>
          <w:color w:val="000000"/>
          <w:sz w:val="22"/>
        </w:rPr>
        <w:t>Vuex</w:t>
      </w:r>
      <w:proofErr w:type="spellEnd"/>
      <w:r w:rsidRPr="005321E7">
        <w:rPr>
          <w:rFonts w:ascii="Playfair Display" w:eastAsia="Times New Roman" w:hAnsi="Playfair Display" w:cs="Times New Roman"/>
          <w:color w:val="000000"/>
          <w:sz w:val="22"/>
        </w:rPr>
        <w:t>: Start putting code that should be in the mutations section in the mutations section, and code that should be in the actions section in the actions section.</w:t>
      </w:r>
    </w:p>
    <w:p w14:paraId="2FD15725" w14:textId="77777777" w:rsidR="005321E7" w:rsidRPr="005321E7" w:rsidRDefault="005321E7" w:rsidP="005321E7">
      <w:pPr>
        <w:spacing w:line="240" w:lineRule="auto"/>
        <w:rPr>
          <w:rFonts w:eastAsia="Times New Roman" w:cs="Times New Roman"/>
          <w:szCs w:val="24"/>
        </w:rPr>
      </w:pPr>
    </w:p>
    <w:p w14:paraId="0D0902D5"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b/>
          <w:bCs/>
          <w:color w:val="000000"/>
          <w:sz w:val="28"/>
          <w:szCs w:val="28"/>
        </w:rPr>
        <w:t xml:space="preserve">Actions </w:t>
      </w:r>
      <w:proofErr w:type="gramStart"/>
      <w:r w:rsidRPr="005321E7">
        <w:rPr>
          <w:rFonts w:ascii="Playfair Display" w:eastAsia="Times New Roman" w:hAnsi="Playfair Display" w:cs="Times New Roman"/>
          <w:b/>
          <w:bCs/>
          <w:color w:val="000000"/>
          <w:sz w:val="28"/>
          <w:szCs w:val="28"/>
        </w:rPr>
        <w:t>To</w:t>
      </w:r>
      <w:proofErr w:type="gramEnd"/>
      <w:r w:rsidRPr="005321E7">
        <w:rPr>
          <w:rFonts w:ascii="Playfair Display" w:eastAsia="Times New Roman" w:hAnsi="Playfair Display" w:cs="Times New Roman"/>
          <w:b/>
          <w:bCs/>
          <w:color w:val="000000"/>
          <w:sz w:val="28"/>
          <w:szCs w:val="28"/>
        </w:rPr>
        <w:t xml:space="preserve"> Keep Doing</w:t>
      </w:r>
    </w:p>
    <w:p w14:paraId="2DBE576F" w14:textId="77777777" w:rsidR="005321E7" w:rsidRPr="005321E7" w:rsidRDefault="005321E7" w:rsidP="005321E7">
      <w:pPr>
        <w:numPr>
          <w:ilvl w:val="0"/>
          <w:numId w:val="3"/>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Individual work: Team members should continue being as productive when working by themselves, outside of the group meetings. This keeps the overall group productivity high.</w:t>
      </w:r>
    </w:p>
    <w:p w14:paraId="7A2CFDAF" w14:textId="77777777" w:rsidR="005321E7" w:rsidRPr="005321E7" w:rsidRDefault="005321E7" w:rsidP="005321E7">
      <w:pPr>
        <w:numPr>
          <w:ilvl w:val="0"/>
          <w:numId w:val="3"/>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 xml:space="preserve">Individual work: Team members should continue taking the initiatives to work on tasks that aren’t explicitly assigned to them, including fixing code, editing design code, and working on stories from the product backlog. This also keeps the overall group productivity </w:t>
      </w:r>
      <w:proofErr w:type="gramStart"/>
      <w:r w:rsidRPr="005321E7">
        <w:rPr>
          <w:rFonts w:ascii="Playfair Display" w:eastAsia="Times New Roman" w:hAnsi="Playfair Display" w:cs="Times New Roman"/>
          <w:color w:val="000000"/>
          <w:sz w:val="22"/>
        </w:rPr>
        <w:t>high, and</w:t>
      </w:r>
      <w:proofErr w:type="gramEnd"/>
      <w:r w:rsidRPr="005321E7">
        <w:rPr>
          <w:rFonts w:ascii="Playfair Display" w:eastAsia="Times New Roman" w:hAnsi="Playfair Display" w:cs="Times New Roman"/>
          <w:color w:val="000000"/>
          <w:sz w:val="22"/>
        </w:rPr>
        <w:t xml:space="preserve"> allows the team to progress even better than expected on the project.</w:t>
      </w:r>
    </w:p>
    <w:p w14:paraId="2B0D23E7" w14:textId="77777777" w:rsidR="005321E7" w:rsidRPr="005321E7" w:rsidRDefault="005321E7" w:rsidP="005321E7">
      <w:pPr>
        <w:numPr>
          <w:ilvl w:val="0"/>
          <w:numId w:val="3"/>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Meetings: Team members should continue attending all team meetings, being (mostly) on time to team meetings, and being flexible with meeting times and locations. This upholds the mutual respect amongst team members (by not wasting each other’s time) and again keeps the group productivity high.</w:t>
      </w:r>
    </w:p>
    <w:p w14:paraId="32271C2D" w14:textId="77777777" w:rsidR="005321E7" w:rsidRPr="005321E7" w:rsidRDefault="005321E7" w:rsidP="005321E7">
      <w:pPr>
        <w:numPr>
          <w:ilvl w:val="0"/>
          <w:numId w:val="3"/>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 xml:space="preserve">Communication: Team members should continue the </w:t>
      </w:r>
      <w:proofErr w:type="gramStart"/>
      <w:r w:rsidRPr="005321E7">
        <w:rPr>
          <w:rFonts w:ascii="Playfair Display" w:eastAsia="Times New Roman" w:hAnsi="Playfair Display" w:cs="Times New Roman"/>
          <w:color w:val="000000"/>
          <w:sz w:val="22"/>
        </w:rPr>
        <w:t>high levels</w:t>
      </w:r>
      <w:proofErr w:type="gramEnd"/>
      <w:r w:rsidRPr="005321E7">
        <w:rPr>
          <w:rFonts w:ascii="Playfair Display" w:eastAsia="Times New Roman" w:hAnsi="Playfair Display" w:cs="Times New Roman"/>
          <w:color w:val="000000"/>
          <w:sz w:val="22"/>
        </w:rPr>
        <w:t xml:space="preserve"> of communication and participation through Slack when discussing team logistics (e.g. discussing what still needs to be done, scheduling meeting times). This keeps the group productivity high.</w:t>
      </w:r>
    </w:p>
    <w:p w14:paraId="2170BA39" w14:textId="77777777" w:rsidR="005321E7" w:rsidRPr="005321E7" w:rsidRDefault="005321E7" w:rsidP="005321E7">
      <w:pPr>
        <w:numPr>
          <w:ilvl w:val="0"/>
          <w:numId w:val="3"/>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Assisting others: Team members should continue helping other members who need assistance with their task and teaching other members how to use various technologies. This helps team members learn the necessary technologies more quickly, thereby keeping group productivity high.</w:t>
      </w:r>
    </w:p>
    <w:p w14:paraId="7CA4E84E" w14:textId="77777777" w:rsidR="005321E7" w:rsidRPr="005321E7" w:rsidRDefault="005321E7" w:rsidP="005321E7">
      <w:pPr>
        <w:numPr>
          <w:ilvl w:val="0"/>
          <w:numId w:val="3"/>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Communication: Team members should keep communicating about which features they are working on. This helps to avoid overlap and redundancy in the work being done.</w:t>
      </w:r>
    </w:p>
    <w:p w14:paraId="5D71031A" w14:textId="77777777" w:rsidR="005321E7" w:rsidRPr="005321E7" w:rsidRDefault="005321E7" w:rsidP="005321E7">
      <w:pPr>
        <w:numPr>
          <w:ilvl w:val="0"/>
          <w:numId w:val="3"/>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Communication: Team members should keep using the appropriate channels to discuss the various aspects of the project (e.g. backend, frontend). This keeps communication lines clear and allows members to find specific information that has been discussed more easily.</w:t>
      </w:r>
    </w:p>
    <w:p w14:paraId="5390E592" w14:textId="77777777" w:rsidR="005321E7" w:rsidRPr="005321E7" w:rsidRDefault="005321E7" w:rsidP="005321E7">
      <w:pPr>
        <w:numPr>
          <w:ilvl w:val="0"/>
          <w:numId w:val="3"/>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 xml:space="preserve">Code commenting: Team members should continue commenting their code to clarify obscure sections or to help other team members identify the purpose of a code block. </w:t>
      </w:r>
    </w:p>
    <w:p w14:paraId="78C3E5CE" w14:textId="77777777" w:rsidR="005321E7" w:rsidRPr="005321E7" w:rsidRDefault="005321E7" w:rsidP="005321E7">
      <w:pPr>
        <w:numPr>
          <w:ilvl w:val="0"/>
          <w:numId w:val="3"/>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 xml:space="preserve">Refactoring: The team did </w:t>
      </w:r>
      <w:proofErr w:type="gramStart"/>
      <w:r w:rsidRPr="005321E7">
        <w:rPr>
          <w:rFonts w:ascii="Playfair Display" w:eastAsia="Times New Roman" w:hAnsi="Playfair Display" w:cs="Times New Roman"/>
          <w:color w:val="000000"/>
          <w:sz w:val="22"/>
        </w:rPr>
        <w:t>a good job</w:t>
      </w:r>
      <w:proofErr w:type="gramEnd"/>
      <w:r w:rsidRPr="005321E7">
        <w:rPr>
          <w:rFonts w:ascii="Playfair Display" w:eastAsia="Times New Roman" w:hAnsi="Playfair Display" w:cs="Times New Roman"/>
          <w:color w:val="000000"/>
          <w:sz w:val="22"/>
        </w:rPr>
        <w:t xml:space="preserve"> refactoring code into separate components. Code was separated to follow the single responsibility principle, which not only adheres to the SOLID design principles, but made the code more readable as well.</w:t>
      </w:r>
    </w:p>
    <w:p w14:paraId="0E5412E4" w14:textId="4007C981" w:rsidR="005321E7" w:rsidRPr="005321E7" w:rsidRDefault="005321E7" w:rsidP="005321E7">
      <w:pPr>
        <w:numPr>
          <w:ilvl w:val="0"/>
          <w:numId w:val="3"/>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 xml:space="preserve">Code styling: Team members should keep using the </w:t>
      </w:r>
      <w:proofErr w:type="spellStart"/>
      <w:r w:rsidR="00242A71">
        <w:rPr>
          <w:rFonts w:ascii="Playfair Display" w:eastAsia="Times New Roman" w:hAnsi="Playfair Display" w:cs="Times New Roman"/>
          <w:color w:val="000000"/>
          <w:sz w:val="22"/>
        </w:rPr>
        <w:t>ESL</w:t>
      </w:r>
      <w:r w:rsidRPr="005321E7">
        <w:rPr>
          <w:rFonts w:ascii="Playfair Display" w:eastAsia="Times New Roman" w:hAnsi="Playfair Display" w:cs="Times New Roman"/>
          <w:color w:val="000000"/>
          <w:sz w:val="22"/>
        </w:rPr>
        <w:t>int</w:t>
      </w:r>
      <w:proofErr w:type="spellEnd"/>
      <w:r w:rsidRPr="005321E7">
        <w:rPr>
          <w:rFonts w:ascii="Playfair Display" w:eastAsia="Times New Roman" w:hAnsi="Playfair Display" w:cs="Times New Roman"/>
          <w:color w:val="000000"/>
          <w:sz w:val="22"/>
        </w:rPr>
        <w:t xml:space="preserve"> extension so that every team member’s code follows the same style guidelines.</w:t>
      </w:r>
    </w:p>
    <w:p w14:paraId="4A655C77" w14:textId="68212143" w:rsidR="005321E7" w:rsidRPr="005321E7" w:rsidRDefault="005321E7" w:rsidP="005321E7">
      <w:pPr>
        <w:numPr>
          <w:ilvl w:val="0"/>
          <w:numId w:val="3"/>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lastRenderedPageBreak/>
        <w:t xml:space="preserve">Source Control: We did </w:t>
      </w:r>
      <w:proofErr w:type="gramStart"/>
      <w:r w:rsidRPr="005321E7">
        <w:rPr>
          <w:rFonts w:ascii="Playfair Display" w:eastAsia="Times New Roman" w:hAnsi="Playfair Display" w:cs="Times New Roman"/>
          <w:color w:val="000000"/>
          <w:sz w:val="22"/>
        </w:rPr>
        <w:t>a great job</w:t>
      </w:r>
      <w:proofErr w:type="gramEnd"/>
      <w:r w:rsidRPr="005321E7">
        <w:rPr>
          <w:rFonts w:ascii="Playfair Display" w:eastAsia="Times New Roman" w:hAnsi="Playfair Display" w:cs="Times New Roman"/>
          <w:color w:val="000000"/>
          <w:sz w:val="22"/>
        </w:rPr>
        <w:t xml:space="preserve"> communicating when each team member would merge their GitHub branch with the master. There were no overlaps, and any errors that resulted from merging could be traced back to the last merge.</w:t>
      </w:r>
    </w:p>
    <w:p w14:paraId="2D991E71" w14:textId="77777777" w:rsidR="005321E7" w:rsidRPr="005321E7" w:rsidRDefault="005321E7" w:rsidP="005321E7">
      <w:pPr>
        <w:spacing w:line="240" w:lineRule="auto"/>
        <w:rPr>
          <w:rFonts w:eastAsia="Times New Roman" w:cs="Times New Roman"/>
          <w:szCs w:val="24"/>
        </w:rPr>
      </w:pPr>
    </w:p>
    <w:p w14:paraId="6631AD64"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b/>
          <w:bCs/>
          <w:color w:val="000000"/>
          <w:sz w:val="28"/>
          <w:szCs w:val="28"/>
        </w:rPr>
        <w:t>Work Completed</w:t>
      </w:r>
    </w:p>
    <w:p w14:paraId="1AD5B517" w14:textId="77777777" w:rsidR="005321E7" w:rsidRPr="005321E7" w:rsidRDefault="005321E7" w:rsidP="005321E7">
      <w:pPr>
        <w:numPr>
          <w:ilvl w:val="0"/>
          <w:numId w:val="4"/>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User Story 1, Task 1, 2, 3</w:t>
      </w:r>
    </w:p>
    <w:p w14:paraId="1390EC14" w14:textId="77777777" w:rsidR="005321E7" w:rsidRPr="005321E7" w:rsidRDefault="005321E7" w:rsidP="005321E7">
      <w:pPr>
        <w:numPr>
          <w:ilvl w:val="0"/>
          <w:numId w:val="4"/>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User Story 2 (freebie with User Story 1)</w:t>
      </w:r>
    </w:p>
    <w:p w14:paraId="39BD8200" w14:textId="77777777" w:rsidR="005321E7" w:rsidRPr="005321E7" w:rsidRDefault="005321E7" w:rsidP="005321E7">
      <w:pPr>
        <w:numPr>
          <w:ilvl w:val="0"/>
          <w:numId w:val="4"/>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User Story 3, Task 1, 2</w:t>
      </w:r>
    </w:p>
    <w:p w14:paraId="3630FF76" w14:textId="77777777" w:rsidR="005321E7" w:rsidRPr="005321E7" w:rsidRDefault="005321E7" w:rsidP="005321E7">
      <w:pPr>
        <w:numPr>
          <w:ilvl w:val="0"/>
          <w:numId w:val="4"/>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User Story 6, Task 1, 2</w:t>
      </w:r>
    </w:p>
    <w:p w14:paraId="10C513F5" w14:textId="77777777" w:rsidR="005321E7" w:rsidRPr="005321E7" w:rsidRDefault="005321E7" w:rsidP="005321E7">
      <w:pPr>
        <w:numPr>
          <w:ilvl w:val="0"/>
          <w:numId w:val="4"/>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User Story 7, Task 1, 2, 3</w:t>
      </w:r>
    </w:p>
    <w:p w14:paraId="739B596B" w14:textId="77777777" w:rsidR="005321E7" w:rsidRPr="005321E7" w:rsidRDefault="005321E7" w:rsidP="005321E7">
      <w:pPr>
        <w:numPr>
          <w:ilvl w:val="0"/>
          <w:numId w:val="4"/>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User Story 8, Task 1, 2, 3</w:t>
      </w:r>
    </w:p>
    <w:p w14:paraId="29C25FA6" w14:textId="77777777" w:rsidR="005321E7" w:rsidRPr="005321E7" w:rsidRDefault="005321E7" w:rsidP="005321E7">
      <w:pPr>
        <w:spacing w:line="240" w:lineRule="auto"/>
        <w:rPr>
          <w:rFonts w:eastAsia="Times New Roman" w:cs="Times New Roman"/>
          <w:szCs w:val="24"/>
        </w:rPr>
      </w:pPr>
    </w:p>
    <w:p w14:paraId="20DC2DDC"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b/>
          <w:bCs/>
          <w:color w:val="000000"/>
          <w:sz w:val="28"/>
          <w:szCs w:val="28"/>
        </w:rPr>
        <w:t>Work Not Completed</w:t>
      </w:r>
    </w:p>
    <w:p w14:paraId="39D8207F" w14:textId="77777777" w:rsidR="005321E7" w:rsidRPr="005321E7" w:rsidRDefault="005321E7" w:rsidP="005321E7">
      <w:pPr>
        <w:numPr>
          <w:ilvl w:val="0"/>
          <w:numId w:val="5"/>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User Story 1, Task 4</w:t>
      </w:r>
    </w:p>
    <w:p w14:paraId="33637E3B" w14:textId="77777777" w:rsidR="005321E7" w:rsidRPr="005321E7" w:rsidRDefault="005321E7" w:rsidP="005321E7">
      <w:pPr>
        <w:numPr>
          <w:ilvl w:val="0"/>
          <w:numId w:val="5"/>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User Story 3, Task 2, 3, 4</w:t>
      </w:r>
    </w:p>
    <w:p w14:paraId="0AEE6BF6" w14:textId="77777777" w:rsidR="005321E7" w:rsidRPr="005321E7" w:rsidRDefault="005321E7" w:rsidP="005321E7">
      <w:pPr>
        <w:numPr>
          <w:ilvl w:val="0"/>
          <w:numId w:val="5"/>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User Story 4, Task 1, 2, 3</w:t>
      </w:r>
    </w:p>
    <w:p w14:paraId="77B07DA0" w14:textId="77777777" w:rsidR="005321E7" w:rsidRPr="005321E7" w:rsidRDefault="005321E7" w:rsidP="005321E7">
      <w:pPr>
        <w:numPr>
          <w:ilvl w:val="0"/>
          <w:numId w:val="5"/>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User Story 5, Task 1, 2</w:t>
      </w:r>
    </w:p>
    <w:p w14:paraId="48D06B58" w14:textId="77777777" w:rsidR="005321E7" w:rsidRPr="005321E7" w:rsidRDefault="005321E7" w:rsidP="005321E7">
      <w:pPr>
        <w:numPr>
          <w:ilvl w:val="0"/>
          <w:numId w:val="5"/>
        </w:numPr>
        <w:spacing w:line="240" w:lineRule="auto"/>
        <w:textAlignment w:val="baseline"/>
        <w:rPr>
          <w:rFonts w:ascii="Playfair Display" w:eastAsia="Times New Roman" w:hAnsi="Playfair Display" w:cs="Times New Roman"/>
          <w:color w:val="000000"/>
          <w:sz w:val="22"/>
        </w:rPr>
      </w:pPr>
      <w:r w:rsidRPr="005321E7">
        <w:rPr>
          <w:rFonts w:ascii="Playfair Display" w:eastAsia="Times New Roman" w:hAnsi="Playfair Display" w:cs="Times New Roman"/>
          <w:color w:val="000000"/>
          <w:sz w:val="22"/>
        </w:rPr>
        <w:t>User Story 9</w:t>
      </w:r>
    </w:p>
    <w:p w14:paraId="7EB2F17F" w14:textId="77777777" w:rsidR="005321E7" w:rsidRPr="005321E7" w:rsidRDefault="005321E7" w:rsidP="005321E7">
      <w:pPr>
        <w:spacing w:line="240" w:lineRule="auto"/>
        <w:rPr>
          <w:rFonts w:eastAsia="Times New Roman" w:cs="Times New Roman"/>
          <w:szCs w:val="24"/>
        </w:rPr>
      </w:pPr>
    </w:p>
    <w:p w14:paraId="31E78FDF"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b/>
          <w:bCs/>
          <w:color w:val="000000"/>
          <w:sz w:val="28"/>
          <w:szCs w:val="28"/>
        </w:rPr>
        <w:t>Work Completion Rate</w:t>
      </w:r>
    </w:p>
    <w:p w14:paraId="1B8725DF" w14:textId="77777777" w:rsidR="005321E7" w:rsidRPr="005321E7" w:rsidRDefault="005321E7" w:rsidP="005321E7">
      <w:pPr>
        <w:spacing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4468"/>
        <w:gridCol w:w="3212"/>
      </w:tblGrid>
      <w:tr w:rsidR="005321E7" w:rsidRPr="005321E7" w14:paraId="2C967232" w14:textId="77777777" w:rsidTr="005321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496E8"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color w:val="000000"/>
                <w:sz w:val="22"/>
              </w:rPr>
              <w:t>Total Number of User Stories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E1347"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color w:val="000000"/>
                <w:sz w:val="22"/>
              </w:rPr>
              <w:t>5 stories</w:t>
            </w:r>
          </w:p>
        </w:tc>
      </w:tr>
      <w:tr w:rsidR="005321E7" w:rsidRPr="005321E7" w14:paraId="12367778" w14:textId="77777777" w:rsidTr="005321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7B51E"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color w:val="000000"/>
                <w:sz w:val="22"/>
              </w:rPr>
              <w:t>Total Estimated Ideal Work Hours 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C0848"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color w:val="000000"/>
                <w:sz w:val="22"/>
              </w:rPr>
              <w:t>10 hours (actual: 25+ hours)</w:t>
            </w:r>
          </w:p>
        </w:tc>
      </w:tr>
      <w:tr w:rsidR="005321E7" w:rsidRPr="005321E7" w14:paraId="1E1C5806" w14:textId="77777777" w:rsidTr="005321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1EABE"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color w:val="000000"/>
                <w:sz w:val="22"/>
              </w:rPr>
              <w:t>Length of the Sprint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7650C"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color w:val="000000"/>
                <w:sz w:val="22"/>
              </w:rPr>
              <w:t>7 days</w:t>
            </w:r>
          </w:p>
        </w:tc>
      </w:tr>
      <w:tr w:rsidR="005321E7" w:rsidRPr="005321E7" w14:paraId="782B39D3" w14:textId="77777777" w:rsidTr="005321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AFC7"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color w:val="000000"/>
                <w:sz w:val="22"/>
              </w:rPr>
              <w:t>Average User Stories Per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937B7"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color w:val="000000"/>
                <w:sz w:val="22"/>
              </w:rPr>
              <w:t>5/7 = 0.714 user stories per day</w:t>
            </w:r>
          </w:p>
        </w:tc>
      </w:tr>
      <w:tr w:rsidR="005321E7" w:rsidRPr="005321E7" w14:paraId="5ED9FDAA" w14:textId="77777777" w:rsidTr="005321E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64565"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color w:val="000000"/>
                <w:sz w:val="22"/>
              </w:rPr>
              <w:t>Average Ideal Work Hours Per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10357"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color w:val="000000"/>
                <w:sz w:val="22"/>
              </w:rPr>
              <w:t>10/7 = 1.429 hours per day</w:t>
            </w:r>
          </w:p>
        </w:tc>
      </w:tr>
    </w:tbl>
    <w:p w14:paraId="6BE55386" w14:textId="77777777" w:rsidR="005321E7" w:rsidRPr="005321E7" w:rsidRDefault="005321E7" w:rsidP="005321E7">
      <w:pPr>
        <w:spacing w:line="240" w:lineRule="auto"/>
        <w:rPr>
          <w:rFonts w:eastAsia="Times New Roman" w:cs="Times New Roman"/>
          <w:szCs w:val="24"/>
        </w:rPr>
      </w:pPr>
    </w:p>
    <w:p w14:paraId="0C4F2314" w14:textId="77777777" w:rsidR="003346C7" w:rsidRDefault="003346C7">
      <w:pPr>
        <w:rPr>
          <w:rFonts w:ascii="Playfair Display" w:eastAsia="Times New Roman" w:hAnsi="Playfair Display" w:cs="Times New Roman"/>
          <w:color w:val="000000"/>
          <w:sz w:val="22"/>
        </w:rPr>
      </w:pPr>
      <w:r>
        <w:rPr>
          <w:rFonts w:ascii="Playfair Display" w:eastAsia="Times New Roman" w:hAnsi="Playfair Display" w:cs="Times New Roman"/>
          <w:color w:val="000000"/>
          <w:sz w:val="22"/>
        </w:rPr>
        <w:br w:type="page"/>
      </w:r>
    </w:p>
    <w:p w14:paraId="57C223AE" w14:textId="5445941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color w:val="000000"/>
          <w:sz w:val="22"/>
        </w:rPr>
        <w:lastRenderedPageBreak/>
        <w:t xml:space="preserve">The burn up chart following the completion of Sprint 2: </w:t>
      </w:r>
    </w:p>
    <w:p w14:paraId="4DDFA88C" w14:textId="77777777" w:rsidR="005321E7" w:rsidRPr="005321E7" w:rsidRDefault="005321E7" w:rsidP="005321E7">
      <w:pPr>
        <w:spacing w:line="240" w:lineRule="auto"/>
        <w:ind w:firstLine="720"/>
        <w:rPr>
          <w:rFonts w:eastAsia="Times New Roman" w:cs="Times New Roman"/>
          <w:szCs w:val="24"/>
        </w:rPr>
      </w:pPr>
      <w:r w:rsidRPr="005321E7">
        <w:rPr>
          <w:rFonts w:ascii="Playfair Display" w:eastAsia="Times New Roman" w:hAnsi="Playfair Display" w:cs="Times New Roman"/>
          <w:color w:val="000000"/>
          <w:sz w:val="22"/>
          <w:u w:val="single"/>
        </w:rPr>
        <w:t>Note</w:t>
      </w:r>
      <w:r w:rsidRPr="005321E7">
        <w:rPr>
          <w:rFonts w:ascii="Playfair Display" w:eastAsia="Times New Roman" w:hAnsi="Playfair Display" w:cs="Times New Roman"/>
          <w:color w:val="000000"/>
          <w:sz w:val="22"/>
        </w:rPr>
        <w:t>: Sprint 3 user stories need to be re-evaluated, and the total planned ideal work</w:t>
      </w:r>
    </w:p>
    <w:p w14:paraId="1851D0A3" w14:textId="77777777" w:rsidR="005321E7" w:rsidRPr="005321E7" w:rsidRDefault="005321E7" w:rsidP="005321E7">
      <w:pPr>
        <w:spacing w:line="240" w:lineRule="auto"/>
        <w:ind w:firstLine="720"/>
        <w:rPr>
          <w:rFonts w:eastAsia="Times New Roman" w:cs="Times New Roman"/>
          <w:szCs w:val="24"/>
        </w:rPr>
      </w:pPr>
      <w:r w:rsidRPr="005321E7">
        <w:rPr>
          <w:rFonts w:ascii="Playfair Display" w:eastAsia="Times New Roman" w:hAnsi="Playfair Display" w:cs="Times New Roman"/>
          <w:color w:val="000000"/>
          <w:sz w:val="22"/>
        </w:rPr>
        <w:t>hours may change to reflect a more realistic model.</w:t>
      </w:r>
      <w:bookmarkStart w:id="0" w:name="_GoBack"/>
      <w:bookmarkEnd w:id="0"/>
    </w:p>
    <w:p w14:paraId="15BDC586" w14:textId="77777777" w:rsidR="005321E7" w:rsidRPr="005321E7" w:rsidRDefault="005321E7" w:rsidP="005321E7">
      <w:pPr>
        <w:spacing w:line="240" w:lineRule="auto"/>
        <w:rPr>
          <w:rFonts w:eastAsia="Times New Roman" w:cs="Times New Roman"/>
          <w:szCs w:val="24"/>
        </w:rPr>
      </w:pPr>
      <w:r w:rsidRPr="005321E7">
        <w:rPr>
          <w:rFonts w:ascii="Playfair Display" w:eastAsia="Times New Roman" w:hAnsi="Playfair Display" w:cs="Times New Roman"/>
          <w:noProof/>
          <w:color w:val="000000"/>
          <w:sz w:val="22"/>
        </w:rPr>
        <w:drawing>
          <wp:inline distT="0" distB="0" distL="0" distR="0" wp14:anchorId="7CBCF273" wp14:editId="77AE0F6C">
            <wp:extent cx="5943600" cy="3667125"/>
            <wp:effectExtent l="0" t="0" r="0" b="9525"/>
            <wp:docPr id="1" name="Picture 1" descr="https://lh6.googleusercontent.com/BYgk_SVFlcdjpaMgIAK0YK1tukrK2KFnOJOpN2C5s4wdJlOqCdFbTlkByPCBRJRzxDrD5DSPXvx9XbcQ22o8T2Ma6Z4TcCk3jbfpu-iheszN2Nxzle-tHya5wOYLVXtNHyJOnN3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Ygk_SVFlcdjpaMgIAK0YK1tukrK2KFnOJOpN2C5s4wdJlOqCdFbTlkByPCBRJRzxDrD5DSPXvx9XbcQ22o8T2Ma6Z4TcCk3jbfpu-iheszN2Nxzle-tHya5wOYLVXtNHyJOnN3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2C4F6406" w14:textId="77777777" w:rsidR="00974519" w:rsidRDefault="00974519"/>
    <w:sectPr w:rsidR="00974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layfair Display">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223C"/>
    <w:multiLevelType w:val="multilevel"/>
    <w:tmpl w:val="05B0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E7A7B"/>
    <w:multiLevelType w:val="multilevel"/>
    <w:tmpl w:val="13F4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959F4"/>
    <w:multiLevelType w:val="multilevel"/>
    <w:tmpl w:val="3AF6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CE2FE5"/>
    <w:multiLevelType w:val="multilevel"/>
    <w:tmpl w:val="5F4E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B1546D"/>
    <w:multiLevelType w:val="multilevel"/>
    <w:tmpl w:val="5FBC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E7"/>
    <w:rsid w:val="00242A71"/>
    <w:rsid w:val="003346C7"/>
    <w:rsid w:val="005321E7"/>
    <w:rsid w:val="00974519"/>
    <w:rsid w:val="009C4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38C43"/>
  <w15:chartTrackingRefBased/>
  <w15:docId w15:val="{EECFE906-9A34-4569-A42D-ABD91021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1E7"/>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130052">
      <w:bodyDiv w:val="1"/>
      <w:marLeft w:val="0"/>
      <w:marRight w:val="0"/>
      <w:marTop w:val="0"/>
      <w:marBottom w:val="0"/>
      <w:divBdr>
        <w:top w:val="none" w:sz="0" w:space="0" w:color="auto"/>
        <w:left w:val="none" w:sz="0" w:space="0" w:color="auto"/>
        <w:bottom w:val="none" w:sz="0" w:space="0" w:color="auto"/>
        <w:right w:val="none" w:sz="0" w:space="0" w:color="auto"/>
      </w:divBdr>
      <w:divsChild>
        <w:div w:id="688138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Huang</dc:creator>
  <cp:keywords/>
  <dc:description/>
  <cp:lastModifiedBy>Geoff Huang</cp:lastModifiedBy>
  <cp:revision>3</cp:revision>
  <dcterms:created xsi:type="dcterms:W3CDTF">2018-07-18T01:28:00Z</dcterms:created>
  <dcterms:modified xsi:type="dcterms:W3CDTF">2018-07-18T01:30:00Z</dcterms:modified>
</cp:coreProperties>
</file>