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1EDD1" w14:textId="388684C5" w:rsidR="00274E2B" w:rsidRDefault="004C6F12">
      <w:pPr>
        <w:pStyle w:val="Standard"/>
      </w:pPr>
      <w:r>
        <w:rPr>
          <w:rFonts w:ascii="Proxima Nova" w:eastAsia="Proxima Nova" w:hAnsi="Proxima Nova" w:cs="Proxima Nova"/>
          <w:b/>
          <w:color w:val="039BE5"/>
          <w:sz w:val="36"/>
          <w:szCs w:val="36"/>
        </w:rPr>
        <w:t>Unit Testing</w:t>
      </w:r>
    </w:p>
    <w:p w14:paraId="56ED5F70" w14:textId="7156BCC1" w:rsidR="00274E2B" w:rsidRDefault="00397232">
      <w:pPr>
        <w:pStyle w:val="Standard"/>
        <w:spacing w:line="240" w:lineRule="auto"/>
      </w:pPr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 xml:space="preserve">Geoffrey </w:t>
      </w:r>
      <w:proofErr w:type="spellStart"/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>Herz</w:t>
      </w:r>
      <w:proofErr w:type="spellEnd"/>
    </w:p>
    <w:p w14:paraId="6B7336D5" w14:textId="77777777" w:rsidR="00274E2B" w:rsidRDefault="00254765">
      <w:pPr>
        <w:pStyle w:val="Standard"/>
        <w:spacing w:line="240" w:lineRule="auto"/>
      </w:pPr>
      <w:r>
        <w:rPr>
          <w:noProof/>
          <w:lang w:eastAsia="en-US" w:bidi="ar-SA"/>
        </w:rPr>
        <w:drawing>
          <wp:inline distT="0" distB="0" distL="0" distR="0" wp14:anchorId="762562D0" wp14:editId="134CB55C">
            <wp:extent cx="447873" cy="57241"/>
            <wp:effectExtent l="0" t="0" r="9327" b="0"/>
            <wp:docPr id="3" name="image02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73" cy="57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E2ADF3" w14:textId="77777777" w:rsidR="00274E2B" w:rsidRDefault="00274E2B">
      <w:pPr>
        <w:pStyle w:val="Standard"/>
        <w:spacing w:line="240" w:lineRule="auto"/>
      </w:pPr>
    </w:p>
    <w:p w14:paraId="2B04F212" w14:textId="77777777" w:rsidR="006F7027" w:rsidRDefault="006F7027">
      <w:pPr>
        <w:pStyle w:val="Standard"/>
        <w:spacing w:line="240" w:lineRule="auto"/>
      </w:pPr>
    </w:p>
    <w:p w14:paraId="667B00A1" w14:textId="77777777" w:rsidR="008A2508" w:rsidRPr="008A2508" w:rsidRDefault="008A2508" w:rsidP="00F86B42">
      <w:pPr>
        <w:spacing w:line="360" w:lineRule="auto"/>
        <w:rPr>
          <w:b/>
          <w:color w:val="404040" w:themeColor="text1" w:themeTint="BF"/>
        </w:rPr>
      </w:pPr>
    </w:p>
    <w:p w14:paraId="2077581E" w14:textId="77777777" w:rsidR="00397232" w:rsidRPr="00AE04C1" w:rsidRDefault="00397232" w:rsidP="00397232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>Module</w:t>
      </w:r>
      <w:r w:rsidRPr="00AE04C1">
        <w:rPr>
          <w:color w:val="404040" w:themeColor="text1" w:themeTint="BF"/>
        </w:rPr>
        <w:t>: Player Movement</w:t>
      </w:r>
    </w:p>
    <w:p w14:paraId="1D7C3E75" w14:textId="77777777" w:rsidR="00397232" w:rsidRPr="00AE04C1" w:rsidRDefault="00397232" w:rsidP="0039723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Classes: </w:t>
      </w:r>
    </w:p>
    <w:p w14:paraId="4274D3E3" w14:textId="77777777" w:rsidR="00397232" w:rsidRPr="004100D6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spellStart"/>
      <w:r w:rsidRPr="00B44EB8">
        <w:t>CockpitDrift.cs</w:t>
      </w:r>
      <w:proofErr w:type="spellEnd"/>
      <w:r>
        <w:t xml:space="preserve">, </w:t>
      </w:r>
      <w:proofErr w:type="spellStart"/>
      <w:r w:rsidRPr="00E13F66">
        <w:t>HuDScoreKeeper.cs</w:t>
      </w:r>
      <w:proofErr w:type="spellEnd"/>
    </w:p>
    <w:p w14:paraId="16F18CF3" w14:textId="77777777" w:rsidR="00397232" w:rsidRPr="00AE04C1" w:rsidRDefault="00397232" w:rsidP="00397232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 Outcome: </w:t>
      </w:r>
    </w:p>
    <w:p w14:paraId="4BB905D1" w14:textId="77777777" w:rsidR="00397232" w:rsidRPr="00AE04C1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>
        <w:t>Cockpit should d</w:t>
      </w:r>
      <w:bookmarkStart w:id="0" w:name="_GoBack"/>
      <w:bookmarkEnd w:id="0"/>
      <w:r>
        <w:t xml:space="preserve">rift slightly behind the camera whenever a player turns their head around. The GUI should also follow the same tracking, and have a score updating in real time. </w:t>
      </w:r>
    </w:p>
    <w:p w14:paraId="1420FDF7" w14:textId="77777777" w:rsidR="00397232" w:rsidRPr="00AE04C1" w:rsidRDefault="00397232" w:rsidP="00397232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  <w:r w:rsidRPr="00AE04C1">
        <w:rPr>
          <w:color w:val="404040" w:themeColor="text1" w:themeTint="BF"/>
        </w:rPr>
        <w:t xml:space="preserve"> </w:t>
      </w:r>
    </w:p>
    <w:p w14:paraId="50BBBACE" w14:textId="77777777" w:rsidR="00397232" w:rsidRPr="00AE04C1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Monitoring game scenes d</w:t>
      </w:r>
      <w:r w:rsidRPr="00AE04C1">
        <w:rPr>
          <w:color w:val="404040" w:themeColor="text1" w:themeTint="BF"/>
          <w:sz w:val="22"/>
          <w:szCs w:val="22"/>
        </w:rPr>
        <w:t>uring play testing. Specifically looking at the</w:t>
      </w:r>
      <w:r>
        <w:rPr>
          <w:color w:val="404040" w:themeColor="text1" w:themeTint="BF"/>
          <w:sz w:val="22"/>
          <w:szCs w:val="22"/>
        </w:rPr>
        <w:t xml:space="preserve"> cockpit’s reaction to camera motion, and making sure the HUD is following correctly with the cockpit, along with the score being updated as the game goes on. </w:t>
      </w:r>
    </w:p>
    <w:p w14:paraId="4CFA5504" w14:textId="77777777" w:rsidR="00397232" w:rsidRPr="00AE04C1" w:rsidRDefault="00397232" w:rsidP="00397232">
      <w:pPr>
        <w:spacing w:line="360" w:lineRule="auto"/>
        <w:rPr>
          <w:color w:val="404040" w:themeColor="text1" w:themeTint="BF"/>
        </w:rPr>
      </w:pPr>
    </w:p>
    <w:p w14:paraId="3A9C4EAC" w14:textId="77777777" w:rsidR="00397232" w:rsidRPr="00AE04C1" w:rsidRDefault="00397232" w:rsidP="00397232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Module: </w:t>
      </w:r>
      <w:r w:rsidRPr="00AE04C1">
        <w:rPr>
          <w:color w:val="404040" w:themeColor="text1" w:themeTint="BF"/>
        </w:rPr>
        <w:t>Player Movement</w:t>
      </w:r>
    </w:p>
    <w:p w14:paraId="1982FC9F" w14:textId="77777777" w:rsidR="00397232" w:rsidRPr="00AE04C1" w:rsidRDefault="00397232" w:rsidP="0039723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>Classes:</w:t>
      </w:r>
    </w:p>
    <w:p w14:paraId="512214F6" w14:textId="77777777" w:rsidR="00397232" w:rsidRPr="00AE04C1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spellStart"/>
      <w:r w:rsidRPr="00B44EB8">
        <w:t>BulletScript.cs</w:t>
      </w:r>
      <w:proofErr w:type="spellEnd"/>
    </w:p>
    <w:p w14:paraId="238AF9DC" w14:textId="77777777" w:rsidR="00397232" w:rsidRPr="00AE04C1" w:rsidRDefault="00397232" w:rsidP="0039723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25A03441" w14:textId="77777777" w:rsidR="00397232" w:rsidRPr="00AE04C1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Pressing the screen, or clicking the A button when a controller is hooked up, will cause the game to shoot a bullet from the cockpit. This bullet should follow the bullet prefab, and also be destroyed within the specified time from the public variable. </w:t>
      </w:r>
    </w:p>
    <w:p w14:paraId="0E017875" w14:textId="77777777" w:rsidR="00397232" w:rsidRPr="00AE04C1" w:rsidRDefault="00397232" w:rsidP="0039723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6976E7FC" w14:textId="77777777" w:rsidR="00397232" w:rsidRPr="00AE04C1" w:rsidRDefault="00397232" w:rsidP="00397232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Starting the game and making sure the right button causes the correct action, that all the prefabs are correctly </w:t>
      </w:r>
      <w:proofErr w:type="spellStart"/>
      <w:r>
        <w:rPr>
          <w:color w:val="404040" w:themeColor="text1" w:themeTint="BF"/>
          <w:sz w:val="22"/>
          <w:szCs w:val="22"/>
        </w:rPr>
        <w:t>innialized</w:t>
      </w:r>
      <w:proofErr w:type="spellEnd"/>
      <w:r>
        <w:rPr>
          <w:color w:val="404040" w:themeColor="text1" w:themeTint="BF"/>
          <w:sz w:val="22"/>
          <w:szCs w:val="22"/>
        </w:rPr>
        <w:t xml:space="preserve">. And that the bullets do disappear when they’re meant to. </w:t>
      </w:r>
    </w:p>
    <w:p w14:paraId="326F6293" w14:textId="77777777" w:rsidR="00274E2B" w:rsidRDefault="00274E2B" w:rsidP="00397232">
      <w:pPr>
        <w:spacing w:line="360" w:lineRule="auto"/>
      </w:pPr>
    </w:p>
    <w:sectPr w:rsidR="00274E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476C4" w14:textId="77777777" w:rsidR="004567F5" w:rsidRDefault="004567F5">
      <w:pPr>
        <w:spacing w:line="240" w:lineRule="auto"/>
      </w:pPr>
      <w:r>
        <w:separator/>
      </w:r>
    </w:p>
  </w:endnote>
  <w:endnote w:type="continuationSeparator" w:id="0">
    <w:p w14:paraId="3E75207D" w14:textId="77777777" w:rsidR="004567F5" w:rsidRDefault="00456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E1D94" w14:textId="77777777" w:rsidR="00F504E0" w:rsidRDefault="00254765">
    <w:pPr>
      <w:pStyle w:val="Standard"/>
    </w:pPr>
    <w:r>
      <w:rPr>
        <w:noProof/>
        <w:lang w:eastAsia="en-US" w:bidi="ar-SA"/>
      </w:rPr>
      <w:drawing>
        <wp:anchor distT="0" distB="0" distL="114300" distR="114300" simplePos="0" relativeHeight="251661312" behindDoc="0" locked="0" layoutInCell="1" allowOverlap="1" wp14:anchorId="328B5906" wp14:editId="26E30B34">
          <wp:simplePos x="0" y="0"/>
          <wp:positionH relativeFrom="margin">
            <wp:posOffset>-985723</wp:posOffset>
          </wp:positionH>
          <wp:positionV relativeFrom="paragraph">
            <wp:posOffset>657362</wp:posOffset>
          </wp:positionV>
          <wp:extent cx="7911023" cy="190469"/>
          <wp:effectExtent l="0" t="0" r="0" b="31"/>
          <wp:wrapTopAndBottom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1023" cy="19046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CC438" w14:textId="77777777" w:rsidR="004567F5" w:rsidRDefault="004567F5">
      <w:pPr>
        <w:spacing w:line="240" w:lineRule="auto"/>
      </w:pPr>
      <w:r>
        <w:separator/>
      </w:r>
    </w:p>
  </w:footnote>
  <w:footnote w:type="continuationSeparator" w:id="0">
    <w:p w14:paraId="4634CA8E" w14:textId="77777777" w:rsidR="004567F5" w:rsidRDefault="00456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F15B1" w14:textId="4127639C" w:rsidR="00F504E0" w:rsidRDefault="0056310E">
    <w:pPr>
      <w:pStyle w:val="Standard"/>
      <w:spacing w:line="240" w:lineRule="auto"/>
      <w:jc w:val="right"/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65CAC90B" wp14:editId="4424943D">
          <wp:simplePos x="0" y="0"/>
          <wp:positionH relativeFrom="margin">
            <wp:posOffset>-972185</wp:posOffset>
          </wp:positionH>
          <wp:positionV relativeFrom="paragraph">
            <wp:posOffset>-451485</wp:posOffset>
          </wp:positionV>
          <wp:extent cx="7910830" cy="189865"/>
          <wp:effectExtent l="0" t="0" r="0" b="31"/>
          <wp:wrapTopAndBottom/>
          <wp:docPr id="1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0830" cy="1898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254765">
      <w:rPr>
        <w:rFonts w:ascii="Proxima Nova" w:eastAsia="Proxima Nova" w:hAnsi="Proxima Nova" w:cs="Proxima Nova"/>
        <w:color w:val="666666"/>
        <w:sz w:val="20"/>
        <w:szCs w:val="20"/>
      </w:rPr>
      <w:t>November 20th,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F59"/>
    <w:multiLevelType w:val="multilevel"/>
    <w:tmpl w:val="E982A4FA"/>
    <w:styleLink w:val="WWNum4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25229DE"/>
    <w:multiLevelType w:val="hybridMultilevel"/>
    <w:tmpl w:val="B772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116E"/>
    <w:multiLevelType w:val="hybridMultilevel"/>
    <w:tmpl w:val="9E72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19E8"/>
    <w:multiLevelType w:val="hybridMultilevel"/>
    <w:tmpl w:val="0A7E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36CD"/>
    <w:multiLevelType w:val="multilevel"/>
    <w:tmpl w:val="47F4E42A"/>
    <w:styleLink w:val="WWNum5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313516A"/>
    <w:multiLevelType w:val="multilevel"/>
    <w:tmpl w:val="06A06B74"/>
    <w:styleLink w:val="WWNum6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0211FC9"/>
    <w:multiLevelType w:val="multilevel"/>
    <w:tmpl w:val="2356EF7C"/>
    <w:styleLink w:val="WWNum1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sz w:val="22"/>
        <w:u w:val="none"/>
      </w:rPr>
    </w:lvl>
    <w:lvl w:ilvl="1">
      <w:numFmt w:val="bullet"/>
      <w:lvlText w:val="○"/>
      <w:lvlJc w:val="left"/>
      <w:pPr>
        <w:ind w:left="2160" w:firstLine="1800"/>
      </w:pPr>
      <w:rPr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67AA2AD3"/>
    <w:multiLevelType w:val="multilevel"/>
    <w:tmpl w:val="429A74D2"/>
    <w:styleLink w:val="WWNum3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75020DBF"/>
    <w:multiLevelType w:val="multilevel"/>
    <w:tmpl w:val="24F66C44"/>
    <w:styleLink w:val="WWNum2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E5B3E91"/>
    <w:multiLevelType w:val="hybridMultilevel"/>
    <w:tmpl w:val="9C3AC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B"/>
    <w:rsid w:val="00254765"/>
    <w:rsid w:val="00274E2B"/>
    <w:rsid w:val="002B6CD8"/>
    <w:rsid w:val="00397232"/>
    <w:rsid w:val="004567F5"/>
    <w:rsid w:val="004C6F12"/>
    <w:rsid w:val="0056310E"/>
    <w:rsid w:val="00617F92"/>
    <w:rsid w:val="00645003"/>
    <w:rsid w:val="006F7027"/>
    <w:rsid w:val="007B2F46"/>
    <w:rsid w:val="007B7E76"/>
    <w:rsid w:val="0086568D"/>
    <w:rsid w:val="008A2508"/>
    <w:rsid w:val="008B4AA4"/>
    <w:rsid w:val="00F56270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F1F"/>
  <w15:docId w15:val="{66B39E49-08ED-45C6-9512-8A86E2C3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Proxima Nova" w:eastAsia="Proxima Nova" w:hAnsi="Proxima Nova" w:cs="Proxima Nova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Proxima Nova" w:eastAsia="Proxima Nova" w:hAnsi="Proxima Nova" w:cs="Proxima Nova"/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Proxima Nova" w:eastAsia="Proxima Nova" w:hAnsi="Proxima Nova" w:cs="Proxima Nova"/>
      <w:b/>
      <w:u w:val="none"/>
    </w:rPr>
  </w:style>
  <w:style w:type="character" w:customStyle="1" w:styleId="ListLabel20">
    <w:name w:val="ListLabel 20"/>
    <w:rPr>
      <w:rFonts w:ascii="Proxima Nova" w:eastAsia="Proxima Nova" w:hAnsi="Proxima Nova" w:cs="Proxima Nova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Proxima Nova" w:eastAsia="Proxima Nova" w:hAnsi="Proxima Nova" w:cs="Proxima Nova"/>
      <w:b/>
      <w:u w:val="none"/>
    </w:rPr>
  </w:style>
  <w:style w:type="character" w:customStyle="1" w:styleId="ListLabel29">
    <w:name w:val="ListLabel 29"/>
    <w:rPr>
      <w:rFonts w:ascii="Proxima Nova" w:eastAsia="Proxima Nova" w:hAnsi="Proxima Nova" w:cs="Proxima Nova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Proxima Nova" w:eastAsia="Proxima Nova" w:hAnsi="Proxima Nova" w:cs="Proxima Nova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Proxima Nova" w:eastAsia="Proxima Nova" w:hAnsi="Proxima Nova" w:cs="Proxima Nova"/>
      <w:b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6F7027"/>
    <w:pPr>
      <w:suppressAutoHyphens w:val="0"/>
      <w:autoSpaceDN/>
      <w:spacing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Geoff</dc:creator>
  <cp:lastModifiedBy>Geoff</cp:lastModifiedBy>
  <cp:revision>2</cp:revision>
  <dcterms:created xsi:type="dcterms:W3CDTF">2016-11-24T06:06:00Z</dcterms:created>
  <dcterms:modified xsi:type="dcterms:W3CDTF">2016-11-24T06:06:00Z</dcterms:modified>
</cp:coreProperties>
</file>