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732E057">
      <w:pPr>
        <w:pStyle w:val="5"/>
        <w:rPr>
          <w:rFonts w:hint="default" w:ascii="Arial" w:hAnsi="Arial" w:cs="Arial"/>
          <w:lang w:val="en-GB"/>
        </w:rPr>
      </w:pPr>
      <w:r>
        <w:rPr>
          <w:rFonts w:hint="default" w:ascii="Arial" w:hAnsi="Arial" w:cs="Arial"/>
          <w:b/>
          <w:bCs/>
          <w:sz w:val="24"/>
          <w:szCs w:val="24"/>
          <w:lang w:val="en-GB"/>
        </w:rPr>
        <w:t>Walks and open spaces by Croham Valley Road</w:t>
      </w:r>
      <w:r>
        <w:rPr>
          <w:rFonts w:hint="default" w:ascii="Arial" w:hAnsi="Arial" w:cs="Arial"/>
          <w:sz w:val="24"/>
          <w:szCs w:val="24"/>
          <w:lang w:val="en-GB"/>
        </w:rPr>
        <w:t xml:space="preserve"> </w:t>
      </w:r>
      <w:r>
        <w:rPr>
          <w:rFonts w:hint="default" w:ascii="Arial" w:hAnsi="Arial" w:cs="Arial"/>
          <w:lang w:val="en-GB"/>
        </w:rPr>
        <w:t>(written for nr.97)</w:t>
      </w:r>
    </w:p>
    <w:p w14:paraId="5836B96E">
      <w:pPr>
        <w:pStyle w:val="5"/>
        <w:rPr>
          <w:rFonts w:hint="default" w:ascii="Arial" w:hAnsi="Arial" w:cs="Arial"/>
          <w:lang w:val="en-GB"/>
        </w:rPr>
      </w:pPr>
      <w:r>
        <w:rPr>
          <w:rFonts w:hint="default" w:ascii="Arial" w:hAnsi="Arial" w:cs="Arial"/>
          <w:sz w:val="24"/>
          <w:szCs w:val="24"/>
        </w:rPr>
        <w:drawing>
          <wp:anchor distT="0" distB="0" distL="114300" distR="114300" simplePos="0" relativeHeight="251659264" behindDoc="1" locked="0" layoutInCell="1" allowOverlap="1">
            <wp:simplePos x="0" y="0"/>
            <wp:positionH relativeFrom="column">
              <wp:posOffset>3185160</wp:posOffset>
            </wp:positionH>
            <wp:positionV relativeFrom="paragraph">
              <wp:posOffset>12065</wp:posOffset>
            </wp:positionV>
            <wp:extent cx="3264535" cy="4615815"/>
            <wp:effectExtent l="0" t="0" r="12065" b="6985"/>
            <wp:wrapTight wrapText="bothSides">
              <wp:wrapPolygon>
                <wp:start x="0" y="0"/>
                <wp:lineTo x="0" y="21514"/>
                <wp:lineTo x="21512" y="21514"/>
                <wp:lineTo x="21512" y="0"/>
                <wp:lineTo x="0"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
                    <a:stretch>
                      <a:fillRect/>
                    </a:stretch>
                  </pic:blipFill>
                  <pic:spPr>
                    <a:xfrm>
                      <a:off x="0" y="0"/>
                      <a:ext cx="3264535" cy="4615815"/>
                    </a:xfrm>
                    <a:prstGeom prst="rect">
                      <a:avLst/>
                    </a:prstGeom>
                    <a:noFill/>
                    <a:ln>
                      <a:noFill/>
                    </a:ln>
                  </pic:spPr>
                </pic:pic>
              </a:graphicData>
            </a:graphic>
          </wp:anchor>
        </w:drawing>
      </w:r>
    </w:p>
    <w:p w14:paraId="57A63CA1">
      <w:pPr>
        <w:pStyle w:val="5"/>
        <w:rPr>
          <w:rFonts w:hint="default" w:ascii="Arial" w:hAnsi="Arial" w:cs="Arial"/>
        </w:rPr>
      </w:pPr>
      <w:r>
        <w:rPr>
          <w:rFonts w:hint="default" w:ascii="Arial" w:hAnsi="Arial" w:cs="Arial"/>
        </w:rPr>
        <w:t>There</w:t>
      </w:r>
      <w:r>
        <w:rPr>
          <w:rFonts w:hint="default" w:ascii="Arial" w:hAnsi="Arial" w:cs="Arial"/>
          <w:lang w:val="en-GB"/>
        </w:rPr>
        <w:t>’</w:t>
      </w:r>
      <w:r>
        <w:rPr>
          <w:rFonts w:hint="default" w:ascii="Arial" w:hAnsi="Arial" w:cs="Arial"/>
        </w:rPr>
        <w:t xml:space="preserve">s a </w:t>
      </w:r>
      <w:r>
        <w:rPr>
          <w:rFonts w:hint="default" w:ascii="Arial" w:hAnsi="Arial" w:cs="Arial"/>
          <w:lang w:val="en-GB"/>
        </w:rPr>
        <w:t>bridle</w:t>
      </w:r>
      <w:r>
        <w:rPr>
          <w:rFonts w:hint="default" w:ascii="Arial" w:hAnsi="Arial" w:cs="Arial"/>
        </w:rPr>
        <w:t xml:space="preserve"> path at end's of Crest Road </w:t>
      </w:r>
      <w:r>
        <w:rPr>
          <w:rFonts w:hint="default" w:ascii="Arial" w:hAnsi="Arial" w:cs="Arial"/>
          <w:b/>
          <w:bCs/>
          <w:color w:val="558ED5" w:themeColor="text2" w:themeTint="99"/>
          <w:sz w:val="20"/>
          <w:szCs w:val="20"/>
          <w:lang w:val="en-GB"/>
          <w14:textFill>
            <w14:solidFill>
              <w14:schemeClr w14:val="tx2">
                <w14:lumMod w14:val="60000"/>
                <w14:lumOff w14:val="40000"/>
              </w14:schemeClr>
            </w14:solidFill>
          </w14:textFill>
        </w:rPr>
        <w:t>(A)</w:t>
      </w:r>
      <w:r>
        <w:rPr>
          <w:rFonts w:hint="default" w:ascii="Arial" w:hAnsi="Arial" w:cs="Arial"/>
          <w:lang w:val="en-GB"/>
        </w:rPr>
        <w:t xml:space="preserve"> </w:t>
      </w:r>
      <w:r>
        <w:rPr>
          <w:rFonts w:hint="default" w:ascii="Arial" w:hAnsi="Arial" w:cs="Arial"/>
        </w:rPr>
        <w:t xml:space="preserve">that takes you to Whitgift </w:t>
      </w:r>
      <w:r>
        <w:rPr>
          <w:rFonts w:hint="default" w:ascii="Arial" w:hAnsi="Arial" w:cs="Arial"/>
          <w:lang w:val="en-GB"/>
        </w:rPr>
        <w:t xml:space="preserve">Sports Club </w:t>
      </w:r>
      <w:r>
        <w:rPr>
          <w:rFonts w:hint="default" w:ascii="Arial" w:hAnsi="Arial" w:cs="Arial"/>
        </w:rPr>
        <w:t>playing fields, at end of Croham Valley Rd. It runs along the edge of Ballards Woods</w:t>
      </w:r>
      <w:r>
        <w:rPr>
          <w:rFonts w:hint="default" w:ascii="Arial" w:hAnsi="Arial" w:cs="Arial"/>
          <w:b/>
          <w:bCs/>
          <w:color w:val="558ED5" w:themeColor="text2" w:themeTint="99"/>
          <w:sz w:val="20"/>
          <w:szCs w:val="20"/>
          <w:lang w:val="en-GB"/>
          <w14:textFill>
            <w14:solidFill>
              <w14:schemeClr w14:val="tx2">
                <w14:lumMod w14:val="60000"/>
                <w14:lumOff w14:val="40000"/>
              </w14:schemeClr>
            </w14:solidFill>
          </w14:textFill>
        </w:rPr>
        <w:t>(L)</w:t>
      </w:r>
      <w:r>
        <w:rPr>
          <w:rFonts w:hint="default" w:ascii="Arial" w:hAnsi="Arial" w:cs="Arial"/>
        </w:rPr>
        <w:t>,</w:t>
      </w:r>
      <w:r>
        <w:rPr>
          <w:rFonts w:hint="default" w:ascii="Arial" w:hAnsi="Arial" w:cs="Arial"/>
          <w:lang w:val="en-GB"/>
        </w:rPr>
        <w:t xml:space="preserve"> </w:t>
      </w:r>
      <w:r>
        <w:rPr>
          <w:rFonts w:hint="default" w:ascii="Arial" w:hAnsi="Arial" w:cs="Arial"/>
        </w:rPr>
        <w:t>owned by Royal Russell School</w:t>
      </w:r>
      <w:r>
        <w:rPr>
          <w:rFonts w:hint="default" w:ascii="Arial" w:hAnsi="Arial" w:cs="Arial"/>
          <w:lang w:val="en-GB"/>
        </w:rPr>
        <w:t xml:space="preserve"> </w:t>
      </w:r>
      <w:r>
        <w:rPr>
          <w:rFonts w:hint="default" w:ascii="Arial" w:hAnsi="Arial" w:cs="Arial"/>
          <w:b/>
          <w:bCs/>
          <w:color w:val="558ED5" w:themeColor="text2" w:themeTint="99"/>
          <w:sz w:val="20"/>
          <w:szCs w:val="20"/>
          <w:lang w:val="en-GB"/>
          <w14:textFill>
            <w14:solidFill>
              <w14:schemeClr w14:val="tx2">
                <w14:lumMod w14:val="60000"/>
                <w14:lumOff w14:val="40000"/>
              </w14:schemeClr>
            </w14:solidFill>
          </w14:textFill>
        </w:rPr>
        <w:t xml:space="preserve"> </w:t>
      </w:r>
      <w:r>
        <w:rPr>
          <w:rFonts w:hint="default" w:ascii="Arial" w:hAnsi="Arial" w:cs="Arial"/>
        </w:rPr>
        <w:t>(that</w:t>
      </w:r>
      <w:r>
        <w:rPr>
          <w:rFonts w:hint="default" w:ascii="Arial" w:hAnsi="Arial" w:cs="Arial"/>
          <w:lang w:val="en-GB"/>
        </w:rPr>
        <w:t>’</w:t>
      </w:r>
      <w:r>
        <w:rPr>
          <w:rFonts w:hint="default" w:ascii="Arial" w:hAnsi="Arial" w:cs="Arial"/>
        </w:rPr>
        <w:t>s the wooded hillside see</w:t>
      </w:r>
      <w:r>
        <w:rPr>
          <w:rFonts w:hint="default" w:ascii="Arial" w:hAnsi="Arial" w:cs="Arial"/>
          <w:lang w:val="en-GB"/>
        </w:rPr>
        <w:t>n</w:t>
      </w:r>
      <w:r>
        <w:rPr>
          <w:rFonts w:hint="default" w:ascii="Arial" w:hAnsi="Arial" w:cs="Arial"/>
        </w:rPr>
        <w:t xml:space="preserve"> from </w:t>
      </w:r>
      <w:r>
        <w:rPr>
          <w:rFonts w:hint="default" w:ascii="Arial" w:hAnsi="Arial" w:cs="Arial"/>
          <w:lang w:val="en-GB"/>
        </w:rPr>
        <w:t>97’s</w:t>
      </w:r>
      <w:r>
        <w:rPr>
          <w:rFonts w:hint="default" w:ascii="Arial" w:hAnsi="Arial" w:cs="Arial"/>
        </w:rPr>
        <w:t xml:space="preserve"> back bedrooms, with the school's spire on top</w:t>
      </w:r>
      <w:r>
        <w:rPr>
          <w:rFonts w:hint="default" w:ascii="Arial" w:hAnsi="Arial" w:cs="Arial"/>
          <w:b/>
          <w:bCs/>
          <w:color w:val="558ED5" w:themeColor="text2" w:themeTint="99"/>
          <w:sz w:val="20"/>
          <w:szCs w:val="20"/>
          <w:lang w:val="en-GB"/>
          <w14:textFill>
            <w14:solidFill>
              <w14:schemeClr w14:val="tx2">
                <w14:lumMod w14:val="60000"/>
                <w14:lumOff w14:val="40000"/>
              </w14:schemeClr>
            </w14:solidFill>
          </w14:textFill>
        </w:rPr>
        <w:t>(D)</w:t>
      </w:r>
      <w:r>
        <w:rPr>
          <w:rFonts w:hint="default" w:ascii="Arial" w:hAnsi="Arial" w:cs="Arial"/>
          <w:lang w:val="en-GB"/>
        </w:rPr>
        <w:t xml:space="preserve">; </w:t>
      </w:r>
      <w:r>
        <w:rPr>
          <w:rFonts w:hint="default" w:ascii="Arial" w:hAnsi="Arial" w:cs="Arial"/>
          <w:color w:val="808080" w:themeColor="background1" w:themeShade="80"/>
          <w:lang w:val="en-GB"/>
        </w:rPr>
        <w:t>(it’s p</w:t>
      </w:r>
      <w:r>
        <w:rPr>
          <w:rFonts w:hint="default" w:ascii="Arial" w:hAnsi="Arial" w:cs="Arial"/>
          <w:color w:val="808080" w:themeColor="background1" w:themeShade="80"/>
        </w:rPr>
        <w:t>leasant to just pick up its bells playing the qua</w:t>
      </w:r>
      <w:r>
        <w:rPr>
          <w:rFonts w:hint="default" w:ascii="Arial" w:hAnsi="Arial" w:cs="Arial"/>
          <w:color w:val="808080" w:themeColor="background1" w:themeShade="80"/>
          <w:lang w:val="en-GB"/>
        </w:rPr>
        <w:t>rt</w:t>
      </w:r>
      <w:r>
        <w:rPr>
          <w:rFonts w:hint="default" w:ascii="Arial" w:hAnsi="Arial" w:cs="Arial"/>
          <w:color w:val="808080" w:themeColor="background1" w:themeShade="80"/>
        </w:rPr>
        <w:t>er-hours in the garden</w:t>
      </w:r>
      <w:r>
        <w:rPr>
          <w:rFonts w:hint="default" w:ascii="Arial" w:hAnsi="Arial" w:cs="Arial"/>
          <w:color w:val="808080" w:themeColor="background1" w:themeShade="80"/>
          <w:lang w:val="en-GB"/>
        </w:rPr>
        <w:t>; &amp;</w:t>
      </w:r>
      <w:r>
        <w:rPr>
          <w:rFonts w:hint="default" w:ascii="Arial" w:hAnsi="Arial" w:cs="Arial"/>
          <w:color w:val="808080" w:themeColor="background1" w:themeShade="80"/>
        </w:rPr>
        <w:t xml:space="preserve"> wind</w:t>
      </w:r>
      <w:r>
        <w:rPr>
          <w:rFonts w:hint="default" w:ascii="Arial" w:hAnsi="Arial" w:cs="Arial"/>
          <w:color w:val="808080" w:themeColor="background1" w:themeShade="80"/>
          <w:lang w:val="en-GB"/>
        </w:rPr>
        <w:t xml:space="preserve"> </w:t>
      </w:r>
      <w:r>
        <w:rPr>
          <w:rFonts w:hint="default" w:ascii="Arial" w:hAnsi="Arial" w:cs="Arial"/>
          <w:color w:val="808080" w:themeColor="background1" w:themeShade="80"/>
        </w:rPr>
        <w:t xml:space="preserve">from the spires huge golden </w:t>
      </w:r>
      <w:r>
        <w:rPr>
          <w:rFonts w:hint="default" w:ascii="Arial" w:hAnsi="Arial" w:cs="Arial"/>
          <w:color w:val="808080" w:themeColor="background1" w:themeShade="80"/>
          <w:lang w:val="en-GB"/>
        </w:rPr>
        <w:t>wind-vane</w:t>
      </w:r>
      <w:r>
        <w:rPr>
          <w:rFonts w:hint="default" w:ascii="Arial" w:hAnsi="Arial" w:cs="Arial"/>
          <w:color w:val="808080" w:themeColor="background1" w:themeShade="80"/>
        </w:rPr>
        <w:t>)</w:t>
      </w:r>
      <w:r>
        <w:rPr>
          <w:rFonts w:hint="default" w:ascii="Arial" w:hAnsi="Arial" w:cs="Arial"/>
        </w:rPr>
        <w:t>. This bridle</w:t>
      </w:r>
      <w:r>
        <w:rPr>
          <w:rFonts w:hint="default" w:ascii="Arial" w:hAnsi="Arial" w:cs="Arial"/>
          <w:lang w:val="en-GB"/>
        </w:rPr>
        <w:t xml:space="preserve"> </w:t>
      </w:r>
      <w:r>
        <w:rPr>
          <w:rFonts w:hint="default" w:ascii="Arial" w:hAnsi="Arial" w:cs="Arial"/>
        </w:rPr>
        <w:t>path takes you onto a 2nd bridle path</w:t>
      </w:r>
      <w:r>
        <w:rPr>
          <w:rFonts w:hint="default" w:ascii="Arial" w:hAnsi="Arial" w:cs="Arial"/>
          <w:b/>
          <w:bCs/>
          <w:color w:val="558ED5" w:themeColor="text2" w:themeTint="99"/>
          <w:sz w:val="20"/>
          <w:szCs w:val="20"/>
          <w:lang w:val="en-GB"/>
          <w14:textFill>
            <w14:solidFill>
              <w14:schemeClr w14:val="tx2">
                <w14:lumMod w14:val="60000"/>
                <w14:lumOff w14:val="40000"/>
              </w14:schemeClr>
            </w14:solidFill>
          </w14:textFill>
        </w:rPr>
        <w:t>(B)</w:t>
      </w:r>
      <w:r>
        <w:rPr>
          <w:rFonts w:hint="default" w:ascii="Arial" w:hAnsi="Arial" w:cs="Arial"/>
        </w:rPr>
        <w:t xml:space="preserve"> th</w:t>
      </w:r>
      <w:r>
        <w:rPr>
          <w:rFonts w:hint="default" w:ascii="Arial" w:hAnsi="Arial" w:cs="Arial"/>
          <w:lang w:val="en-GB"/>
        </w:rPr>
        <w:t>r</w:t>
      </w:r>
      <w:r>
        <w:rPr>
          <w:rFonts w:hint="default" w:ascii="Arial" w:hAnsi="Arial" w:cs="Arial"/>
        </w:rPr>
        <w:t>ough woodland to delightful Co</w:t>
      </w:r>
      <w:r>
        <w:rPr>
          <w:rFonts w:hint="default" w:ascii="Arial" w:hAnsi="Arial" w:cs="Arial"/>
          <w:lang w:val="en-GB"/>
        </w:rPr>
        <w:t>o</w:t>
      </w:r>
      <w:r>
        <w:rPr>
          <w:rFonts w:hint="default" w:ascii="Arial" w:hAnsi="Arial" w:cs="Arial"/>
        </w:rPr>
        <w:t>mbe Woods Gardens</w:t>
      </w:r>
      <w:r>
        <w:rPr>
          <w:rFonts w:hint="default" w:ascii="Arial" w:hAnsi="Arial" w:cs="Arial"/>
          <w:b/>
          <w:bCs/>
          <w:color w:val="558ED5" w:themeColor="text2" w:themeTint="99"/>
          <w:sz w:val="20"/>
          <w:szCs w:val="20"/>
          <w:lang w:val="en-GB"/>
          <w14:textFill>
            <w14:solidFill>
              <w14:schemeClr w14:val="tx2">
                <w14:lumMod w14:val="60000"/>
                <w14:lumOff w14:val="40000"/>
              </w14:schemeClr>
            </w14:solidFill>
          </w14:textFill>
        </w:rPr>
        <w:t xml:space="preserve">(C) </w:t>
      </w:r>
      <w:r>
        <w:rPr>
          <w:rFonts w:hint="default" w:ascii="Arial" w:hAnsi="Arial" w:cs="Arial"/>
        </w:rPr>
        <w:t>with its courtyard cafe,</w:t>
      </w:r>
      <w:r>
        <w:rPr>
          <w:rFonts w:hint="default" w:ascii="Arial" w:hAnsi="Arial" w:cs="Arial"/>
          <w:lang w:val="en-GB"/>
        </w:rPr>
        <w:t xml:space="preserve"> </w:t>
      </w:r>
      <w:r>
        <w:rPr>
          <w:rFonts w:hint="default" w:ascii="Arial" w:hAnsi="Arial" w:cs="Arial"/>
        </w:rPr>
        <w:t>ponds and well maintained walks. Next to that is a Beefeater which makes a nice woodland walk for an evening meal in the summer. From there, cross the road onto open woodlands</w:t>
      </w:r>
      <w:r>
        <w:rPr>
          <w:rFonts w:hint="default" w:ascii="Arial" w:hAnsi="Arial" w:cs="Arial"/>
          <w:b/>
          <w:bCs/>
          <w:color w:val="558ED5" w:themeColor="text2" w:themeTint="99"/>
          <w:sz w:val="20"/>
          <w:szCs w:val="20"/>
          <w:lang w:val="en-GB"/>
          <w14:textFill>
            <w14:solidFill>
              <w14:schemeClr w14:val="tx2">
                <w14:lumMod w14:val="60000"/>
                <w14:lumOff w14:val="40000"/>
              </w14:schemeClr>
            </w14:solidFill>
          </w14:textFill>
        </w:rPr>
        <w:t xml:space="preserve">(F) </w:t>
      </w:r>
      <w:r>
        <w:rPr>
          <w:rFonts w:hint="default" w:ascii="Arial" w:hAnsi="Arial" w:cs="Arial"/>
        </w:rPr>
        <w:t>leading onto Lloyds Park</w:t>
      </w:r>
      <w:r>
        <w:rPr>
          <w:rFonts w:hint="default" w:ascii="Arial" w:hAnsi="Arial" w:cs="Arial"/>
          <w:b/>
          <w:bCs/>
          <w:color w:val="558ED5" w:themeColor="text2" w:themeTint="99"/>
          <w:sz w:val="20"/>
          <w:szCs w:val="20"/>
          <w:lang w:val="en-GB"/>
          <w14:textFill>
            <w14:solidFill>
              <w14:schemeClr w14:val="tx2">
                <w14:lumMod w14:val="60000"/>
                <w14:lumOff w14:val="40000"/>
              </w14:schemeClr>
            </w14:solidFill>
          </w14:textFill>
        </w:rPr>
        <w:t xml:space="preserve">(E) </w:t>
      </w:r>
      <w:r>
        <w:rPr>
          <w:rFonts w:hint="default" w:ascii="Arial" w:hAnsi="Arial" w:cs="Arial"/>
        </w:rPr>
        <w:t xml:space="preserve"> with its</w:t>
      </w:r>
      <w:r>
        <w:rPr>
          <w:rFonts w:hint="default" w:ascii="Arial" w:hAnsi="Arial" w:cs="Arial"/>
          <w:lang w:val="en-GB"/>
        </w:rPr>
        <w:t xml:space="preserve"> </w:t>
      </w:r>
      <w:r>
        <w:rPr>
          <w:rFonts w:hint="default" w:ascii="Arial" w:hAnsi="Arial" w:cs="Arial"/>
        </w:rPr>
        <w:t>tram,tennis</w:t>
      </w:r>
      <w:r>
        <w:rPr>
          <w:rFonts w:hint="default" w:ascii="Arial" w:hAnsi="Arial" w:cs="Arial"/>
          <w:lang w:val="en-GB"/>
        </w:rPr>
        <w:t>,</w:t>
      </w:r>
      <w:r>
        <w:rPr>
          <w:rFonts w:hint="default" w:ascii="Arial" w:hAnsi="Arial" w:cs="Arial"/>
        </w:rPr>
        <w:t>childrens</w:t>
      </w:r>
      <w:r>
        <w:rPr>
          <w:rFonts w:hint="default" w:ascii="Arial" w:hAnsi="Arial" w:cs="Arial"/>
          <w:lang w:val="en-GB"/>
        </w:rPr>
        <w:t>’</w:t>
      </w:r>
      <w:r>
        <w:rPr>
          <w:rFonts w:hint="default" w:ascii="Arial" w:hAnsi="Arial" w:cs="Arial"/>
        </w:rPr>
        <w:t xml:space="preserve">play area </w:t>
      </w:r>
      <w:r>
        <w:rPr>
          <w:rFonts w:hint="default" w:ascii="Arial" w:hAnsi="Arial" w:cs="Arial"/>
          <w:lang w:val="en-GB"/>
        </w:rPr>
        <w:t>&amp;</w:t>
      </w:r>
      <w:r>
        <w:rPr>
          <w:rFonts w:hint="default" w:ascii="Arial" w:hAnsi="Arial" w:cs="Arial"/>
        </w:rPr>
        <w:t xml:space="preserve"> cafe</w:t>
      </w:r>
    </w:p>
    <w:p w14:paraId="60741A9C">
      <w:pPr>
        <w:pStyle w:val="5"/>
        <w:rPr>
          <w:rFonts w:hint="default" w:ascii="Arial" w:hAnsi="Arial" w:cs="Arial"/>
        </w:rPr>
      </w:pPr>
    </w:p>
    <w:p w14:paraId="3438443F">
      <w:pPr>
        <w:pStyle w:val="5"/>
        <w:rPr>
          <w:rFonts w:hint="default" w:ascii="Arial" w:hAnsi="Arial" w:cs="Arial"/>
          <w:color w:val="000000" w:themeColor="text1"/>
          <w:lang w:val="en-GB"/>
          <w14:textFill>
            <w14:solidFill>
              <w14:schemeClr w14:val="tx1"/>
            </w14:solidFill>
          </w14:textFill>
        </w:rPr>
      </w:pPr>
      <w:r>
        <w:rPr>
          <w:rFonts w:hint="default" w:ascii="Arial" w:hAnsi="Arial" w:cs="Arial"/>
          <w:lang w:val="en-GB"/>
        </w:rPr>
        <w:t>Alternatively, when you reach the end of Ballards Farm bridleway; Cross  Croham Valley Rd to entrance of Croham Hurst woods</w:t>
      </w:r>
      <w:r>
        <w:rPr>
          <w:rFonts w:hint="default" w:ascii="Arial" w:hAnsi="Arial" w:cs="Arial"/>
          <w:b/>
          <w:bCs/>
          <w:color w:val="558ED5" w:themeColor="text2" w:themeTint="99"/>
          <w:sz w:val="20"/>
          <w:szCs w:val="20"/>
          <w:lang w:val="en-GB"/>
          <w14:textFill>
            <w14:solidFill>
              <w14:schemeClr w14:val="tx2">
                <w14:lumMod w14:val="60000"/>
                <w14:lumOff w14:val="40000"/>
              </w14:schemeClr>
            </w14:solidFill>
          </w14:textFill>
        </w:rPr>
        <w:t>(Z)</w:t>
      </w:r>
      <w:r>
        <w:rPr>
          <w:rFonts w:hint="default" w:ascii="Arial" w:hAnsi="Arial" w:cs="Arial"/>
          <w:lang w:val="en-GB"/>
        </w:rPr>
        <w:t>.</w:t>
      </w:r>
      <w:r>
        <w:rPr>
          <w:rFonts w:hint="default" w:ascii="Arial" w:hAnsi="Arial" w:cs="Arial"/>
          <w:color w:val="808080" w:themeColor="background1" w:themeShade="80"/>
          <w:lang w:val="en-GB"/>
        </w:rPr>
        <w:t xml:space="preserve"> We enjoyed this wood a lot, has great views on-top of its high ridges. Its holds more birds than Selsdon’s Bird Sanctuary, perhaps because its ancient woodland. (Stone-age settlement found here &amp; has a Bronze-age barrow on summit) ; (It’s where some of the bright green parakeets spend the day. They visit 97’s garden just before sunset,on the way uphill roost). (on nice days, we used to walk home from St Peter primary school through these woods via bridalway &amp; Crest Rd. </w:t>
      </w:r>
      <w:r>
        <w:rPr>
          <w:rFonts w:hint="default" w:ascii="Arial" w:hAnsi="Arial" w:cs="Arial"/>
          <w:color w:val="000000" w:themeColor="text1"/>
          <w:lang w:val="en-GB"/>
          <w14:textFill>
            <w14:solidFill>
              <w14:schemeClr w14:val="tx1"/>
            </w14:solidFill>
          </w14:textFill>
        </w:rPr>
        <w:t>A footpath tracks the edge of the golf course towards Selsdon allowing a circular walk back through Littleheath Woods</w:t>
      </w:r>
      <w:r>
        <w:rPr>
          <w:rFonts w:hint="default" w:ascii="Arial" w:hAnsi="Arial" w:cs="Arial"/>
          <w:b/>
          <w:bCs/>
          <w:color w:val="558ED5" w:themeColor="text2" w:themeTint="99"/>
          <w:sz w:val="20"/>
          <w:szCs w:val="20"/>
          <w:lang w:val="en-GB"/>
          <w14:textFill>
            <w14:solidFill>
              <w14:schemeClr w14:val="tx2">
                <w14:lumMod w14:val="60000"/>
                <w14:lumOff w14:val="40000"/>
              </w14:schemeClr>
            </w14:solidFill>
          </w14:textFill>
        </w:rPr>
        <w:t>(T)</w:t>
      </w:r>
      <w:r>
        <w:rPr>
          <w:rFonts w:hint="default" w:ascii="Arial" w:hAnsi="Arial" w:cs="Arial"/>
          <w:color w:val="000000" w:themeColor="text1"/>
          <w:lang w:val="en-GB"/>
          <w14:textFill>
            <w14:solidFill>
              <w14:schemeClr w14:val="tx1"/>
            </w14:solidFill>
          </w14:textFill>
        </w:rPr>
        <w:t xml:space="preserve">. </w:t>
      </w:r>
    </w:p>
    <w:p w14:paraId="4090923A">
      <w:pPr>
        <w:pStyle w:val="5"/>
        <w:rPr>
          <w:rFonts w:hint="default" w:ascii="Arial" w:hAnsi="Arial" w:cs="Arial"/>
        </w:rPr>
      </w:pPr>
    </w:p>
    <w:p w14:paraId="19476204">
      <w:pPr>
        <w:pStyle w:val="5"/>
        <w:rPr>
          <w:rFonts w:hint="default" w:ascii="Arial" w:hAnsi="Arial" w:cs="Arial"/>
        </w:rPr>
      </w:pPr>
      <w:r>
        <w:rPr>
          <w:rFonts w:hint="default" w:ascii="Arial" w:hAnsi="Arial" w:cs="Arial"/>
        </w:rPr>
        <w:t>Four buildings up from the house there's a footpath to Littleheath Road</w:t>
      </w:r>
      <w:r>
        <w:rPr>
          <w:rFonts w:hint="default" w:ascii="Arial" w:hAnsi="Arial" w:cs="Arial"/>
          <w:b/>
          <w:bCs/>
          <w:color w:val="558ED5" w:themeColor="text2" w:themeTint="99"/>
          <w:sz w:val="20"/>
          <w:szCs w:val="20"/>
          <w:lang w:val="en-GB"/>
          <w14:textFill>
            <w14:solidFill>
              <w14:schemeClr w14:val="tx2">
                <w14:lumMod w14:val="60000"/>
                <w14:lumOff w14:val="40000"/>
              </w14:schemeClr>
            </w14:solidFill>
          </w14:textFill>
        </w:rPr>
        <w:t>(G)</w:t>
      </w:r>
      <w:r>
        <w:rPr>
          <w:rFonts w:hint="default" w:ascii="Arial" w:hAnsi="Arial" w:cs="Arial"/>
          <w:lang w:val="en-GB"/>
        </w:rPr>
        <w:t xml:space="preserve"> </w:t>
      </w:r>
      <w:r>
        <w:rPr>
          <w:rFonts w:hint="default" w:ascii="Arial" w:hAnsi="Arial" w:cs="Arial"/>
        </w:rPr>
        <w:t>so you can walk to Selsdon on qui</w:t>
      </w:r>
      <w:r>
        <w:rPr>
          <w:rFonts w:hint="default" w:ascii="Arial" w:hAnsi="Arial" w:cs="Arial"/>
          <w:lang w:val="en-GB"/>
        </w:rPr>
        <w:t>et</w:t>
      </w:r>
      <w:r>
        <w:rPr>
          <w:rFonts w:hint="default" w:ascii="Arial" w:hAnsi="Arial" w:cs="Arial"/>
        </w:rPr>
        <w:t xml:space="preserve"> side</w:t>
      </w:r>
      <w:r>
        <w:rPr>
          <w:rFonts w:hint="default" w:ascii="Arial" w:hAnsi="Arial" w:cs="Arial"/>
          <w:lang w:val="en-GB"/>
        </w:rPr>
        <w:t xml:space="preserve"> </w:t>
      </w:r>
      <w:r>
        <w:rPr>
          <w:rFonts w:hint="default" w:ascii="Arial" w:hAnsi="Arial" w:cs="Arial"/>
        </w:rPr>
        <w:t>streets. Half way up the hill</w:t>
      </w:r>
      <w:r>
        <w:rPr>
          <w:rFonts w:hint="default" w:ascii="Arial" w:hAnsi="Arial" w:cs="Arial"/>
          <w:b/>
          <w:bCs/>
          <w:color w:val="558ED5" w:themeColor="text2" w:themeTint="99"/>
          <w:sz w:val="20"/>
          <w:szCs w:val="20"/>
          <w:lang w:val="en-GB"/>
          <w14:textFill>
            <w14:solidFill>
              <w14:schemeClr w14:val="tx2">
                <w14:lumMod w14:val="60000"/>
                <w14:lumOff w14:val="40000"/>
              </w14:schemeClr>
            </w14:solidFill>
          </w14:textFill>
        </w:rPr>
        <w:t>(H)</w:t>
      </w:r>
      <w:r>
        <w:rPr>
          <w:rFonts w:hint="default" w:ascii="Arial" w:hAnsi="Arial" w:cs="Arial"/>
        </w:rPr>
        <w:t xml:space="preserve"> we always turn round for great views over Croydon's 'Little Manhatt</w:t>
      </w:r>
      <w:r>
        <w:rPr>
          <w:rFonts w:hint="default" w:ascii="Arial" w:hAnsi="Arial" w:cs="Arial"/>
          <w:lang w:val="en-GB"/>
        </w:rPr>
        <w:t>a</w:t>
      </w:r>
      <w:r>
        <w:rPr>
          <w:rFonts w:hint="default" w:ascii="Arial" w:hAnsi="Arial" w:cs="Arial"/>
        </w:rPr>
        <w:t xml:space="preserve">n', across London to the Chilton Hills on the other side. </w:t>
      </w:r>
    </w:p>
    <w:p w14:paraId="237ADE54">
      <w:pPr>
        <w:pStyle w:val="5"/>
        <w:rPr>
          <w:rFonts w:hint="default" w:ascii="Arial" w:hAnsi="Arial" w:cs="Arial"/>
        </w:rPr>
      </w:pPr>
    </w:p>
    <w:p w14:paraId="48C53648">
      <w:pPr>
        <w:pStyle w:val="5"/>
        <w:rPr>
          <w:rFonts w:hint="default" w:ascii="Arial" w:hAnsi="Arial" w:cs="Arial"/>
        </w:rPr>
      </w:pPr>
      <w:r>
        <w:rPr>
          <w:rFonts w:hint="default" w:ascii="Arial" w:hAnsi="Arial" w:cs="Arial"/>
        </w:rPr>
        <w:t>Two more buildings up CV Rd, there's a litt</w:t>
      </w:r>
      <w:r>
        <w:rPr>
          <w:rFonts w:hint="default" w:ascii="Arial" w:hAnsi="Arial" w:cs="Arial"/>
          <w:lang w:val="en-GB"/>
        </w:rPr>
        <w:t>l</w:t>
      </w:r>
      <w:r>
        <w:rPr>
          <w:rFonts w:hint="default" w:ascii="Arial" w:hAnsi="Arial" w:cs="Arial"/>
        </w:rPr>
        <w:t>e green park</w:t>
      </w:r>
      <w:r>
        <w:rPr>
          <w:rFonts w:hint="default" w:ascii="Arial" w:hAnsi="Arial" w:cs="Arial"/>
          <w:b/>
          <w:bCs/>
          <w:color w:val="558ED5" w:themeColor="text2" w:themeTint="99"/>
          <w:sz w:val="20"/>
          <w:szCs w:val="20"/>
          <w:lang w:val="en-GB"/>
          <w14:textFill>
            <w14:solidFill>
              <w14:schemeClr w14:val="tx2">
                <w14:lumMod w14:val="60000"/>
                <w14:lumOff w14:val="40000"/>
              </w14:schemeClr>
            </w14:solidFill>
          </w14:textFill>
        </w:rPr>
        <w:t>(I)</w:t>
      </w:r>
      <w:r>
        <w:rPr>
          <w:rFonts w:hint="default" w:ascii="Arial" w:hAnsi="Arial" w:cs="Arial"/>
        </w:rPr>
        <w:t xml:space="preserve"> that leads onto Littleheath Woods with many footpaths. It has ponds and 2 quite large parks (one perfect for t</w:t>
      </w:r>
      <w:r>
        <w:rPr>
          <w:rFonts w:hint="default" w:ascii="Arial" w:hAnsi="Arial" w:cs="Arial"/>
          <w:lang w:val="en-GB"/>
        </w:rPr>
        <w:t>o</w:t>
      </w:r>
      <w:r>
        <w:rPr>
          <w:rFonts w:hint="default" w:ascii="Arial" w:hAnsi="Arial" w:cs="Arial"/>
        </w:rPr>
        <w:t>bog</w:t>
      </w:r>
      <w:r>
        <w:rPr>
          <w:rFonts w:hint="default" w:ascii="Arial" w:hAnsi="Arial" w:cs="Arial"/>
          <w:lang w:val="en-GB"/>
        </w:rPr>
        <w:t>ga</w:t>
      </w:r>
      <w:r>
        <w:rPr>
          <w:rFonts w:hint="default" w:ascii="Arial" w:hAnsi="Arial" w:cs="Arial"/>
        </w:rPr>
        <w:t>ning)</w:t>
      </w:r>
      <w:r>
        <w:rPr>
          <w:rFonts w:hint="default" w:ascii="Arial" w:hAnsi="Arial" w:cs="Arial"/>
          <w:b/>
          <w:bCs/>
          <w:color w:val="558ED5" w:themeColor="text2" w:themeTint="99"/>
          <w:sz w:val="20"/>
          <w:szCs w:val="20"/>
          <w:lang w:val="en-GB"/>
          <w14:textFill>
            <w14:solidFill>
              <w14:schemeClr w14:val="tx2">
                <w14:lumMod w14:val="60000"/>
                <w14:lumOff w14:val="40000"/>
              </w14:schemeClr>
            </w14:solidFill>
          </w14:textFill>
        </w:rPr>
        <w:t>(T)</w:t>
      </w:r>
      <w:r>
        <w:rPr>
          <w:rFonts w:hint="default" w:ascii="Arial" w:hAnsi="Arial" w:cs="Arial"/>
        </w:rPr>
        <w:t>. It's a great walk through the woods to Selsdon, and takes about 18 minutes</w:t>
      </w:r>
      <w:r>
        <w:rPr>
          <w:rFonts w:hint="default" w:ascii="Arial" w:hAnsi="Arial" w:cs="Arial"/>
          <w:lang w:val="en-GB"/>
        </w:rPr>
        <w:t>, with the f</w:t>
      </w:r>
      <w:r>
        <w:rPr>
          <w:rFonts w:hint="default" w:ascii="Arial" w:hAnsi="Arial" w:cs="Arial"/>
        </w:rPr>
        <w:t>ootpath emerg</w:t>
      </w:r>
      <w:r>
        <w:rPr>
          <w:rFonts w:hint="default" w:ascii="Arial" w:hAnsi="Arial" w:cs="Arial"/>
          <w:lang w:val="en-GB"/>
        </w:rPr>
        <w:t>ing</w:t>
      </w:r>
      <w:r>
        <w:rPr>
          <w:rFonts w:hint="default" w:ascii="Arial" w:hAnsi="Arial" w:cs="Arial"/>
        </w:rPr>
        <w:t xml:space="preserve"> opposite Iceland shop</w:t>
      </w:r>
      <w:r>
        <w:rPr>
          <w:rFonts w:hint="default" w:ascii="Arial" w:hAnsi="Arial" w:cs="Arial"/>
          <w:b/>
          <w:bCs/>
          <w:color w:val="558ED5" w:themeColor="text2" w:themeTint="99"/>
          <w:sz w:val="20"/>
          <w:szCs w:val="20"/>
          <w:lang w:val="en-GB"/>
          <w14:textFill>
            <w14:solidFill>
              <w14:schemeClr w14:val="tx2">
                <w14:lumMod w14:val="60000"/>
                <w14:lumOff w14:val="40000"/>
              </w14:schemeClr>
            </w14:solidFill>
          </w14:textFill>
        </w:rPr>
        <w:t>(J)</w:t>
      </w:r>
      <w:r>
        <w:rPr>
          <w:rFonts w:hint="default" w:ascii="Arial" w:hAnsi="Arial" w:cs="Arial"/>
        </w:rPr>
        <w:t xml:space="preserve"> next to Selsdon</w:t>
      </w:r>
      <w:r>
        <w:rPr>
          <w:rFonts w:hint="default" w:ascii="Arial" w:hAnsi="Arial" w:cs="Arial"/>
          <w:lang w:val="en-GB"/>
        </w:rPr>
        <w:t>’</w:t>
      </w:r>
      <w:r>
        <w:rPr>
          <w:rFonts w:hint="default" w:ascii="Arial" w:hAnsi="Arial" w:cs="Arial"/>
        </w:rPr>
        <w:t>s community club. For meeting-up with locals &amp;</w:t>
      </w:r>
      <w:r>
        <w:rPr>
          <w:rFonts w:hint="default" w:ascii="Arial" w:hAnsi="Arial" w:cs="Arial"/>
          <w:lang w:val="en-GB"/>
        </w:rPr>
        <w:t xml:space="preserve"> </w:t>
      </w:r>
      <w:r>
        <w:rPr>
          <w:rFonts w:hint="default" w:ascii="Arial" w:hAnsi="Arial" w:cs="Arial"/>
        </w:rPr>
        <w:t>exercis</w:t>
      </w:r>
      <w:r>
        <w:rPr>
          <w:rFonts w:hint="default" w:ascii="Arial" w:hAnsi="Arial" w:cs="Arial"/>
          <w:lang w:val="en-GB"/>
        </w:rPr>
        <w:t>e</w:t>
      </w:r>
      <w:r>
        <w:rPr>
          <w:rFonts w:hint="default" w:ascii="Arial" w:hAnsi="Arial" w:cs="Arial"/>
        </w:rPr>
        <w:t>, the friendly local community group meet e</w:t>
      </w:r>
      <w:r>
        <w:rPr>
          <w:rFonts w:hint="default" w:ascii="Arial" w:hAnsi="Arial" w:cs="Arial"/>
          <w:lang w:val="en-GB"/>
        </w:rPr>
        <w:t>ach</w:t>
      </w:r>
      <w:r>
        <w:rPr>
          <w:rFonts w:hint="default" w:ascii="Arial" w:hAnsi="Arial" w:cs="Arial"/>
        </w:rPr>
        <w:t xml:space="preserve"> Tuesday</w:t>
      </w:r>
      <w:r>
        <w:rPr>
          <w:rFonts w:hint="default" w:ascii="Arial" w:hAnsi="Arial" w:cs="Arial"/>
          <w:lang w:val="en-GB"/>
        </w:rPr>
        <w:t xml:space="preserve"> </w:t>
      </w:r>
      <w:r>
        <w:rPr>
          <w:rFonts w:hint="default" w:ascii="Arial" w:hAnsi="Arial" w:cs="Arial"/>
        </w:rPr>
        <w:t>to maintain Littleheath Woods.</w:t>
      </w:r>
    </w:p>
    <w:p w14:paraId="44FF8546">
      <w:pPr>
        <w:pStyle w:val="5"/>
        <w:rPr>
          <w:rFonts w:hint="default" w:ascii="Arial" w:hAnsi="Arial" w:cs="Arial"/>
        </w:rPr>
      </w:pPr>
    </w:p>
    <w:p w14:paraId="6BD49A6D">
      <w:pPr>
        <w:pStyle w:val="5"/>
        <w:rPr>
          <w:rFonts w:hint="default" w:ascii="Arial" w:hAnsi="Arial" w:cs="Arial"/>
          <w:color w:val="808080" w:themeColor="background1" w:themeShade="80"/>
          <w:lang w:val="en-GB"/>
        </w:rPr>
      </w:pPr>
      <w:r>
        <w:rPr>
          <w:rFonts w:hint="default" w:ascii="Arial" w:hAnsi="Arial" w:cs="Arial"/>
          <w:lang w:val="en-GB"/>
        </w:rPr>
        <w:t>The walk to the local shops at Chapel View</w:t>
      </w:r>
      <w:r>
        <w:rPr>
          <w:rFonts w:hint="default" w:ascii="Arial" w:hAnsi="Arial" w:cs="Arial"/>
          <w:b/>
          <w:bCs/>
          <w:color w:val="558ED5" w:themeColor="text2" w:themeTint="99"/>
          <w:sz w:val="20"/>
          <w:szCs w:val="20"/>
          <w:lang w:val="en-GB"/>
          <w14:textFill>
            <w14:solidFill>
              <w14:schemeClr w14:val="tx2">
                <w14:lumMod w14:val="60000"/>
                <w14:lumOff w14:val="40000"/>
              </w14:schemeClr>
            </w14:solidFill>
          </w14:textFill>
        </w:rPr>
        <w:t xml:space="preserve">(K) </w:t>
      </w:r>
      <w:r>
        <w:rPr>
          <w:rFonts w:hint="default" w:ascii="Arial" w:hAnsi="Arial" w:cs="Arial"/>
          <w:lang w:val="en-GB"/>
        </w:rPr>
        <w:t xml:space="preserve">is much closer than Selsdon. It’s next to the small little ancient woodland hill of ‘The Ruffets’. </w:t>
      </w:r>
      <w:r>
        <w:rPr>
          <w:rFonts w:hint="default" w:ascii="Arial" w:hAnsi="Arial" w:cs="Arial"/>
          <w:color w:val="808080" w:themeColor="background1" w:themeShade="80"/>
          <w:lang w:val="en-GB"/>
        </w:rPr>
        <w:t>The convenience shop delivered newspapers to nr.97 (nice that he’ll deliver just a Sunday paper to some; They also came to collect 97’s dry cleaning &amp; shirts to launder)</w:t>
      </w:r>
    </w:p>
    <w:p w14:paraId="5B4ADBBA">
      <w:pPr>
        <w:pStyle w:val="5"/>
        <w:rPr>
          <w:rFonts w:hint="default" w:ascii="Arial" w:hAnsi="Arial" w:cs="Arial"/>
        </w:rPr>
      </w:pPr>
    </w:p>
    <w:p w14:paraId="3E2B4631">
      <w:pPr>
        <w:pStyle w:val="5"/>
        <w:rPr>
          <w:rFonts w:hint="default" w:ascii="Arial" w:hAnsi="Arial" w:cs="Arial"/>
        </w:rPr>
      </w:pPr>
      <w:r>
        <w:rPr>
          <w:rFonts w:hint="default" w:ascii="Arial" w:hAnsi="Arial" w:cs="Arial"/>
        </w:rPr>
        <w:t>A side exit out of Littleheath Woods takes you near Queenshill Rd &amp; its community tennis clubhouse, with 5 courts.</w:t>
      </w:r>
      <w:r>
        <w:rPr>
          <w:rFonts w:hint="default" w:ascii="Arial" w:hAnsi="Arial" w:cs="Arial"/>
          <w:b/>
          <w:bCs/>
          <w:color w:val="558ED5" w:themeColor="text2" w:themeTint="99"/>
          <w:sz w:val="20"/>
          <w:szCs w:val="20"/>
          <w:lang w:val="en-GB"/>
          <w14:textFill>
            <w14:solidFill>
              <w14:schemeClr w14:val="tx2">
                <w14:lumMod w14:val="60000"/>
                <w14:lumOff w14:val="40000"/>
              </w14:schemeClr>
            </w14:solidFill>
          </w14:textFill>
        </w:rPr>
        <w:t xml:space="preserve">(H)  </w:t>
      </w:r>
      <w:r>
        <w:rPr>
          <w:rFonts w:hint="default" w:ascii="Arial" w:hAnsi="Arial" w:cs="Arial"/>
        </w:rPr>
        <w:t>Behind that</w:t>
      </w:r>
      <w:r>
        <w:rPr>
          <w:rFonts w:hint="default" w:ascii="Arial" w:hAnsi="Arial" w:cs="Arial"/>
          <w:lang w:val="en-GB"/>
        </w:rPr>
        <w:t xml:space="preserve"> </w:t>
      </w:r>
      <w:r>
        <w:rPr>
          <w:rFonts w:hint="default" w:ascii="Arial" w:hAnsi="Arial" w:cs="Arial"/>
        </w:rPr>
        <w:t>is Queenshill playspace park. A path through woods</w:t>
      </w:r>
      <w:r>
        <w:rPr>
          <w:rFonts w:hint="default" w:ascii="Arial" w:hAnsi="Arial" w:cs="Arial"/>
          <w:b/>
          <w:bCs/>
          <w:color w:val="558ED5" w:themeColor="text2" w:themeTint="99"/>
          <w:sz w:val="20"/>
          <w:szCs w:val="20"/>
          <w:lang w:val="en-GB"/>
          <w14:textFill>
            <w14:solidFill>
              <w14:schemeClr w14:val="tx2">
                <w14:lumMod w14:val="60000"/>
                <w14:lumOff w14:val="40000"/>
              </w14:schemeClr>
            </w14:solidFill>
          </w14:textFill>
        </w:rPr>
        <w:t>(U)</w:t>
      </w:r>
      <w:r>
        <w:rPr>
          <w:rFonts w:hint="default" w:ascii="Arial" w:hAnsi="Arial" w:cs="Arial"/>
        </w:rPr>
        <w:t xml:space="preserve"> from there takes you onto Croham Hurst Golf Course</w:t>
      </w:r>
      <w:r>
        <w:rPr>
          <w:rFonts w:hint="default" w:ascii="Arial" w:hAnsi="Arial" w:cs="Arial"/>
          <w:b/>
          <w:bCs/>
          <w:color w:val="558ED5" w:themeColor="text2" w:themeTint="99"/>
          <w:sz w:val="20"/>
          <w:szCs w:val="20"/>
          <w:lang w:val="en-GB"/>
          <w14:textFill>
            <w14:solidFill>
              <w14:schemeClr w14:val="tx2">
                <w14:lumMod w14:val="60000"/>
                <w14:lumOff w14:val="40000"/>
              </w14:schemeClr>
            </w14:solidFill>
          </w14:textFill>
        </w:rPr>
        <w:t xml:space="preserve">(N) </w:t>
      </w:r>
      <w:r>
        <w:rPr>
          <w:rFonts w:hint="default" w:ascii="Arial" w:hAnsi="Arial" w:cs="Arial"/>
        </w:rPr>
        <w:t xml:space="preserve">. </w:t>
      </w:r>
      <w:r>
        <w:rPr>
          <w:rFonts w:hint="default" w:ascii="Arial" w:hAnsi="Arial" w:cs="Arial"/>
          <w:lang w:val="en-GB"/>
        </w:rPr>
        <w:t>I</w:t>
      </w:r>
      <w:r>
        <w:rPr>
          <w:rFonts w:hint="default" w:ascii="Arial" w:hAnsi="Arial" w:cs="Arial"/>
        </w:rPr>
        <w:t xml:space="preserve">t's a nice walk round the golf course </w:t>
      </w:r>
      <w:r>
        <w:rPr>
          <w:rFonts w:hint="default" w:ascii="Arial" w:hAnsi="Arial" w:cs="Arial"/>
          <w:lang w:val="en-GB"/>
        </w:rPr>
        <w:t xml:space="preserve">boundary </w:t>
      </w:r>
      <w:r>
        <w:rPr>
          <w:rFonts w:hint="default" w:ascii="Arial" w:hAnsi="Arial" w:cs="Arial"/>
        </w:rPr>
        <w:t>to the clubhouse and its</w:t>
      </w:r>
      <w:r>
        <w:rPr>
          <w:rFonts w:hint="default" w:ascii="Arial" w:hAnsi="Arial" w:cs="Arial"/>
          <w:lang w:val="en-GB"/>
        </w:rPr>
        <w:t xml:space="preserve"> </w:t>
      </w:r>
      <w:r>
        <w:rPr>
          <w:rFonts w:hint="default" w:ascii="Arial" w:hAnsi="Arial" w:cs="Arial"/>
        </w:rPr>
        <w:t>restaurant</w:t>
      </w:r>
      <w:r>
        <w:rPr>
          <w:rFonts w:hint="default" w:ascii="Arial" w:hAnsi="Arial" w:cs="Arial"/>
          <w:b/>
          <w:bCs/>
          <w:color w:val="558ED5" w:themeColor="text2" w:themeTint="99"/>
          <w:sz w:val="20"/>
          <w:szCs w:val="20"/>
          <w:lang w:val="en-GB"/>
          <w14:textFill>
            <w14:solidFill>
              <w14:schemeClr w14:val="tx2">
                <w14:lumMod w14:val="60000"/>
                <w14:lumOff w14:val="40000"/>
              </w14:schemeClr>
            </w14:solidFill>
          </w14:textFill>
        </w:rPr>
        <w:t>(O)</w:t>
      </w:r>
      <w:r>
        <w:rPr>
          <w:rFonts w:hint="default" w:ascii="Arial" w:hAnsi="Arial" w:cs="Arial"/>
        </w:rPr>
        <w:t xml:space="preserve"> (</w:t>
      </w:r>
      <w:r>
        <w:rPr>
          <w:rFonts w:hint="default" w:ascii="Arial" w:hAnsi="Arial" w:cs="Arial"/>
          <w:lang w:val="en-GB"/>
        </w:rPr>
        <w:t>a good walk for a booked tea, or Sunday lunches</w:t>
      </w:r>
      <w:r>
        <w:rPr>
          <w:rFonts w:hint="default" w:ascii="Arial" w:hAnsi="Arial" w:cs="Arial"/>
        </w:rPr>
        <w:t xml:space="preserve">). Cross </w:t>
      </w:r>
      <w:r>
        <w:rPr>
          <w:rFonts w:hint="default" w:ascii="Arial" w:hAnsi="Arial" w:cs="Arial"/>
          <w:lang w:val="en-GB"/>
        </w:rPr>
        <w:t>Croham Valley Rd</w:t>
      </w:r>
      <w:r>
        <w:rPr>
          <w:rFonts w:hint="default" w:ascii="Arial" w:hAnsi="Arial" w:cs="Arial"/>
        </w:rPr>
        <w:t xml:space="preserve"> from there for the option to walk home on the brid</w:t>
      </w:r>
      <w:r>
        <w:rPr>
          <w:rFonts w:hint="default" w:ascii="Arial" w:hAnsi="Arial" w:cs="Arial"/>
          <w:lang w:val="en-GB"/>
        </w:rPr>
        <w:t>le</w:t>
      </w:r>
      <w:r>
        <w:rPr>
          <w:rFonts w:hint="default" w:ascii="Arial" w:hAnsi="Arial" w:cs="Arial"/>
        </w:rPr>
        <w:t>-way to Ballads Farm mentioned above.</w:t>
      </w:r>
    </w:p>
    <w:p w14:paraId="54941070">
      <w:pPr>
        <w:pStyle w:val="5"/>
        <w:rPr>
          <w:rFonts w:hint="default" w:ascii="Arial" w:hAnsi="Arial" w:cs="Arial"/>
        </w:rPr>
      </w:pPr>
      <w:r>
        <w:rPr>
          <w:rFonts w:hint="default" w:ascii="Arial" w:hAnsi="Arial" w:cs="Arial"/>
          <w:lang w:val="en-US"/>
        </w:rPr>
        <w:drawing>
          <wp:anchor distT="0" distB="0" distL="114300" distR="114300" simplePos="0" relativeHeight="251660288" behindDoc="0" locked="0" layoutInCell="1" allowOverlap="1">
            <wp:simplePos x="0" y="0"/>
            <wp:positionH relativeFrom="column">
              <wp:posOffset>3284855</wp:posOffset>
            </wp:positionH>
            <wp:positionV relativeFrom="paragraph">
              <wp:posOffset>15240</wp:posOffset>
            </wp:positionV>
            <wp:extent cx="3188970" cy="4070985"/>
            <wp:effectExtent l="28575" t="28575" r="33655" b="40640"/>
            <wp:wrapSquare wrapText="bothSides"/>
            <wp:docPr id="1" name="Picture 1" descr="golf_cour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olf_courses"/>
                    <pic:cNvPicPr>
                      <a:picLocks noChangeAspect="1"/>
                    </pic:cNvPicPr>
                  </pic:nvPicPr>
                  <pic:blipFill>
                    <a:blip r:embed="rId5"/>
                    <a:stretch>
                      <a:fillRect/>
                    </a:stretch>
                  </pic:blipFill>
                  <pic:spPr>
                    <a:xfrm>
                      <a:off x="0" y="0"/>
                      <a:ext cx="3188970" cy="4070985"/>
                    </a:xfrm>
                    <a:prstGeom prst="rect">
                      <a:avLst/>
                    </a:prstGeom>
                    <a:ln w="28575" cmpd="sng">
                      <a:solidFill>
                        <a:schemeClr val="accent1">
                          <a:shade val="50000"/>
                        </a:schemeClr>
                      </a:solidFill>
                      <a:prstDash val="solid"/>
                    </a:ln>
                  </pic:spPr>
                </pic:pic>
              </a:graphicData>
            </a:graphic>
          </wp:anchor>
        </w:drawing>
      </w:r>
    </w:p>
    <w:p w14:paraId="0733FC20">
      <w:pPr>
        <w:pStyle w:val="5"/>
        <w:rPr>
          <w:rFonts w:hint="default" w:ascii="Arial" w:hAnsi="Arial" w:cs="Arial"/>
          <w:lang w:val="en-GB"/>
        </w:rPr>
      </w:pPr>
      <w:r>
        <w:rPr>
          <w:rFonts w:hint="default" w:ascii="Arial" w:hAnsi="Arial" w:cs="Arial"/>
          <w:lang w:val="en-GB"/>
        </w:rPr>
        <w:t>Between Heathfields &amp; Littleheath is Bramley Bank Nature Reserve</w:t>
      </w:r>
      <w:r>
        <w:rPr>
          <w:rFonts w:hint="default" w:ascii="Arial" w:hAnsi="Arial" w:cs="Arial"/>
          <w:b/>
          <w:bCs/>
          <w:color w:val="558ED5" w:themeColor="text2" w:themeTint="99"/>
          <w:sz w:val="20"/>
          <w:szCs w:val="20"/>
          <w:lang w:val="en-GB"/>
          <w14:textFill>
            <w14:solidFill>
              <w14:schemeClr w14:val="tx2">
                <w14:lumMod w14:val="60000"/>
                <w14:lumOff w14:val="40000"/>
              </w14:schemeClr>
            </w14:solidFill>
          </w14:textFill>
        </w:rPr>
        <w:t>(Y)</w:t>
      </w:r>
      <w:r>
        <w:rPr>
          <w:rFonts w:hint="default" w:ascii="Arial" w:hAnsi="Arial" w:cs="Arial"/>
          <w:lang w:val="en-GB"/>
        </w:rPr>
        <w:t xml:space="preserve">, 28acres; withs easy paths, ponds &amp; widlife; upkeep by local volunteers, good for bluebells in spring; access from Littleheath or Ballards Way </w:t>
      </w:r>
    </w:p>
    <w:p w14:paraId="5B6D615A">
      <w:pPr>
        <w:pStyle w:val="5"/>
        <w:rPr>
          <w:rFonts w:hint="default" w:ascii="Arial" w:hAnsi="Arial" w:cs="Arial"/>
          <w:lang w:val="en-GB"/>
        </w:rPr>
      </w:pPr>
    </w:p>
    <w:p w14:paraId="6B830B9D">
      <w:pPr>
        <w:pStyle w:val="5"/>
        <w:rPr>
          <w:rFonts w:hint="default" w:ascii="Arial" w:hAnsi="Arial" w:cs="Arial"/>
          <w:lang w:val="en-GB"/>
        </w:rPr>
      </w:pPr>
      <w:r>
        <w:rPr>
          <w:rFonts w:hint="default" w:ascii="Arial" w:hAnsi="Arial" w:cs="Arial"/>
          <w:lang w:val="en-GB"/>
        </w:rPr>
        <w:t>Croham Valley Road is part of Costain’s development called “Selsdon Garden Village” when it started 1926, and then “Croham Heights” when it expanded in early 1930s. Court Wood, with Selsdon Wood</w:t>
      </w:r>
      <w:r>
        <w:rPr>
          <w:rFonts w:hint="default" w:ascii="Arial" w:hAnsi="Arial" w:cs="Arial"/>
          <w:b/>
          <w:bCs/>
          <w:color w:val="558ED5" w:themeColor="text2" w:themeTint="99"/>
          <w:sz w:val="20"/>
          <w:szCs w:val="20"/>
          <w:lang w:val="en-GB"/>
          <w14:textFill>
            <w14:solidFill>
              <w14:schemeClr w14:val="tx2">
                <w14:lumMod w14:val="60000"/>
                <w14:lumOff w14:val="40000"/>
              </w14:schemeClr>
            </w14:solidFill>
          </w14:textFill>
        </w:rPr>
        <w:t>(X)</w:t>
      </w:r>
      <w:r>
        <w:rPr>
          <w:rFonts w:hint="default" w:ascii="Arial" w:hAnsi="Arial" w:cs="Arial"/>
          <w:lang w:val="en-GB"/>
        </w:rPr>
        <w:t xml:space="preserve"> &amp; bird sanctuary, 200acres were  bought &amp; protected around this estate; The 433 bus from Croham Valley Rd runs to the bird sanctuary.</w:t>
      </w:r>
    </w:p>
    <w:p w14:paraId="4BD1157B">
      <w:pPr>
        <w:pStyle w:val="5"/>
        <w:rPr>
          <w:rFonts w:hint="default" w:ascii="Arial" w:hAnsi="Arial" w:cs="Arial"/>
          <w:lang w:val="en-GB"/>
        </w:rPr>
      </w:pPr>
    </w:p>
    <w:p w14:paraId="6B5D7040">
      <w:pPr>
        <w:pStyle w:val="5"/>
        <w:rPr>
          <w:rFonts w:hint="default" w:ascii="Arial" w:hAnsi="Arial" w:cs="Arial"/>
          <w:lang w:val="en-GB"/>
        </w:rPr>
      </w:pPr>
      <w:r>
        <w:rPr>
          <w:rFonts w:hint="default" w:ascii="Arial" w:hAnsi="Arial" w:cs="Arial"/>
          <w:lang w:val="en-GB"/>
        </w:rPr>
        <w:t>If shopping at Selsdon’s Sainsburys, a nice local walk, 50mtrs from the car park, is to walk through woods between Selsdon Park’s entrance lodges</w:t>
      </w:r>
      <w:r>
        <w:rPr>
          <w:rFonts w:hint="default" w:ascii="Arial" w:hAnsi="Arial" w:cs="Arial"/>
          <w:b/>
          <w:bCs/>
          <w:color w:val="558ED5" w:themeColor="text2" w:themeTint="99"/>
          <w:sz w:val="20"/>
          <w:szCs w:val="20"/>
          <w:lang w:val="en-GB"/>
          <w14:textFill>
            <w14:solidFill>
              <w14:schemeClr w14:val="tx2">
                <w14:lumMod w14:val="60000"/>
                <w14:lumOff w14:val="40000"/>
              </w14:schemeClr>
            </w14:solidFill>
          </w14:textFill>
        </w:rPr>
        <w:t>(V)</w:t>
      </w:r>
      <w:r>
        <w:rPr>
          <w:rFonts w:hint="default" w:ascii="Arial" w:hAnsi="Arial" w:cs="Arial"/>
          <w:lang w:val="en-GB"/>
        </w:rPr>
        <w:t>, then cross the road to Sanderstead Plantation woodland, Croydon highest point 575ft</w:t>
      </w:r>
    </w:p>
    <w:p w14:paraId="37488D1A">
      <w:pPr>
        <w:pStyle w:val="5"/>
        <w:rPr>
          <w:rFonts w:hint="default" w:ascii="Arial" w:hAnsi="Arial" w:cs="Arial"/>
          <w:lang w:val="en-GB"/>
        </w:rPr>
      </w:pPr>
    </w:p>
    <w:p w14:paraId="7BFC4390">
      <w:pPr>
        <w:pStyle w:val="5"/>
        <w:rPr>
          <w:rFonts w:hint="default" w:ascii="Arial" w:hAnsi="Arial" w:cs="Arial"/>
        </w:rPr>
      </w:pPr>
      <w:r>
        <w:rPr>
          <w:rFonts w:hint="default" w:ascii="Arial" w:hAnsi="Arial" w:cs="Arial"/>
        </w:rPr>
        <w:t>Another favorite area. At the top of Ballards Way is Heathfields</w:t>
      </w:r>
      <w:r>
        <w:rPr>
          <w:rFonts w:hint="default" w:ascii="Arial" w:hAnsi="Arial" w:cs="Arial"/>
          <w:b/>
          <w:bCs/>
          <w:color w:val="558ED5" w:themeColor="text2" w:themeTint="99"/>
          <w:sz w:val="20"/>
          <w:szCs w:val="20"/>
          <w:lang w:val="en-GB"/>
          <w14:textFill>
            <w14:solidFill>
              <w14:schemeClr w14:val="tx2">
                <w14:lumMod w14:val="60000"/>
                <w14:lumOff w14:val="40000"/>
              </w14:schemeClr>
            </w14:solidFill>
          </w14:textFill>
        </w:rPr>
        <w:t>(Q)</w:t>
      </w:r>
      <w:r>
        <w:rPr>
          <w:rFonts w:hint="default" w:ascii="Arial" w:hAnsi="Arial" w:cs="Arial"/>
        </w:rPr>
        <w:t xml:space="preserve"> estate with rhododendron walks</w:t>
      </w:r>
    </w:p>
    <w:p w14:paraId="346C1B5C">
      <w:pPr>
        <w:pStyle w:val="5"/>
        <w:rPr>
          <w:rFonts w:hint="default" w:ascii="Arial" w:hAnsi="Arial" w:cs="Arial"/>
          <w:lang w:val="en-GB"/>
        </w:rPr>
      </w:pPr>
      <w:r>
        <w:rPr>
          <w:rFonts w:hint="default" w:ascii="Arial" w:hAnsi="Arial" w:cs="Arial"/>
          <w:lang w:val="en-GB"/>
        </w:rPr>
        <w:t>o</w:t>
      </w:r>
      <w:r>
        <w:rPr>
          <w:rFonts w:hint="default" w:ascii="Arial" w:hAnsi="Arial" w:cs="Arial"/>
        </w:rPr>
        <w:t>rnamental gardens</w:t>
      </w:r>
      <w:r>
        <w:rPr>
          <w:rFonts w:hint="default" w:ascii="Arial" w:hAnsi="Arial" w:cs="Arial"/>
          <w:lang w:val="en-GB"/>
        </w:rPr>
        <w:t xml:space="preserve"> &amp;</w:t>
      </w:r>
      <w:r>
        <w:rPr>
          <w:rFonts w:hint="default" w:ascii="Arial" w:hAnsi="Arial" w:cs="Arial"/>
        </w:rPr>
        <w:t xml:space="preserve"> ponds</w:t>
      </w:r>
      <w:r>
        <w:rPr>
          <w:rFonts w:hint="default" w:ascii="Arial" w:hAnsi="Arial" w:cs="Arial"/>
          <w:lang w:val="en-GB"/>
        </w:rPr>
        <w:t>. Has</w:t>
      </w:r>
      <w:r>
        <w:rPr>
          <w:rFonts w:hint="default" w:ascii="Arial" w:hAnsi="Arial" w:cs="Arial"/>
        </w:rPr>
        <w:t xml:space="preserve"> walled gardens run by volunteers to v</w:t>
      </w:r>
      <w:r>
        <w:rPr>
          <w:rFonts w:hint="default" w:ascii="Arial" w:hAnsi="Arial" w:cs="Arial"/>
          <w:lang w:val="en-GB"/>
        </w:rPr>
        <w:t>isit</w:t>
      </w:r>
      <w:r>
        <w:rPr>
          <w:rFonts w:hint="default" w:ascii="Arial" w:hAnsi="Arial" w:cs="Arial"/>
        </w:rPr>
        <w:t>. It has a car park, but can be reached by footpaths from CV</w:t>
      </w:r>
      <w:r>
        <w:rPr>
          <w:rFonts w:hint="default" w:ascii="Arial" w:hAnsi="Arial" w:cs="Arial"/>
          <w:lang w:val="en-GB"/>
        </w:rPr>
        <w:t xml:space="preserve"> </w:t>
      </w:r>
      <w:r>
        <w:rPr>
          <w:rFonts w:hint="default" w:ascii="Arial" w:hAnsi="Arial" w:cs="Arial"/>
        </w:rPr>
        <w:t>R</w:t>
      </w:r>
      <w:r>
        <w:rPr>
          <w:rFonts w:hint="default" w:ascii="Arial" w:hAnsi="Arial" w:cs="Arial"/>
          <w:lang w:val="en-GB"/>
        </w:rPr>
        <w:t>d</w:t>
      </w:r>
      <w:r>
        <w:rPr>
          <w:rFonts w:hint="default" w:ascii="Arial" w:hAnsi="Arial" w:cs="Arial"/>
        </w:rPr>
        <w:t xml:space="preserve"> via </w:t>
      </w:r>
      <w:r>
        <w:rPr>
          <w:rFonts w:hint="default" w:ascii="Arial" w:hAnsi="Arial" w:cs="Arial"/>
          <w:lang w:val="en-GB"/>
        </w:rPr>
        <w:t>L</w:t>
      </w:r>
      <w:r>
        <w:rPr>
          <w:rFonts w:hint="default" w:ascii="Arial" w:hAnsi="Arial" w:cs="Arial"/>
        </w:rPr>
        <w:t>ittleheath</w:t>
      </w:r>
      <w:r>
        <w:rPr>
          <w:rFonts w:hint="default" w:ascii="Arial" w:hAnsi="Arial" w:cs="Arial"/>
          <w:lang w:val="en-GB"/>
        </w:rPr>
        <w:t xml:space="preserve"> Woods</w:t>
      </w:r>
      <w:r>
        <w:rPr>
          <w:rFonts w:hint="default" w:ascii="Arial" w:hAnsi="Arial" w:cs="Arial"/>
        </w:rPr>
        <w:t>. Across the road from that is Addington Hills</w:t>
      </w:r>
      <w:r>
        <w:rPr>
          <w:rFonts w:hint="default" w:ascii="Arial" w:hAnsi="Arial" w:cs="Arial"/>
          <w:b/>
          <w:bCs/>
          <w:color w:val="558ED5" w:themeColor="text2" w:themeTint="99"/>
          <w:sz w:val="20"/>
          <w:szCs w:val="20"/>
          <w:lang w:val="en-GB"/>
          <w14:textFill>
            <w14:solidFill>
              <w14:schemeClr w14:val="tx2">
                <w14:lumMod w14:val="60000"/>
                <w14:lumOff w14:val="40000"/>
              </w14:schemeClr>
            </w14:solidFill>
          </w14:textFill>
        </w:rPr>
        <w:t>(R)</w:t>
      </w:r>
      <w:r>
        <w:rPr>
          <w:rFonts w:hint="default" w:ascii="Arial" w:hAnsi="Arial" w:cs="Arial"/>
        </w:rPr>
        <w:t>, big wood</w:t>
      </w:r>
      <w:r>
        <w:rPr>
          <w:rFonts w:hint="default" w:ascii="Arial" w:hAnsi="Arial" w:cs="Arial"/>
          <w:lang w:val="en-GB"/>
        </w:rPr>
        <w:t>s</w:t>
      </w:r>
      <w:r>
        <w:rPr>
          <w:rFonts w:hint="default" w:ascii="Arial" w:hAnsi="Arial" w:cs="Arial"/>
        </w:rPr>
        <w:t xml:space="preserve"> with hill</w:t>
      </w:r>
      <w:r>
        <w:rPr>
          <w:rFonts w:hint="default" w:ascii="Arial" w:hAnsi="Arial" w:cs="Arial"/>
          <w:lang w:val="en-GB"/>
        </w:rPr>
        <w:t>-</w:t>
      </w:r>
      <w:r>
        <w:rPr>
          <w:rFonts w:hint="default" w:ascii="Arial" w:hAnsi="Arial" w:cs="Arial"/>
        </w:rPr>
        <w:t xml:space="preserve">top walks, </w:t>
      </w:r>
      <w:r>
        <w:rPr>
          <w:rFonts w:hint="default" w:ascii="Arial" w:hAnsi="Arial" w:cs="Arial"/>
          <w:lang w:val="en-GB"/>
        </w:rPr>
        <w:t>(A</w:t>
      </w:r>
      <w:r>
        <w:rPr>
          <w:rFonts w:hint="default" w:ascii="Arial" w:hAnsi="Arial" w:cs="Arial"/>
        </w:rPr>
        <w:t xml:space="preserve"> Chinese Restauran</w:t>
      </w:r>
      <w:r>
        <w:rPr>
          <w:rFonts w:hint="default" w:ascii="Arial" w:hAnsi="Arial" w:cs="Arial"/>
          <w:lang w:val="en-GB"/>
        </w:rPr>
        <w:t>t</w:t>
      </w:r>
      <w:r>
        <w:rPr>
          <w:rFonts w:hint="default" w:ascii="Arial" w:hAnsi="Arial" w:cs="Arial"/>
          <w:b/>
          <w:bCs/>
          <w:color w:val="558ED5" w:themeColor="text2" w:themeTint="99"/>
          <w:sz w:val="20"/>
          <w:szCs w:val="20"/>
          <w:lang w:val="en-GB"/>
          <w14:textFill>
            <w14:solidFill>
              <w14:schemeClr w14:val="tx2">
                <w14:lumMod w14:val="60000"/>
                <w14:lumOff w14:val="40000"/>
              </w14:schemeClr>
            </w14:solidFill>
          </w14:textFill>
        </w:rPr>
        <w:t>(S)</w:t>
      </w:r>
      <w:r>
        <w:rPr>
          <w:rFonts w:hint="default" w:ascii="Arial" w:hAnsi="Arial" w:cs="Arial"/>
          <w:lang w:val="en-GB"/>
        </w:rPr>
        <w:t xml:space="preserve"> </w:t>
      </w:r>
      <w:r>
        <w:rPr>
          <w:rFonts w:hint="default" w:ascii="Arial" w:hAnsi="Arial" w:cs="Arial"/>
        </w:rPr>
        <w:t xml:space="preserve">is within the woods </w:t>
      </w:r>
      <w:r>
        <w:rPr>
          <w:rFonts w:hint="default" w:ascii="Arial" w:hAnsi="Arial" w:cs="Arial"/>
          <w:lang w:val="en-GB"/>
        </w:rPr>
        <w:t>&amp; worth visiting on a walk). A</w:t>
      </w:r>
      <w:r>
        <w:rPr>
          <w:rFonts w:hint="default" w:ascii="Arial" w:hAnsi="Arial" w:cs="Arial"/>
        </w:rPr>
        <w:t xml:space="preserve"> stone viewing platform</w:t>
      </w:r>
      <w:r>
        <w:rPr>
          <w:rFonts w:hint="default" w:ascii="Arial" w:hAnsi="Arial" w:cs="Arial"/>
          <w:b/>
          <w:bCs/>
          <w:color w:val="558ED5" w:themeColor="text2" w:themeTint="99"/>
          <w:sz w:val="20"/>
          <w:szCs w:val="20"/>
          <w:lang w:val="en-GB"/>
          <w14:textFill>
            <w14:solidFill>
              <w14:schemeClr w14:val="tx2">
                <w14:lumMod w14:val="60000"/>
                <w14:lumOff w14:val="40000"/>
              </w14:schemeClr>
            </w14:solidFill>
          </w14:textFill>
        </w:rPr>
        <w:t>(S)</w:t>
      </w:r>
      <w:r>
        <w:rPr>
          <w:rFonts w:hint="default" w:ascii="Arial" w:hAnsi="Arial" w:cs="Arial"/>
        </w:rPr>
        <w:t xml:space="preserve"> look</w:t>
      </w:r>
      <w:r>
        <w:rPr>
          <w:rFonts w:hint="default" w:ascii="Arial" w:hAnsi="Arial" w:cs="Arial"/>
          <w:lang w:val="en-GB"/>
        </w:rPr>
        <w:t>ing</w:t>
      </w:r>
      <w:r>
        <w:rPr>
          <w:rFonts w:hint="default" w:ascii="Arial" w:hAnsi="Arial" w:cs="Arial"/>
        </w:rPr>
        <w:t xml:space="preserve"> over London and used to be a day trip destination for Londoners.</w:t>
      </w:r>
    </w:p>
    <w:p w14:paraId="7796A6A8">
      <w:pPr>
        <w:pStyle w:val="5"/>
        <w:rPr>
          <w:rFonts w:hint="default" w:ascii="Arial" w:hAnsi="Arial" w:cs="Arial"/>
        </w:rPr>
      </w:pPr>
    </w:p>
    <w:p w14:paraId="7109A756">
      <w:pPr>
        <w:pStyle w:val="5"/>
        <w:rPr>
          <w:rFonts w:hint="default" w:ascii="Arial" w:hAnsi="Arial" w:cs="Arial"/>
          <w:u w:val="single"/>
        </w:rPr>
      </w:pPr>
      <w:r>
        <w:rPr>
          <w:rFonts w:hint="default" w:ascii="Arial" w:hAnsi="Arial" w:cs="Arial"/>
          <w:b/>
          <w:bCs/>
          <w:u w:val="single"/>
          <w:lang w:val="en-GB"/>
        </w:rPr>
        <w:t>Further Afield</w:t>
      </w:r>
    </w:p>
    <w:p w14:paraId="35973967">
      <w:pPr>
        <w:pStyle w:val="5"/>
        <w:rPr>
          <w:rFonts w:hint="default" w:ascii="Arial" w:hAnsi="Arial" w:cs="Arial"/>
          <w:lang w:val="en-GB"/>
        </w:rPr>
      </w:pPr>
      <w:r>
        <w:rPr>
          <w:rFonts w:hint="default" w:ascii="Arial" w:hAnsi="Arial" w:cs="Arial"/>
        </w:rPr>
        <w:t>For more enthusiastic walking</w:t>
      </w:r>
      <w:r>
        <w:rPr>
          <w:rFonts w:hint="default" w:ascii="Arial" w:hAnsi="Arial" w:cs="Arial"/>
          <w:lang w:val="en-GB"/>
        </w:rPr>
        <w:t>;</w:t>
      </w:r>
      <w:r>
        <w:rPr>
          <w:rFonts w:hint="default" w:ascii="Arial" w:hAnsi="Arial" w:cs="Arial"/>
        </w:rPr>
        <w:t xml:space="preserve"> The 66 mile long Vanguard Way, is one of Britain's 17 long distance footpaths, crosses Croham Valley Rd, 6 buildings up </w:t>
      </w:r>
      <w:r>
        <w:rPr>
          <w:rFonts w:hint="default" w:ascii="Arial" w:hAnsi="Arial" w:cs="Arial"/>
          <w:lang w:val="en-GB"/>
        </w:rPr>
        <w:t>from 97 &amp;</w:t>
      </w:r>
      <w:r>
        <w:rPr>
          <w:rFonts w:hint="default" w:ascii="Arial" w:hAnsi="Arial" w:cs="Arial"/>
        </w:rPr>
        <w:t xml:space="preserve"> goes through Littleheath Woo</w:t>
      </w:r>
      <w:r>
        <w:rPr>
          <w:rFonts w:hint="default" w:ascii="Arial" w:hAnsi="Arial" w:cs="Arial"/>
          <w:lang w:val="en-GB"/>
        </w:rPr>
        <w:t>ds</w:t>
      </w:r>
      <w:r>
        <w:rPr>
          <w:rFonts w:hint="default" w:ascii="Arial" w:hAnsi="Arial" w:cs="Arial"/>
          <w:b/>
          <w:bCs/>
          <w:color w:val="558ED5" w:themeColor="text2" w:themeTint="99"/>
          <w:sz w:val="20"/>
          <w:szCs w:val="20"/>
          <w:lang w:val="en-GB"/>
          <w14:textFill>
            <w14:solidFill>
              <w14:schemeClr w14:val="tx2">
                <w14:lumMod w14:val="60000"/>
                <w14:lumOff w14:val="40000"/>
              </w14:schemeClr>
            </w14:solidFill>
          </w14:textFill>
        </w:rPr>
        <w:t>(P)</w:t>
      </w:r>
      <w:r>
        <w:rPr>
          <w:rFonts w:hint="default" w:ascii="Arial" w:hAnsi="Arial" w:cs="Arial"/>
        </w:rPr>
        <w:t xml:space="preserve"> to Newhaven on The Channel Coast. </w:t>
      </w:r>
      <w:r>
        <w:rPr>
          <w:rFonts w:hint="default" w:ascii="Arial" w:hAnsi="Arial" w:cs="Arial"/>
          <w:lang w:val="en-GB"/>
        </w:rPr>
        <w:t>(N</w:t>
      </w:r>
      <w:r>
        <w:rPr>
          <w:rFonts w:hint="default" w:ascii="Arial" w:hAnsi="Arial" w:cs="Arial"/>
        </w:rPr>
        <w:t>early finished doing it in 7 afternoon strolls</w:t>
      </w:r>
      <w:r>
        <w:rPr>
          <w:rFonts w:hint="default" w:ascii="Arial" w:hAnsi="Arial" w:cs="Arial"/>
          <w:lang w:val="en-GB"/>
        </w:rPr>
        <w:t>)</w:t>
      </w:r>
    </w:p>
    <w:p w14:paraId="3EA8D557">
      <w:pPr>
        <w:pStyle w:val="5"/>
        <w:rPr>
          <w:rFonts w:hint="default" w:ascii="Arial" w:hAnsi="Arial" w:cs="Arial"/>
        </w:rPr>
      </w:pPr>
    </w:p>
    <w:p w14:paraId="3B195C90">
      <w:pPr>
        <w:pStyle w:val="5"/>
        <w:rPr>
          <w:rFonts w:hint="default" w:ascii="Arial" w:hAnsi="Arial" w:cs="Arial"/>
          <w:lang w:val="en-GB"/>
        </w:rPr>
      </w:pPr>
      <w:r>
        <w:rPr>
          <w:rFonts w:hint="default" w:ascii="Arial" w:hAnsi="Arial" w:cs="Arial"/>
        </w:rPr>
        <w:t xml:space="preserve">If you catch </w:t>
      </w:r>
      <w:r>
        <w:rPr>
          <w:rFonts w:hint="default" w:ascii="Arial" w:hAnsi="Arial" w:cs="Arial"/>
          <w:lang w:val="en-GB"/>
        </w:rPr>
        <w:t xml:space="preserve">the </w:t>
      </w:r>
      <w:r>
        <w:rPr>
          <w:rFonts w:hint="default" w:ascii="Arial" w:hAnsi="Arial" w:cs="Arial"/>
        </w:rPr>
        <w:t>64 bus</w:t>
      </w:r>
      <w:r>
        <w:rPr>
          <w:rFonts w:hint="default" w:ascii="Arial" w:hAnsi="Arial" w:cs="Arial"/>
          <w:lang w:val="en-GB"/>
        </w:rPr>
        <w:t xml:space="preserve">* </w:t>
      </w:r>
      <w:r>
        <w:rPr>
          <w:rFonts w:hint="default" w:ascii="Arial" w:hAnsi="Arial" w:cs="Arial"/>
        </w:rPr>
        <w:t>to Addington's quaint ancient village (or take a long trek from Littleheath), You can walk through Addington Park</w:t>
      </w:r>
      <w:r>
        <w:rPr>
          <w:rFonts w:hint="default" w:ascii="Arial" w:hAnsi="Arial" w:cs="Arial"/>
          <w:lang w:val="en-GB"/>
        </w:rPr>
        <w:t>(Q</w:t>
      </w:r>
      <w:r>
        <w:rPr>
          <w:rFonts w:hint="default" w:ascii="Arial" w:hAnsi="Arial" w:cs="Arial"/>
          <w:b/>
          <w:bCs/>
          <w:color w:val="558ED5" w:themeColor="text2" w:themeTint="99"/>
          <w:sz w:val="20"/>
          <w:szCs w:val="20"/>
          <w:lang w:val="en-GB"/>
          <w14:textFill>
            <w14:solidFill>
              <w14:schemeClr w14:val="tx2">
                <w14:lumMod w14:val="60000"/>
                <w14:lumOff w14:val="40000"/>
              </w14:schemeClr>
            </w14:solidFill>
          </w14:textFill>
        </w:rPr>
        <w:t>)</w:t>
      </w:r>
      <w:r>
        <w:rPr>
          <w:rFonts w:hint="default" w:ascii="Arial" w:hAnsi="Arial" w:cs="Arial"/>
        </w:rPr>
        <w:t xml:space="preserve"> (</w:t>
      </w:r>
      <w:r>
        <w:rPr>
          <w:rFonts w:hint="default" w:ascii="Arial" w:hAnsi="Arial" w:cs="Arial"/>
          <w:lang w:val="en-GB"/>
        </w:rPr>
        <w:t xml:space="preserve">park of </w:t>
      </w:r>
      <w:r>
        <w:rPr>
          <w:rFonts w:hint="default" w:ascii="Arial" w:hAnsi="Arial" w:cs="Arial"/>
        </w:rPr>
        <w:t>Addington Palace</w:t>
      </w:r>
      <w:r>
        <w:rPr>
          <w:rFonts w:hint="default" w:ascii="Arial" w:hAnsi="Arial" w:cs="Arial"/>
          <w:lang w:val="en-GB"/>
        </w:rPr>
        <w:t>,</w:t>
      </w:r>
      <w:r>
        <w:rPr>
          <w:rFonts w:hint="default" w:ascii="Arial" w:hAnsi="Arial" w:cs="Arial"/>
        </w:rPr>
        <w:t xml:space="preserve"> once home</w:t>
      </w:r>
      <w:r>
        <w:rPr>
          <w:rFonts w:hint="default" w:ascii="Arial" w:hAnsi="Arial" w:cs="Arial"/>
          <w:lang w:val="en-GB"/>
        </w:rPr>
        <w:t xml:space="preserve"> of </w:t>
      </w:r>
      <w:r>
        <w:rPr>
          <w:rFonts w:hint="default" w:ascii="Arial" w:hAnsi="Arial" w:cs="Arial"/>
        </w:rPr>
        <w:t xml:space="preserve"> Archbishops of Canterbury). From there</w:t>
      </w:r>
      <w:r>
        <w:rPr>
          <w:rFonts w:hint="default" w:ascii="Arial" w:hAnsi="Arial" w:cs="Arial"/>
          <w:lang w:val="en-GB"/>
        </w:rPr>
        <w:t xml:space="preserve"> is</w:t>
      </w:r>
      <w:r>
        <w:rPr>
          <w:rFonts w:hint="default" w:ascii="Arial" w:hAnsi="Arial" w:cs="Arial"/>
        </w:rPr>
        <w:t xml:space="preserve"> a </w:t>
      </w:r>
      <w:r>
        <w:rPr>
          <w:rFonts w:hint="default" w:ascii="Arial" w:hAnsi="Arial" w:cs="Arial"/>
          <w:lang w:val="en-GB"/>
        </w:rPr>
        <w:t xml:space="preserve">good </w:t>
      </w:r>
      <w:r>
        <w:rPr>
          <w:rFonts w:hint="default" w:ascii="Arial" w:hAnsi="Arial" w:cs="Arial"/>
        </w:rPr>
        <w:t>track South,</w:t>
      </w:r>
      <w:r>
        <w:rPr>
          <w:rFonts w:hint="default" w:ascii="Arial" w:hAnsi="Arial" w:cs="Arial"/>
          <w:lang w:val="en-GB"/>
        </w:rPr>
        <w:t xml:space="preserve"> </w:t>
      </w:r>
      <w:r>
        <w:rPr>
          <w:rFonts w:hint="default" w:ascii="Arial" w:hAnsi="Arial" w:cs="Arial"/>
        </w:rPr>
        <w:t xml:space="preserve">following a </w:t>
      </w:r>
      <w:r>
        <w:rPr>
          <w:rFonts w:hint="default" w:ascii="Arial" w:hAnsi="Arial" w:cs="Arial"/>
          <w:lang w:val="en-GB"/>
        </w:rPr>
        <w:t xml:space="preserve">straight </w:t>
      </w:r>
      <w:r>
        <w:rPr>
          <w:rFonts w:hint="default" w:ascii="Arial" w:hAnsi="Arial" w:cs="Arial"/>
        </w:rPr>
        <w:t xml:space="preserve">Roman road around the edge of New Addington </w:t>
      </w:r>
      <w:r>
        <w:rPr>
          <w:rFonts w:hint="default" w:ascii="Arial" w:hAnsi="Arial" w:cs="Arial"/>
          <w:color w:val="A6A6A6" w:themeColor="background1" w:themeShade="A6"/>
        </w:rPr>
        <w:t>(to the Nort</w:t>
      </w:r>
      <w:r>
        <w:rPr>
          <w:rFonts w:hint="default" w:ascii="Arial" w:hAnsi="Arial" w:cs="Arial"/>
          <w:color w:val="A6A6A6" w:themeColor="background1" w:themeShade="A6"/>
          <w:lang w:val="en-GB"/>
        </w:rPr>
        <w:t>h,</w:t>
      </w:r>
      <w:r>
        <w:rPr>
          <w:rFonts w:hint="default" w:ascii="Arial" w:hAnsi="Arial" w:cs="Arial"/>
          <w:color w:val="A6A6A6" w:themeColor="background1" w:themeShade="A6"/>
        </w:rPr>
        <w:t xml:space="preserve"> the </w:t>
      </w:r>
      <w:r>
        <w:rPr>
          <w:rFonts w:hint="default" w:ascii="Arial" w:hAnsi="Arial" w:cs="Arial"/>
          <w:color w:val="A6A6A6" w:themeColor="background1" w:themeShade="A6"/>
          <w:lang w:val="en-GB"/>
        </w:rPr>
        <w:t>R</w:t>
      </w:r>
      <w:r>
        <w:rPr>
          <w:rFonts w:hint="default" w:ascii="Arial" w:hAnsi="Arial" w:cs="Arial"/>
          <w:color w:val="A6A6A6" w:themeColor="background1" w:themeShade="A6"/>
        </w:rPr>
        <w:t>oman road is mostly built-over, but remains of a villa can be seen is not far away and furth</w:t>
      </w:r>
      <w:r>
        <w:rPr>
          <w:rFonts w:hint="default" w:ascii="Arial" w:hAnsi="Arial" w:cs="Arial"/>
          <w:color w:val="A6A6A6" w:themeColor="background1" w:themeShade="A6"/>
          <w:lang w:val="en-GB"/>
        </w:rPr>
        <w:t>e</w:t>
      </w:r>
      <w:r>
        <w:rPr>
          <w:rFonts w:hint="default" w:ascii="Arial" w:hAnsi="Arial" w:cs="Arial"/>
          <w:color w:val="A6A6A6" w:themeColor="background1" w:themeShade="A6"/>
        </w:rPr>
        <w:t>r north is Orpington Villa</w:t>
      </w:r>
      <w:r>
        <w:rPr>
          <w:rFonts w:hint="default" w:ascii="Arial" w:hAnsi="Arial" w:cs="Arial"/>
          <w:color w:val="A6A6A6" w:themeColor="background1" w:themeShade="A6"/>
          <w:lang w:val="en-GB"/>
        </w:rPr>
        <w:t>’</w:t>
      </w:r>
      <w:r>
        <w:rPr>
          <w:rFonts w:hint="default" w:ascii="Arial" w:hAnsi="Arial" w:cs="Arial"/>
          <w:color w:val="A6A6A6" w:themeColor="background1" w:themeShade="A6"/>
        </w:rPr>
        <w:t>s</w:t>
      </w:r>
      <w:r>
        <w:rPr>
          <w:rFonts w:hint="default" w:ascii="Arial" w:hAnsi="Arial" w:cs="Arial"/>
          <w:color w:val="A6A6A6" w:themeColor="background1" w:themeShade="A6"/>
          <w:lang w:val="en-GB"/>
        </w:rPr>
        <w:t xml:space="preserve"> </w:t>
      </w:r>
      <w:r>
        <w:rPr>
          <w:rFonts w:hint="default" w:ascii="Arial" w:hAnsi="Arial" w:cs="Arial"/>
          <w:color w:val="A6A6A6" w:themeColor="background1" w:themeShade="A6"/>
        </w:rPr>
        <w:t>museum)</w:t>
      </w:r>
      <w:r>
        <w:rPr>
          <w:rFonts w:hint="default" w:ascii="Arial" w:hAnsi="Arial" w:cs="Arial"/>
        </w:rPr>
        <w:t xml:space="preserve"> but the southern walk is on footpaths heading towards White Bear Pub in the countryside, with footpaths all round (warning from last experience at end of a long walk, it now shut</w:t>
      </w:r>
      <w:r>
        <w:rPr>
          <w:rFonts w:hint="default" w:ascii="Arial" w:hAnsi="Arial" w:cs="Arial"/>
          <w:lang w:val="en-GB"/>
        </w:rPr>
        <w:t xml:space="preserve">s </w:t>
      </w:r>
      <w:r>
        <w:rPr>
          <w:rFonts w:hint="default" w:ascii="Arial" w:hAnsi="Arial" w:cs="Arial"/>
        </w:rPr>
        <w:t>on many days)</w:t>
      </w:r>
      <w:r>
        <w:rPr>
          <w:rFonts w:hint="default" w:ascii="Arial" w:hAnsi="Arial" w:cs="Arial"/>
          <w:lang w:val="en-GB"/>
        </w:rPr>
        <w:t xml:space="preserve"> (*64 bus is 3 minutes away from the house &amp; in other direction goes to South, East &amp; West Croydon stations, 6 per hour, (&amp; 2ph all night); also from same bus stop nr.433 from Addington &amp; Selsdon to Fairfield Halls, Croydon at 5 per hour, so average wait less than 3 minutes)</w:t>
      </w:r>
    </w:p>
    <w:p w14:paraId="5C1CCBD5">
      <w:pPr>
        <w:pStyle w:val="5"/>
        <w:rPr>
          <w:rFonts w:hint="default" w:ascii="Arial" w:hAnsi="Arial" w:cs="Arial"/>
          <w:lang w:val="en-GB"/>
        </w:rPr>
      </w:pPr>
    </w:p>
    <w:p w14:paraId="4DA8A75A">
      <w:pPr>
        <w:pStyle w:val="5"/>
        <w:rPr>
          <w:rFonts w:hint="default" w:ascii="Arial" w:hAnsi="Arial" w:cs="Arial"/>
        </w:rPr>
      </w:pPr>
      <w:r>
        <w:rPr>
          <w:rFonts w:hint="default" w:ascii="Arial" w:hAnsi="Arial" w:cs="Arial"/>
          <w:lang w:val="en-GB"/>
        </w:rPr>
        <w:t>Our</w:t>
      </w:r>
      <w:r>
        <w:rPr>
          <w:rFonts w:hint="default" w:ascii="Arial" w:hAnsi="Arial" w:cs="Arial"/>
        </w:rPr>
        <w:t xml:space="preserve"> parents lived at 97 CV Rd for </w:t>
      </w:r>
      <w:r>
        <w:rPr>
          <w:rFonts w:hint="default" w:ascii="Arial" w:hAnsi="Arial" w:cs="Arial"/>
          <w:lang w:val="en-GB"/>
        </w:rPr>
        <w:t>68</w:t>
      </w:r>
      <w:r>
        <w:rPr>
          <w:rFonts w:hint="default" w:ascii="Arial" w:hAnsi="Arial" w:cs="Arial"/>
        </w:rPr>
        <w:t xml:space="preserve"> years, they didn't golf too much, but </w:t>
      </w:r>
      <w:r>
        <w:rPr>
          <w:rFonts w:hint="default" w:ascii="Arial" w:hAnsi="Arial" w:cs="Arial"/>
          <w:lang w:val="en-GB"/>
        </w:rPr>
        <w:t>it became a bit of a hobby</w:t>
      </w:r>
      <w:r>
        <w:rPr>
          <w:rFonts w:hint="default" w:ascii="Arial" w:hAnsi="Arial" w:cs="Arial"/>
        </w:rPr>
        <w:t xml:space="preserve"> </w:t>
      </w:r>
      <w:r>
        <w:rPr>
          <w:rFonts w:hint="default" w:ascii="Arial" w:hAnsi="Arial" w:cs="Arial"/>
          <w:lang w:val="en-GB"/>
        </w:rPr>
        <w:t xml:space="preserve">to </w:t>
      </w:r>
      <w:r>
        <w:rPr>
          <w:rFonts w:hint="default" w:ascii="Arial" w:hAnsi="Arial" w:cs="Arial"/>
        </w:rPr>
        <w:t xml:space="preserve">visit </w:t>
      </w:r>
      <w:r>
        <w:rPr>
          <w:rFonts w:hint="default" w:ascii="Arial" w:hAnsi="Arial" w:cs="Arial"/>
          <w:lang w:val="en-GB"/>
        </w:rPr>
        <w:t>the 6 hill-top</w:t>
      </w:r>
      <w:r>
        <w:rPr>
          <w:rFonts w:hint="default" w:ascii="Arial" w:hAnsi="Arial" w:cs="Arial"/>
        </w:rPr>
        <w:t xml:space="preserve"> golf courses that surround the</w:t>
      </w:r>
      <w:r>
        <w:rPr>
          <w:rFonts w:hint="default" w:ascii="Arial" w:hAnsi="Arial" w:cs="Arial"/>
          <w:lang w:val="en-GB"/>
        </w:rPr>
        <w:t>m</w:t>
      </w:r>
      <w:r>
        <w:rPr>
          <w:rFonts w:hint="default" w:ascii="Arial" w:hAnsi="Arial" w:cs="Arial"/>
        </w:rPr>
        <w:t xml:space="preserve"> for coffee and cake in the </w:t>
      </w:r>
      <w:r>
        <w:rPr>
          <w:rFonts w:hint="default" w:ascii="Arial" w:hAnsi="Arial" w:cs="Arial"/>
          <w:lang w:val="en-GB"/>
        </w:rPr>
        <w:t xml:space="preserve">pleasant </w:t>
      </w:r>
      <w:r>
        <w:rPr>
          <w:rFonts w:hint="default" w:ascii="Arial" w:hAnsi="Arial" w:cs="Arial"/>
        </w:rPr>
        <w:t>club</w:t>
      </w:r>
      <w:r>
        <w:rPr>
          <w:rFonts w:hint="default" w:ascii="Arial" w:hAnsi="Arial" w:cs="Arial"/>
          <w:lang w:val="en-GB"/>
        </w:rPr>
        <w:t>-house</w:t>
      </w:r>
      <w:r>
        <w:rPr>
          <w:rFonts w:hint="default" w:ascii="Arial" w:hAnsi="Arial" w:cs="Arial"/>
        </w:rPr>
        <w:t xml:space="preserve"> cafes</w:t>
      </w:r>
      <w:r>
        <w:rPr>
          <w:rFonts w:hint="default" w:ascii="Arial" w:hAnsi="Arial" w:cs="Arial"/>
          <w:lang w:val="en-GB"/>
        </w:rPr>
        <w:t>,</w:t>
      </w:r>
      <w:r>
        <w:rPr>
          <w:rFonts w:hint="default" w:ascii="Arial" w:hAnsi="Arial" w:cs="Arial"/>
        </w:rPr>
        <w:t xml:space="preserve"> for the views and walks.</w:t>
      </w:r>
      <w:r>
        <w:rPr>
          <w:rFonts w:hint="default" w:ascii="Arial" w:hAnsi="Arial" w:cs="Arial"/>
          <w:lang w:val="en-GB"/>
        </w:rPr>
        <w:t xml:space="preserve"> [nr.6 ex.Selsdon Park Hotel’s course got converted to wildlife reserve &amp; is on the market]</w:t>
      </w:r>
    </w:p>
    <w:p w14:paraId="5B1A1166">
      <w:pPr>
        <w:pStyle w:val="5"/>
        <w:rPr>
          <w:rFonts w:hint="default" w:ascii="Arial" w:hAnsi="Arial" w:cs="Arial"/>
        </w:rPr>
      </w:pPr>
    </w:p>
    <w:p w14:paraId="2F226166">
      <w:pPr>
        <w:pStyle w:val="5"/>
        <w:rPr>
          <w:rFonts w:hint="default" w:ascii="Arial" w:hAnsi="Arial" w:cs="Arial"/>
          <w:lang w:val="en-GB"/>
        </w:rPr>
      </w:pPr>
      <w:r>
        <w:rPr>
          <w:rFonts w:hint="default" w:ascii="Arial" w:hAnsi="Arial" w:cs="Arial"/>
        </w:rPr>
        <w:t xml:space="preserve">A </w:t>
      </w:r>
      <w:r>
        <w:rPr>
          <w:rFonts w:hint="default" w:ascii="Arial" w:hAnsi="Arial" w:cs="Arial"/>
          <w:lang w:val="en-GB"/>
        </w:rPr>
        <w:t>good</w:t>
      </w:r>
      <w:r>
        <w:rPr>
          <w:rFonts w:hint="default" w:ascii="Arial" w:hAnsi="Arial" w:cs="Arial"/>
        </w:rPr>
        <w:t xml:space="preserve"> trip was the 17 minute drive to Godstone </w:t>
      </w:r>
      <w:r>
        <w:rPr>
          <w:rFonts w:hint="default" w:ascii="Arial" w:hAnsi="Arial" w:cs="Arial"/>
          <w:lang w:val="en-GB"/>
        </w:rPr>
        <w:t>Vineyard</w:t>
      </w:r>
      <w:bookmarkStart w:id="0" w:name="_GoBack"/>
      <w:bookmarkEnd w:id="0"/>
      <w:r>
        <w:rPr>
          <w:rFonts w:hint="default" w:ascii="Arial" w:hAnsi="Arial" w:cs="Arial"/>
        </w:rPr>
        <w:t>, &amp; its restaurant</w:t>
      </w:r>
      <w:r>
        <w:rPr>
          <w:rFonts w:hint="default" w:ascii="Arial" w:hAnsi="Arial" w:cs="Arial"/>
          <w:lang w:val="en-GB"/>
        </w:rPr>
        <w:t>. It’s b</w:t>
      </w:r>
      <w:r>
        <w:rPr>
          <w:rFonts w:hint="default" w:ascii="Arial" w:hAnsi="Arial" w:cs="Arial"/>
        </w:rPr>
        <w:t xml:space="preserve">y the junction </w:t>
      </w:r>
      <w:r>
        <w:rPr>
          <w:rFonts w:hint="default" w:ascii="Arial" w:hAnsi="Arial" w:cs="Arial"/>
          <w:lang w:val="en-GB"/>
        </w:rPr>
        <w:t>onto</w:t>
      </w:r>
      <w:r>
        <w:rPr>
          <w:rFonts w:hint="default" w:ascii="Arial" w:hAnsi="Arial" w:cs="Arial"/>
        </w:rPr>
        <w:t xml:space="preserve"> the M25. After lunch</w:t>
      </w:r>
      <w:r>
        <w:rPr>
          <w:rFonts w:hint="default" w:ascii="Arial" w:hAnsi="Arial" w:cs="Arial"/>
          <w:lang w:val="en-GB"/>
        </w:rPr>
        <w:t>,</w:t>
      </w:r>
      <w:r>
        <w:rPr>
          <w:rFonts w:hint="default" w:ascii="Arial" w:hAnsi="Arial" w:cs="Arial"/>
        </w:rPr>
        <w:t xml:space="preserve"> footpaths are there,</w:t>
      </w:r>
      <w:r>
        <w:rPr>
          <w:rFonts w:hint="default" w:ascii="Arial" w:hAnsi="Arial" w:cs="Arial"/>
          <w:lang w:val="en-GB"/>
        </w:rPr>
        <w:t xml:space="preserve"> </w:t>
      </w:r>
      <w:r>
        <w:rPr>
          <w:rFonts w:hint="default" w:ascii="Arial" w:hAnsi="Arial" w:cs="Arial"/>
        </w:rPr>
        <w:t xml:space="preserve">and The North Downs Way (another of UK's 17 long distant paths </w:t>
      </w:r>
      <w:r>
        <w:rPr>
          <w:rFonts w:hint="default" w:ascii="Arial" w:hAnsi="Arial" w:cs="Arial"/>
          <w:lang w:val="en-GB"/>
        </w:rPr>
        <w:t xml:space="preserve">run </w:t>
      </w:r>
      <w:r>
        <w:rPr>
          <w:rFonts w:hint="default" w:ascii="Arial" w:hAnsi="Arial" w:cs="Arial"/>
        </w:rPr>
        <w:t>along ridgetop from Winchester to Canterbury)</w:t>
      </w:r>
      <w:r>
        <w:rPr>
          <w:rFonts w:hint="default" w:ascii="Arial" w:hAnsi="Arial" w:cs="Arial"/>
          <w:lang w:val="en-GB"/>
        </w:rPr>
        <w:t>.</w:t>
      </w:r>
    </w:p>
    <w:p w14:paraId="7C9F56D6">
      <w:pPr>
        <w:pStyle w:val="5"/>
        <w:rPr>
          <w:rFonts w:hint="default" w:ascii="Arial" w:hAnsi="Arial" w:cs="Arial"/>
        </w:rPr>
      </w:pPr>
    </w:p>
    <w:p w14:paraId="01B040DA">
      <w:pPr>
        <w:pStyle w:val="5"/>
        <w:rPr>
          <w:rFonts w:hint="default" w:ascii="Arial" w:hAnsi="Arial" w:cs="Arial"/>
          <w:lang w:val="en-GB"/>
        </w:rPr>
      </w:pPr>
      <w:r>
        <w:rPr>
          <w:rFonts w:hint="default" w:ascii="Arial" w:hAnsi="Arial" w:cs="Arial"/>
        </w:rPr>
        <w:t>Hope that's helpful, Geoff</w:t>
      </w:r>
      <w:r>
        <w:rPr>
          <w:rFonts w:hint="default" w:ascii="Arial" w:hAnsi="Arial" w:cs="Arial"/>
          <w:lang w:val="en-GB"/>
        </w:rPr>
        <w:t>, March 2025</w:t>
      </w:r>
    </w:p>
    <w:p w14:paraId="52B1FD93">
      <w:pPr>
        <w:pStyle w:val="5"/>
        <w:rPr>
          <w:rFonts w:hint="default" w:ascii="Arial" w:hAnsi="Arial" w:cs="Arial"/>
        </w:rPr>
      </w:pPr>
    </w:p>
    <w:p w14:paraId="23A6DDA6">
      <w:pPr>
        <w:pStyle w:val="5"/>
        <w:rPr>
          <w:rFonts w:hint="default" w:ascii="Arial" w:hAnsi="Arial" w:cs="Arial"/>
        </w:rPr>
      </w:pPr>
    </w:p>
    <w:p w14:paraId="09FCC7D4">
      <w:pPr>
        <w:pStyle w:val="5"/>
        <w:rPr>
          <w:rFonts w:hint="default" w:ascii="Arial" w:hAnsi="Arial" w:cs="Arial"/>
        </w:rPr>
      </w:pPr>
    </w:p>
    <w:p w14:paraId="6D540322">
      <w:pPr>
        <w:pStyle w:val="5"/>
        <w:rPr>
          <w:rFonts w:hint="default" w:ascii="Arial" w:hAnsi="Arial" w:cs="Arial"/>
          <w:b/>
          <w:bCs/>
          <w:sz w:val="28"/>
          <w:szCs w:val="28"/>
          <w:u w:val="single"/>
          <w:lang w:val="en-GB"/>
        </w:rPr>
      </w:pPr>
      <w:r>
        <w:rPr>
          <w:rFonts w:hint="default" w:ascii="Arial" w:hAnsi="Arial" w:cs="Arial"/>
          <w:b/>
          <w:bCs/>
          <w:sz w:val="28"/>
          <w:szCs w:val="28"/>
          <w:u w:val="single"/>
          <w:lang w:val="en-GB"/>
        </w:rPr>
        <w:t>Openspaces listed above;</w:t>
      </w:r>
    </w:p>
    <w:p w14:paraId="62E0E2D8">
      <w:pPr>
        <w:pStyle w:val="5"/>
        <w:rPr>
          <w:rFonts w:hint="default" w:ascii="Arial" w:hAnsi="Arial" w:cs="Arial"/>
          <w:lang w:val="en-GB"/>
        </w:rPr>
      </w:pPr>
    </w:p>
    <w:p w14:paraId="15802C9D">
      <w:pPr>
        <w:pStyle w:val="5"/>
        <w:rPr>
          <w:rFonts w:hint="default" w:ascii="Arial" w:hAnsi="Arial" w:cs="Arial"/>
          <w:lang w:val="en-GB"/>
        </w:rPr>
      </w:pPr>
      <w:r>
        <w:rPr>
          <w:rFonts w:hint="default" w:ascii="Arial" w:hAnsi="Arial" w:cs="Arial"/>
          <w:b/>
          <w:bCs/>
          <w:lang w:val="en-GB"/>
        </w:rPr>
        <w:t>S; Addington Hills,</w:t>
      </w:r>
      <w:r>
        <w:rPr>
          <w:rFonts w:hint="default" w:ascii="Arial" w:hAnsi="Arial" w:cs="Arial"/>
          <w:lang w:val="en-GB"/>
        </w:rPr>
        <w:t xml:space="preserve"> 130acre</w:t>
      </w:r>
    </w:p>
    <w:p w14:paraId="10BEC629">
      <w:pPr>
        <w:pStyle w:val="5"/>
        <w:rPr>
          <w:rFonts w:hint="default" w:ascii="Arial" w:hAnsi="Arial" w:cs="Arial"/>
          <w:lang w:val="en-GB"/>
        </w:rPr>
      </w:pPr>
      <w:r>
        <w:rPr>
          <w:rFonts w:hint="default" w:ascii="Arial" w:hAnsi="Arial" w:cs="Arial"/>
          <w:b/>
          <w:bCs/>
          <w:lang w:val="en-GB"/>
        </w:rPr>
        <w:t>Y; Bramble Bank Nature Reserve,</w:t>
      </w:r>
      <w:r>
        <w:rPr>
          <w:rFonts w:hint="default" w:ascii="Arial" w:hAnsi="Arial" w:cs="Arial"/>
          <w:lang w:val="en-GB"/>
        </w:rPr>
        <w:t xml:space="preserve"> 10acres </w:t>
      </w:r>
      <w:r>
        <w:rPr>
          <w:rStyle w:val="4"/>
          <w:rFonts w:hint="default" w:ascii="Arial" w:hAnsi="Arial" w:eastAsia="SimSun" w:cs="Arial"/>
          <w:color w:val="0000FF"/>
          <w:sz w:val="13"/>
          <w:szCs w:val="13"/>
          <w:lang w:val="en-GB"/>
        </w:rPr>
        <w:fldChar w:fldCharType="begin"/>
      </w:r>
      <w:r>
        <w:rPr>
          <w:rStyle w:val="4"/>
          <w:rFonts w:hint="default" w:ascii="Arial" w:hAnsi="Arial" w:eastAsia="SimSun" w:cs="Arial"/>
          <w:color w:val="0000FF"/>
          <w:sz w:val="13"/>
          <w:szCs w:val="13"/>
          <w:lang w:val="en-GB"/>
        </w:rPr>
        <w:instrText xml:space="preserve"> HYPERLINK "https://www.wildlondon.org.uk/nature-reserves/bramley-bank" \t "https://mail.google.com/mail/u/0/" \l "inbox/_blank" </w:instrText>
      </w:r>
      <w:r>
        <w:rPr>
          <w:rStyle w:val="4"/>
          <w:rFonts w:hint="default" w:ascii="Arial" w:hAnsi="Arial" w:eastAsia="SimSun" w:cs="Arial"/>
          <w:color w:val="0000FF"/>
          <w:sz w:val="13"/>
          <w:szCs w:val="13"/>
          <w:lang w:val="en-GB"/>
        </w:rPr>
        <w:fldChar w:fldCharType="separate"/>
      </w:r>
      <w:r>
        <w:rPr>
          <w:rStyle w:val="4"/>
          <w:rFonts w:hint="default" w:ascii="Arial" w:hAnsi="Arial" w:eastAsia="SimSun" w:cs="Arial"/>
          <w:color w:val="0000FF"/>
          <w:sz w:val="13"/>
          <w:szCs w:val="13"/>
          <w:lang w:val="en-GB"/>
        </w:rPr>
        <w:t>https://www.wildlondon.org.uk/nature-reserves/bramley-bank</w:t>
      </w:r>
      <w:r>
        <w:rPr>
          <w:rStyle w:val="4"/>
          <w:rFonts w:hint="default" w:ascii="Arial" w:hAnsi="Arial" w:eastAsia="SimSun" w:cs="Arial"/>
          <w:color w:val="0000FF"/>
          <w:sz w:val="13"/>
          <w:szCs w:val="13"/>
          <w:lang w:val="en-GB"/>
        </w:rPr>
        <w:fldChar w:fldCharType="end"/>
      </w:r>
      <w:r>
        <w:rPr>
          <w:rStyle w:val="4"/>
          <w:rFonts w:hint="default" w:ascii="Arial" w:hAnsi="Arial" w:eastAsia="SimSun" w:cs="Arial"/>
          <w:color w:val="0000FF"/>
          <w:sz w:val="13"/>
          <w:szCs w:val="13"/>
          <w:lang w:val="en-GB"/>
        </w:rPr>
        <w:t xml:space="preserve"> </w:t>
      </w:r>
    </w:p>
    <w:p w14:paraId="49B5182C">
      <w:pPr>
        <w:pStyle w:val="5"/>
        <w:rPr>
          <w:rFonts w:hint="default" w:ascii="Arial" w:hAnsi="Arial" w:cs="Arial"/>
          <w:lang w:val="en-GB"/>
        </w:rPr>
      </w:pPr>
      <w:r>
        <w:rPr>
          <w:rFonts w:hint="default" w:ascii="Arial" w:hAnsi="Arial" w:cs="Arial"/>
          <w:b/>
          <w:bCs/>
          <w:lang w:val="en-GB"/>
        </w:rPr>
        <w:t>E; Coombe Gardens &amp; Woods,</w:t>
      </w:r>
      <w:r>
        <w:rPr>
          <w:rFonts w:hint="default" w:ascii="Arial" w:hAnsi="Arial" w:cs="Arial"/>
          <w:lang w:val="en-GB"/>
        </w:rPr>
        <w:t xml:space="preserve"> 14acres </w:t>
      </w:r>
      <w:r>
        <w:rPr>
          <w:rStyle w:val="4"/>
          <w:rFonts w:hint="default" w:ascii="Arial" w:hAnsi="Arial" w:eastAsia="SimSun" w:cs="Arial"/>
          <w:color w:val="0000FF"/>
          <w:sz w:val="13"/>
          <w:szCs w:val="13"/>
          <w:lang w:val="en-GB"/>
        </w:rPr>
        <w:fldChar w:fldCharType="begin"/>
      </w:r>
      <w:r>
        <w:rPr>
          <w:rStyle w:val="4"/>
          <w:rFonts w:hint="default" w:ascii="Arial" w:hAnsi="Arial" w:eastAsia="SimSun" w:cs="Arial"/>
          <w:color w:val="0000FF"/>
          <w:sz w:val="13"/>
          <w:szCs w:val="13"/>
          <w:lang w:val="en-GB"/>
        </w:rPr>
        <w:instrText xml:space="preserve"> HYPERLINK "https://www.croydon.gov.uk/sites/default/files/2021-02/Coombe_Wood_Leaflet.pdf" </w:instrText>
      </w:r>
      <w:r>
        <w:rPr>
          <w:rStyle w:val="4"/>
          <w:rFonts w:hint="default" w:ascii="Arial" w:hAnsi="Arial" w:eastAsia="SimSun" w:cs="Arial"/>
          <w:color w:val="0000FF"/>
          <w:sz w:val="13"/>
          <w:szCs w:val="13"/>
          <w:lang w:val="en-GB"/>
        </w:rPr>
        <w:fldChar w:fldCharType="separate"/>
      </w:r>
      <w:r>
        <w:rPr>
          <w:rStyle w:val="4"/>
          <w:rFonts w:hint="default" w:ascii="Arial" w:hAnsi="Arial" w:eastAsia="SimSun" w:cs="Arial"/>
          <w:color w:val="0000FF"/>
          <w:sz w:val="13"/>
          <w:szCs w:val="13"/>
          <w:lang w:val="en-GB"/>
        </w:rPr>
        <w:t>https://www.croydon.gov.uk/sites/default/files/2021-02/Coombe_Wood_Leaflet.pdf</w:t>
      </w:r>
      <w:r>
        <w:rPr>
          <w:rStyle w:val="4"/>
          <w:rFonts w:hint="default" w:ascii="Arial" w:hAnsi="Arial" w:eastAsia="SimSun" w:cs="Arial"/>
          <w:color w:val="0000FF"/>
          <w:sz w:val="13"/>
          <w:szCs w:val="13"/>
          <w:lang w:val="en-GB"/>
        </w:rPr>
        <w:fldChar w:fldCharType="end"/>
      </w:r>
      <w:r>
        <w:rPr>
          <w:rFonts w:hint="default" w:ascii="Arial" w:hAnsi="Arial" w:cs="Arial"/>
          <w:lang w:val="en-GB"/>
        </w:rPr>
        <w:t xml:space="preserve"> </w:t>
      </w:r>
    </w:p>
    <w:p w14:paraId="6D8C6997">
      <w:pPr>
        <w:pStyle w:val="5"/>
        <w:rPr>
          <w:rFonts w:hint="default" w:ascii="Arial" w:hAnsi="Arial" w:cs="Arial"/>
          <w:lang w:val="en-GB"/>
        </w:rPr>
      </w:pPr>
      <w:r>
        <w:rPr>
          <w:rFonts w:hint="default" w:ascii="Arial" w:hAnsi="Arial" w:cs="Arial"/>
          <w:b/>
          <w:bCs/>
          <w:lang w:val="en-GB"/>
        </w:rPr>
        <w:t>N; Croham Hurst Golf Club</w:t>
      </w:r>
      <w:r>
        <w:rPr>
          <w:rFonts w:hint="default" w:ascii="Arial" w:hAnsi="Arial" w:cs="Arial"/>
          <w:lang w:val="en-GB"/>
        </w:rPr>
        <w:t xml:space="preserve"> </w:t>
      </w:r>
      <w:r>
        <w:rPr>
          <w:rStyle w:val="4"/>
          <w:rFonts w:hint="default" w:ascii="Arial" w:hAnsi="Arial" w:eastAsia="SimSun" w:cs="Arial"/>
          <w:color w:val="0000FF"/>
          <w:sz w:val="13"/>
          <w:szCs w:val="13"/>
          <w:lang w:val="en-GB"/>
        </w:rPr>
        <w:fldChar w:fldCharType="begin"/>
      </w:r>
      <w:r>
        <w:rPr>
          <w:rStyle w:val="4"/>
          <w:rFonts w:hint="default" w:ascii="Arial" w:hAnsi="Arial" w:eastAsia="SimSun" w:cs="Arial"/>
          <w:color w:val="0000FF"/>
          <w:sz w:val="13"/>
          <w:szCs w:val="13"/>
          <w:lang w:val="en-GB"/>
        </w:rPr>
        <w:instrText xml:space="preserve"> HYPERLINK "https://www.chgc.co.uk/" </w:instrText>
      </w:r>
      <w:r>
        <w:rPr>
          <w:rStyle w:val="4"/>
          <w:rFonts w:hint="default" w:ascii="Arial" w:hAnsi="Arial" w:eastAsia="SimSun" w:cs="Arial"/>
          <w:color w:val="0000FF"/>
          <w:sz w:val="13"/>
          <w:szCs w:val="13"/>
          <w:lang w:val="en-GB"/>
        </w:rPr>
        <w:fldChar w:fldCharType="separate"/>
      </w:r>
      <w:r>
        <w:rPr>
          <w:rStyle w:val="4"/>
          <w:rFonts w:hint="default" w:ascii="Arial" w:hAnsi="Arial" w:eastAsia="SimSun" w:cs="Arial"/>
          <w:color w:val="0000FF"/>
          <w:sz w:val="13"/>
          <w:szCs w:val="13"/>
          <w:lang w:val="en-GB"/>
        </w:rPr>
        <w:t>https://www.chgc.co.uk/</w:t>
      </w:r>
      <w:r>
        <w:rPr>
          <w:rStyle w:val="4"/>
          <w:rFonts w:hint="default" w:ascii="Arial" w:hAnsi="Arial" w:eastAsia="SimSun" w:cs="Arial"/>
          <w:color w:val="0000FF"/>
          <w:sz w:val="13"/>
          <w:szCs w:val="13"/>
          <w:lang w:val="en-GB"/>
        </w:rPr>
        <w:fldChar w:fldCharType="end"/>
      </w:r>
      <w:r>
        <w:rPr>
          <w:rFonts w:hint="default" w:ascii="Arial" w:hAnsi="Arial" w:cs="Arial"/>
          <w:lang w:val="en-GB"/>
        </w:rPr>
        <w:t>; attached to;</w:t>
      </w:r>
    </w:p>
    <w:p w14:paraId="54A37269">
      <w:pPr>
        <w:pStyle w:val="5"/>
        <w:rPr>
          <w:rFonts w:hint="default" w:ascii="Arial" w:hAnsi="Arial" w:cs="Arial"/>
          <w:lang w:val="en-GB"/>
        </w:rPr>
      </w:pPr>
      <w:r>
        <w:rPr>
          <w:rFonts w:hint="default" w:ascii="Arial" w:hAnsi="Arial" w:cs="Arial"/>
          <w:b/>
          <w:bCs/>
          <w:lang w:val="en-GB"/>
        </w:rPr>
        <w:t>Z; Croham Hurst Woods, 85acres</w:t>
      </w:r>
      <w:r>
        <w:rPr>
          <w:rFonts w:hint="default" w:ascii="Arial" w:hAnsi="Arial" w:cs="Arial"/>
          <w:b/>
          <w:bCs/>
          <w:sz w:val="13"/>
          <w:szCs w:val="13"/>
          <w:lang w:val="en-GB"/>
        </w:rPr>
        <w:t xml:space="preserve"> </w:t>
      </w:r>
      <w:r>
        <w:rPr>
          <w:rFonts w:hint="default" w:ascii="Arial" w:hAnsi="Arial" w:cs="Arial"/>
          <w:b w:val="0"/>
          <w:bCs w:val="0"/>
          <w:sz w:val="13"/>
          <w:szCs w:val="13"/>
          <w:lang w:val="en-GB"/>
        </w:rPr>
        <w:fldChar w:fldCharType="begin"/>
      </w:r>
      <w:r>
        <w:rPr>
          <w:rFonts w:hint="default" w:ascii="Arial" w:hAnsi="Arial" w:cs="Arial"/>
          <w:b w:val="0"/>
          <w:bCs w:val="0"/>
          <w:sz w:val="13"/>
          <w:szCs w:val="13"/>
          <w:lang w:val="en-GB"/>
        </w:rPr>
        <w:instrText xml:space="preserve"> HYPERLINK "https://friendsofcrohamhurstwoods.com/map/" </w:instrText>
      </w:r>
      <w:r>
        <w:rPr>
          <w:rFonts w:hint="default" w:ascii="Arial" w:hAnsi="Arial" w:cs="Arial"/>
          <w:b w:val="0"/>
          <w:bCs w:val="0"/>
          <w:sz w:val="13"/>
          <w:szCs w:val="13"/>
          <w:lang w:val="en-GB"/>
        </w:rPr>
        <w:fldChar w:fldCharType="separate"/>
      </w:r>
      <w:r>
        <w:rPr>
          <w:rStyle w:val="4"/>
          <w:rFonts w:hint="default" w:ascii="Arial" w:hAnsi="Arial" w:cs="Arial"/>
          <w:b w:val="0"/>
          <w:bCs w:val="0"/>
          <w:sz w:val="13"/>
          <w:szCs w:val="13"/>
          <w:lang w:val="en-GB"/>
        </w:rPr>
        <w:t>https://friendsofcrohamhurstwoods.com/map/</w:t>
      </w:r>
      <w:r>
        <w:rPr>
          <w:rFonts w:hint="default" w:ascii="Arial" w:hAnsi="Arial" w:cs="Arial"/>
          <w:b w:val="0"/>
          <w:bCs w:val="0"/>
          <w:sz w:val="13"/>
          <w:szCs w:val="13"/>
          <w:lang w:val="en-GB"/>
        </w:rPr>
        <w:fldChar w:fldCharType="end"/>
      </w:r>
      <w:r>
        <w:rPr>
          <w:rFonts w:hint="default" w:ascii="Arial" w:hAnsi="Arial" w:cs="Arial"/>
          <w:b w:val="0"/>
          <w:bCs w:val="0"/>
          <w:sz w:val="13"/>
          <w:szCs w:val="13"/>
          <w:lang w:val="en-GB"/>
        </w:rPr>
        <w:t xml:space="preserve"> </w:t>
      </w:r>
      <w:r>
        <w:rPr>
          <w:rFonts w:hint="default" w:ascii="Arial" w:hAnsi="Arial" w:cs="Arial"/>
          <w:lang w:val="en-GB"/>
        </w:rPr>
        <w:t xml:space="preserve"> </w:t>
      </w:r>
      <w:r>
        <w:rPr>
          <w:rFonts w:hint="default" w:ascii="Arial" w:hAnsi="Arial" w:cs="Arial"/>
          <w:b/>
          <w:bCs/>
          <w:lang w:val="en-GB"/>
        </w:rPr>
        <w:t xml:space="preserve"> </w:t>
      </w:r>
      <w:r>
        <w:rPr>
          <w:rStyle w:val="4"/>
          <w:rFonts w:hint="default" w:ascii="Arial" w:hAnsi="Arial" w:eastAsia="SimSun" w:cs="Arial"/>
          <w:color w:val="0000FF"/>
          <w:sz w:val="13"/>
          <w:szCs w:val="13"/>
          <w:lang w:val="en-GB"/>
        </w:rPr>
        <w:fldChar w:fldCharType="begin"/>
      </w:r>
      <w:r>
        <w:rPr>
          <w:rStyle w:val="4"/>
          <w:rFonts w:hint="default" w:ascii="Arial" w:hAnsi="Arial" w:eastAsia="SimSun" w:cs="Arial"/>
          <w:color w:val="0000FF"/>
          <w:sz w:val="13"/>
          <w:szCs w:val="13"/>
          <w:lang w:val="en-GB"/>
        </w:rPr>
        <w:instrText xml:space="preserve"> HYPERLINK "https://www.croydonist.co.uk/croham-hurst/" </w:instrText>
      </w:r>
      <w:r>
        <w:rPr>
          <w:rStyle w:val="4"/>
          <w:rFonts w:hint="default" w:ascii="Arial" w:hAnsi="Arial" w:eastAsia="SimSun" w:cs="Arial"/>
          <w:color w:val="0000FF"/>
          <w:sz w:val="13"/>
          <w:szCs w:val="13"/>
          <w:lang w:val="en-GB"/>
        </w:rPr>
        <w:fldChar w:fldCharType="separate"/>
      </w:r>
      <w:r>
        <w:rPr>
          <w:rStyle w:val="4"/>
          <w:rFonts w:hint="default" w:ascii="Arial" w:hAnsi="Arial" w:eastAsia="SimSun" w:cs="Arial"/>
          <w:color w:val="0000FF"/>
          <w:sz w:val="13"/>
          <w:szCs w:val="13"/>
          <w:lang w:val="en-GB"/>
        </w:rPr>
        <w:t>https://www.croydonist.co.uk/croham-hurst/</w:t>
      </w:r>
      <w:r>
        <w:rPr>
          <w:rStyle w:val="4"/>
          <w:rFonts w:hint="default" w:ascii="Arial" w:hAnsi="Arial" w:eastAsia="SimSun" w:cs="Arial"/>
          <w:color w:val="0000FF"/>
          <w:sz w:val="13"/>
          <w:szCs w:val="13"/>
          <w:lang w:val="en-GB"/>
        </w:rPr>
        <w:fldChar w:fldCharType="end"/>
      </w:r>
      <w:r>
        <w:rPr>
          <w:rStyle w:val="4"/>
          <w:rFonts w:hint="default" w:ascii="Arial" w:hAnsi="Arial" w:eastAsia="SimSun" w:cs="Arial"/>
          <w:color w:val="0000FF"/>
          <w:sz w:val="13"/>
          <w:szCs w:val="13"/>
          <w:lang w:val="en-GB"/>
        </w:rPr>
        <w:t xml:space="preserve"> </w:t>
      </w:r>
    </w:p>
    <w:p w14:paraId="4F050BBE">
      <w:pPr>
        <w:pStyle w:val="5"/>
        <w:rPr>
          <w:rFonts w:hint="default" w:ascii="Arial" w:hAnsi="Arial" w:cs="Arial"/>
          <w:b/>
          <w:bCs/>
          <w:sz w:val="28"/>
          <w:szCs w:val="28"/>
          <w:u w:val="single"/>
          <w:lang w:val="en-GB"/>
        </w:rPr>
      </w:pPr>
      <w:r>
        <w:rPr>
          <w:rFonts w:hint="default" w:ascii="Arial" w:hAnsi="Arial" w:cs="Arial"/>
          <w:b/>
          <w:bCs/>
          <w:lang w:val="en-GB"/>
        </w:rPr>
        <w:t>Q; Hea</w:t>
      </w:r>
      <w:r>
        <w:rPr>
          <w:rFonts w:hint="default" w:ascii="Arial" w:hAnsi="Arial" w:cs="Arial"/>
          <w:b/>
          <w:bCs/>
          <w:lang w:val="en-GB"/>
        </w:rPr>
        <w:t>thfield woods &amp; gardens</w:t>
      </w:r>
      <w:r>
        <w:rPr>
          <w:rFonts w:hint="default" w:ascii="Arial" w:hAnsi="Arial" w:cs="Arial"/>
          <w:lang w:val="en-GB"/>
        </w:rPr>
        <w:t xml:space="preserve">,18acres </w:t>
      </w:r>
      <w:r>
        <w:rPr>
          <w:rStyle w:val="4"/>
          <w:rFonts w:hint="default" w:ascii="Arial" w:hAnsi="Arial" w:eastAsia="SimSun" w:cs="Arial"/>
          <w:color w:val="0000FF"/>
          <w:sz w:val="13"/>
          <w:szCs w:val="13"/>
          <w:lang w:val="en-GB"/>
        </w:rPr>
        <w:fldChar w:fldCharType="begin"/>
      </w:r>
      <w:r>
        <w:rPr>
          <w:rStyle w:val="4"/>
          <w:rFonts w:hint="default" w:ascii="Arial" w:hAnsi="Arial" w:eastAsia="SimSun" w:cs="Arial"/>
          <w:color w:val="0000FF"/>
          <w:sz w:val="13"/>
          <w:szCs w:val="13"/>
          <w:lang w:val="en-GB"/>
        </w:rPr>
        <w:instrText xml:space="preserve"> HYPERLINK "https://www.croydon.gov.uk/libraries-leisure-and-culture/parks-and-open-spaces/parks-and-playgrounds/parks-and-playgrounds-directory/heathfield" </w:instrText>
      </w:r>
      <w:r>
        <w:rPr>
          <w:rStyle w:val="4"/>
          <w:rFonts w:hint="default" w:ascii="Arial" w:hAnsi="Arial" w:eastAsia="SimSun" w:cs="Arial"/>
          <w:color w:val="0000FF"/>
          <w:sz w:val="13"/>
          <w:szCs w:val="13"/>
          <w:lang w:val="en-GB"/>
        </w:rPr>
        <w:fldChar w:fldCharType="separate"/>
      </w:r>
      <w:r>
        <w:rPr>
          <w:rStyle w:val="4"/>
          <w:rFonts w:hint="default" w:ascii="Arial" w:hAnsi="Arial" w:eastAsia="SimSun" w:cs="Arial"/>
          <w:color w:val="0000FF"/>
          <w:sz w:val="13"/>
          <w:szCs w:val="13"/>
          <w:lang w:val="en-GB"/>
        </w:rPr>
        <w:t>https://www.croydon.gov.uk/libraries-leisure-and-culture/parks-and-open-spaces/parks-and-playgrounds/parks-and-playgrounds-directory/heathfield</w:t>
      </w:r>
      <w:r>
        <w:rPr>
          <w:rStyle w:val="4"/>
          <w:rFonts w:hint="default" w:ascii="Arial" w:hAnsi="Arial" w:eastAsia="SimSun" w:cs="Arial"/>
          <w:color w:val="0000FF"/>
          <w:sz w:val="13"/>
          <w:szCs w:val="13"/>
          <w:lang w:val="en-GB"/>
        </w:rPr>
        <w:fldChar w:fldCharType="end"/>
      </w:r>
      <w:r>
        <w:rPr>
          <w:rStyle w:val="4"/>
          <w:rFonts w:hint="default" w:ascii="Arial" w:hAnsi="Arial" w:eastAsia="SimSun" w:cs="Arial"/>
          <w:color w:val="0000FF"/>
          <w:sz w:val="13"/>
          <w:szCs w:val="13"/>
          <w:lang w:val="en-GB"/>
        </w:rPr>
        <w:t xml:space="preserve"> </w:t>
      </w:r>
      <w:r>
        <w:rPr>
          <w:rFonts w:hint="default" w:ascii="Arial" w:hAnsi="Arial" w:cs="Arial"/>
          <w:lang w:val="en-GB"/>
        </w:rPr>
        <w:t xml:space="preserve">es </w:t>
      </w:r>
      <w:r>
        <w:rPr>
          <w:rStyle w:val="4"/>
          <w:rFonts w:hint="default" w:ascii="Arial" w:hAnsi="Arial" w:eastAsia="SimSun" w:cs="Arial"/>
          <w:color w:val="0000FF"/>
          <w:sz w:val="13"/>
          <w:szCs w:val="13"/>
          <w:lang w:val="en-GB"/>
        </w:rPr>
        <w:fldChar w:fldCharType="begin"/>
      </w:r>
      <w:r>
        <w:rPr>
          <w:rStyle w:val="4"/>
          <w:rFonts w:hint="default" w:ascii="Arial" w:hAnsi="Arial" w:eastAsia="SimSun" w:cs="Arial"/>
          <w:color w:val="0000FF"/>
          <w:sz w:val="13"/>
          <w:szCs w:val="13"/>
          <w:lang w:val="en-GB"/>
        </w:rPr>
        <w:instrText xml:space="preserve"> HYPERLINK "https://www.croydon.gov.uk/libraries-leisure-and-culture/parks-and-open-spaces/parks-and-playgrounds/parks-and-playgrounds-directory/addington-hills" </w:instrText>
      </w:r>
      <w:r>
        <w:rPr>
          <w:rStyle w:val="4"/>
          <w:rFonts w:hint="default" w:ascii="Arial" w:hAnsi="Arial" w:eastAsia="SimSun" w:cs="Arial"/>
          <w:color w:val="0000FF"/>
          <w:sz w:val="13"/>
          <w:szCs w:val="13"/>
          <w:lang w:val="en-GB"/>
        </w:rPr>
        <w:fldChar w:fldCharType="separate"/>
      </w:r>
      <w:r>
        <w:rPr>
          <w:rStyle w:val="4"/>
          <w:rFonts w:hint="default" w:ascii="Arial" w:hAnsi="Arial" w:eastAsia="SimSun" w:cs="Arial"/>
          <w:color w:val="0000FF"/>
          <w:sz w:val="13"/>
          <w:szCs w:val="13"/>
          <w:lang w:val="en-GB"/>
        </w:rPr>
        <w:t>https://www.croydon.gov.uk/libraries-leisure-and-culture/parks-and-open-spaces/parks-and-playgrounds/parks-and-playgrounds-directory/addington-hills</w:t>
      </w:r>
      <w:r>
        <w:rPr>
          <w:rStyle w:val="4"/>
          <w:rFonts w:hint="default" w:ascii="Arial" w:hAnsi="Arial" w:eastAsia="SimSun" w:cs="Arial"/>
          <w:color w:val="0000FF"/>
          <w:sz w:val="13"/>
          <w:szCs w:val="13"/>
          <w:lang w:val="en-GB"/>
        </w:rPr>
        <w:fldChar w:fldCharType="end"/>
      </w:r>
    </w:p>
    <w:p w14:paraId="66533A4D">
      <w:pPr>
        <w:pStyle w:val="5"/>
        <w:rPr>
          <w:rFonts w:hint="default" w:ascii="Arial" w:hAnsi="Arial" w:cs="Arial"/>
          <w:lang w:val="en-GB"/>
        </w:rPr>
      </w:pPr>
      <w:r>
        <w:rPr>
          <w:rFonts w:hint="default" w:ascii="Arial" w:hAnsi="Arial" w:cs="Arial"/>
          <w:b/>
          <w:bCs/>
          <w:lang w:val="en-GB"/>
        </w:rPr>
        <w:t>T; Littleheath Woods</w:t>
      </w:r>
      <w:r>
        <w:rPr>
          <w:rFonts w:hint="default" w:ascii="Arial" w:hAnsi="Arial" w:cs="Arial"/>
          <w:lang w:val="en-GB"/>
        </w:rPr>
        <w:t xml:space="preserve">; 61acres </w:t>
      </w:r>
      <w:r>
        <w:rPr>
          <w:rFonts w:hint="default" w:ascii="Arial" w:hAnsi="Arial" w:cs="Arial"/>
          <w:sz w:val="13"/>
          <w:szCs w:val="13"/>
          <w:lang w:val="en-GB"/>
        </w:rPr>
        <w:fldChar w:fldCharType="begin"/>
      </w:r>
      <w:r>
        <w:rPr>
          <w:rFonts w:hint="default" w:ascii="Arial" w:hAnsi="Arial" w:cs="Arial"/>
          <w:sz w:val="13"/>
          <w:szCs w:val="13"/>
          <w:lang w:val="en-GB"/>
        </w:rPr>
        <w:instrText xml:space="preserve"> HYPERLINK "https://www.folw.co.uk/the-woods.php" </w:instrText>
      </w:r>
      <w:r>
        <w:rPr>
          <w:rFonts w:hint="default" w:ascii="Arial" w:hAnsi="Arial" w:cs="Arial"/>
          <w:sz w:val="13"/>
          <w:szCs w:val="13"/>
          <w:lang w:val="en-GB"/>
        </w:rPr>
        <w:fldChar w:fldCharType="separate"/>
      </w:r>
      <w:r>
        <w:rPr>
          <w:rStyle w:val="4"/>
          <w:rFonts w:hint="default" w:ascii="Arial" w:hAnsi="Arial" w:cs="Arial"/>
          <w:sz w:val="13"/>
          <w:szCs w:val="13"/>
          <w:lang w:val="en-GB"/>
        </w:rPr>
        <w:t>https://www.folw.co.uk/the-woods.php</w:t>
      </w:r>
      <w:r>
        <w:rPr>
          <w:rFonts w:hint="default" w:ascii="Arial" w:hAnsi="Arial" w:cs="Arial"/>
          <w:sz w:val="13"/>
          <w:szCs w:val="13"/>
          <w:lang w:val="en-GB"/>
        </w:rPr>
        <w:fldChar w:fldCharType="end"/>
      </w:r>
      <w:r>
        <w:rPr>
          <w:rFonts w:hint="default" w:ascii="Arial" w:hAnsi="Arial" w:cs="Arial"/>
          <w:lang w:val="en-GB"/>
        </w:rPr>
        <w:t xml:space="preserve"> </w:t>
      </w:r>
    </w:p>
    <w:p w14:paraId="00499370">
      <w:pPr>
        <w:pStyle w:val="5"/>
        <w:rPr>
          <w:rFonts w:hint="default" w:ascii="Arial" w:hAnsi="Arial" w:cs="Arial"/>
          <w:lang w:val="en-GB"/>
        </w:rPr>
      </w:pPr>
      <w:r>
        <w:rPr>
          <w:rFonts w:hint="default" w:ascii="Arial" w:hAnsi="Arial" w:cs="Arial"/>
          <w:b/>
          <w:bCs/>
          <w:lang w:val="en-GB"/>
        </w:rPr>
        <w:t xml:space="preserve">L; </w:t>
      </w:r>
      <w:r>
        <w:rPr>
          <w:rFonts w:hint="default" w:ascii="Arial" w:hAnsi="Arial" w:cs="Arial"/>
          <w:b/>
          <w:bCs/>
          <w:lang w:val="en-GB"/>
        </w:rPr>
        <w:t>Loyds Park,</w:t>
      </w:r>
      <w:r>
        <w:rPr>
          <w:rFonts w:hint="default" w:ascii="Arial" w:hAnsi="Arial" w:cs="Arial"/>
          <w:lang w:val="en-GB"/>
        </w:rPr>
        <w:t xml:space="preserve"> 114acres </w:t>
      </w:r>
      <w:r>
        <w:rPr>
          <w:rStyle w:val="4"/>
          <w:rFonts w:hint="default" w:ascii="Arial" w:hAnsi="Arial" w:eastAsia="SimSun" w:cs="Arial"/>
          <w:color w:val="0000FF"/>
          <w:sz w:val="13"/>
          <w:szCs w:val="13"/>
          <w:lang w:val="en-GB"/>
        </w:rPr>
        <w:fldChar w:fldCharType="begin"/>
      </w:r>
      <w:r>
        <w:rPr>
          <w:rStyle w:val="4"/>
          <w:rFonts w:hint="default" w:ascii="Arial" w:hAnsi="Arial" w:eastAsia="SimSun" w:cs="Arial"/>
          <w:color w:val="0000FF"/>
          <w:sz w:val="13"/>
          <w:szCs w:val="13"/>
          <w:lang w:val="en-GB"/>
        </w:rPr>
        <w:instrText xml:space="preserve"> HYPERLINK "https://en.wikipedia.org/wiki/Lloyd_Park_(Croydon)" </w:instrText>
      </w:r>
      <w:r>
        <w:rPr>
          <w:rStyle w:val="4"/>
          <w:rFonts w:hint="default" w:ascii="Arial" w:hAnsi="Arial" w:eastAsia="SimSun" w:cs="Arial"/>
          <w:color w:val="0000FF"/>
          <w:sz w:val="13"/>
          <w:szCs w:val="13"/>
          <w:lang w:val="en-GB"/>
        </w:rPr>
        <w:fldChar w:fldCharType="separate"/>
      </w:r>
      <w:r>
        <w:rPr>
          <w:rStyle w:val="4"/>
          <w:rFonts w:hint="default" w:ascii="Arial" w:hAnsi="Arial" w:eastAsia="SimSun" w:cs="Arial"/>
          <w:color w:val="0000FF"/>
          <w:sz w:val="13"/>
          <w:szCs w:val="13"/>
          <w:lang w:val="en-GB"/>
        </w:rPr>
        <w:t>https://en.wikipedia.org/wiki/Lloyd_Park_(Croydon)</w:t>
      </w:r>
      <w:r>
        <w:rPr>
          <w:rStyle w:val="4"/>
          <w:rFonts w:hint="default" w:ascii="Arial" w:hAnsi="Arial" w:eastAsia="SimSun" w:cs="Arial"/>
          <w:color w:val="0000FF"/>
          <w:sz w:val="13"/>
          <w:szCs w:val="13"/>
          <w:lang w:val="en-GB"/>
        </w:rPr>
        <w:fldChar w:fldCharType="end"/>
      </w:r>
      <w:r>
        <w:rPr>
          <w:rStyle w:val="4"/>
          <w:rFonts w:hint="default" w:ascii="Arial" w:hAnsi="Arial" w:eastAsia="SimSun" w:cs="Arial"/>
          <w:color w:val="0000FF"/>
          <w:sz w:val="13"/>
          <w:szCs w:val="13"/>
          <w:lang w:val="en-GB"/>
        </w:rPr>
        <w:t xml:space="preserve"> </w:t>
      </w:r>
    </w:p>
    <w:p w14:paraId="786DBFBE">
      <w:pPr>
        <w:pStyle w:val="5"/>
        <w:rPr>
          <w:rFonts w:hint="default" w:ascii="Arial" w:hAnsi="Arial" w:cs="Arial"/>
          <w:b/>
          <w:bCs/>
          <w:sz w:val="13"/>
          <w:szCs w:val="13"/>
          <w:lang w:val="en-GB"/>
        </w:rPr>
      </w:pPr>
      <w:r>
        <w:rPr>
          <w:rFonts w:hint="default" w:ascii="Arial" w:hAnsi="Arial" w:cs="Arial"/>
          <w:b/>
          <w:bCs/>
          <w:lang w:val="en-GB"/>
        </w:rPr>
        <w:t>K; Ruffet Wood</w:t>
      </w:r>
      <w:r>
        <w:rPr>
          <w:rFonts w:hint="default" w:ascii="Arial" w:hAnsi="Arial" w:cs="Arial"/>
          <w:lang w:val="en-GB"/>
        </w:rPr>
        <w:t xml:space="preserve">, Chapel View, 2½acres, </w:t>
      </w:r>
      <w:r>
        <w:rPr>
          <w:rStyle w:val="4"/>
          <w:rFonts w:hint="default" w:ascii="Arial" w:hAnsi="Arial" w:eastAsia="SimSun" w:cs="Arial"/>
          <w:color w:val="0000FF"/>
          <w:sz w:val="13"/>
          <w:szCs w:val="13"/>
          <w:lang w:val="en-GB"/>
        </w:rPr>
        <w:fldChar w:fldCharType="begin"/>
      </w:r>
      <w:r>
        <w:rPr>
          <w:rStyle w:val="4"/>
          <w:rFonts w:hint="default" w:ascii="Arial" w:hAnsi="Arial" w:eastAsia="SimSun" w:cs="Arial"/>
          <w:color w:val="0000FF"/>
          <w:sz w:val="13"/>
          <w:szCs w:val="13"/>
          <w:lang w:val="en-GB"/>
        </w:rPr>
        <w:instrText xml:space="preserve"> HYPERLINK "https://cnhss.co.uk/green-place/the-ruffet/" </w:instrText>
      </w:r>
      <w:r>
        <w:rPr>
          <w:rStyle w:val="4"/>
          <w:rFonts w:hint="default" w:ascii="Arial" w:hAnsi="Arial" w:eastAsia="SimSun" w:cs="Arial"/>
          <w:color w:val="0000FF"/>
          <w:sz w:val="13"/>
          <w:szCs w:val="13"/>
          <w:lang w:val="en-GB"/>
        </w:rPr>
        <w:fldChar w:fldCharType="separate"/>
      </w:r>
      <w:r>
        <w:rPr>
          <w:rStyle w:val="4"/>
          <w:rFonts w:hint="default" w:ascii="Arial" w:hAnsi="Arial" w:eastAsia="SimSun" w:cs="Arial"/>
          <w:color w:val="0000FF"/>
          <w:sz w:val="13"/>
          <w:szCs w:val="13"/>
          <w:lang w:val="en-GB"/>
        </w:rPr>
        <w:t>https://cnhss.co.uk/green-place/the-ruffet/</w:t>
      </w:r>
      <w:r>
        <w:rPr>
          <w:rStyle w:val="4"/>
          <w:rFonts w:hint="default" w:ascii="Arial" w:hAnsi="Arial" w:eastAsia="SimSun" w:cs="Arial"/>
          <w:color w:val="0000FF"/>
          <w:sz w:val="13"/>
          <w:szCs w:val="13"/>
          <w:lang w:val="en-GB"/>
        </w:rPr>
        <w:fldChar w:fldCharType="end"/>
      </w:r>
      <w:r>
        <w:rPr>
          <w:rFonts w:hint="default" w:ascii="Arial" w:hAnsi="Arial" w:cs="Arial"/>
          <w:lang w:val="en-GB"/>
        </w:rPr>
        <w:t xml:space="preserve"> </w:t>
      </w:r>
    </w:p>
    <w:p w14:paraId="4D51BBE8">
      <w:pPr>
        <w:pStyle w:val="5"/>
        <w:rPr>
          <w:rFonts w:hint="default" w:ascii="Arial" w:hAnsi="Arial" w:cs="Arial"/>
          <w:b w:val="0"/>
          <w:bCs w:val="0"/>
          <w:lang w:val="en-GB"/>
        </w:rPr>
      </w:pPr>
      <w:r>
        <w:rPr>
          <w:rFonts w:hint="default" w:ascii="Arial" w:hAnsi="Arial" w:cs="Arial"/>
          <w:b/>
          <w:bCs/>
          <w:lang w:val="en-GB"/>
        </w:rPr>
        <w:t xml:space="preserve">V; Sanderstead Plantation; 22acres </w:t>
      </w:r>
      <w:r>
        <w:rPr>
          <w:rFonts w:hint="default" w:ascii="Arial" w:hAnsi="Arial" w:cs="Arial"/>
          <w:b w:val="0"/>
          <w:bCs w:val="0"/>
          <w:sz w:val="13"/>
          <w:szCs w:val="13"/>
          <w:lang w:val="en-GB"/>
        </w:rPr>
        <w:fldChar w:fldCharType="begin"/>
      </w:r>
      <w:r>
        <w:rPr>
          <w:rFonts w:hint="default" w:ascii="Arial" w:hAnsi="Arial" w:cs="Arial"/>
          <w:b w:val="0"/>
          <w:bCs w:val="0"/>
          <w:sz w:val="13"/>
          <w:szCs w:val="13"/>
          <w:lang w:val="en-GB"/>
        </w:rPr>
        <w:instrText xml:space="preserve"> HYPERLINK "https://www.woodlandtrust.org.uk/visiting-woods/woods/sanderstead-plantation/" </w:instrText>
      </w:r>
      <w:r>
        <w:rPr>
          <w:rFonts w:hint="default" w:ascii="Arial" w:hAnsi="Arial" w:cs="Arial"/>
          <w:b w:val="0"/>
          <w:bCs w:val="0"/>
          <w:sz w:val="13"/>
          <w:szCs w:val="13"/>
          <w:lang w:val="en-GB"/>
        </w:rPr>
        <w:fldChar w:fldCharType="separate"/>
      </w:r>
      <w:r>
        <w:rPr>
          <w:rStyle w:val="4"/>
          <w:rFonts w:hint="default" w:ascii="Arial" w:hAnsi="Arial" w:cs="Arial"/>
          <w:b w:val="0"/>
          <w:bCs w:val="0"/>
          <w:sz w:val="13"/>
          <w:szCs w:val="13"/>
          <w:lang w:val="en-GB"/>
        </w:rPr>
        <w:t>https://www.woodlandtrust.org.uk/visiting-woods/woods/sanderstead-plantation/</w:t>
      </w:r>
      <w:r>
        <w:rPr>
          <w:rFonts w:hint="default" w:ascii="Arial" w:hAnsi="Arial" w:cs="Arial"/>
          <w:b w:val="0"/>
          <w:bCs w:val="0"/>
          <w:sz w:val="13"/>
          <w:szCs w:val="13"/>
          <w:lang w:val="en-GB"/>
        </w:rPr>
        <w:fldChar w:fldCharType="end"/>
      </w:r>
      <w:r>
        <w:rPr>
          <w:rFonts w:hint="default" w:ascii="Arial" w:hAnsi="Arial" w:cs="Arial"/>
          <w:b w:val="0"/>
          <w:bCs w:val="0"/>
          <w:sz w:val="13"/>
          <w:szCs w:val="13"/>
          <w:lang w:val="en-GB"/>
        </w:rPr>
        <w:t xml:space="preserve"> </w:t>
      </w:r>
    </w:p>
    <w:p w14:paraId="1A553ADC">
      <w:pPr>
        <w:pStyle w:val="5"/>
        <w:rPr>
          <w:rFonts w:hint="default" w:ascii="Arial" w:hAnsi="Arial" w:cs="Arial"/>
          <w:lang w:val="en-GB"/>
        </w:rPr>
      </w:pPr>
      <w:r>
        <w:rPr>
          <w:rFonts w:hint="default" w:ascii="Arial" w:hAnsi="Arial" w:cs="Arial"/>
          <w:b/>
          <w:bCs/>
          <w:lang w:val="en-GB"/>
        </w:rPr>
        <w:t>M; Selsdon Tennis Club;</w:t>
      </w:r>
      <w:r>
        <w:rPr>
          <w:rFonts w:hint="default" w:ascii="Arial" w:hAnsi="Arial" w:cs="Arial"/>
          <w:lang w:val="en-GB"/>
        </w:rPr>
        <w:t xml:space="preserve"> </w:t>
      </w:r>
      <w:r>
        <w:rPr>
          <w:rStyle w:val="4"/>
          <w:rFonts w:hint="default" w:ascii="Arial" w:hAnsi="Arial" w:eastAsia="SimSun" w:cs="Arial"/>
          <w:color w:val="0000FF"/>
          <w:sz w:val="13"/>
          <w:szCs w:val="13"/>
          <w:lang w:val="en-GB"/>
        </w:rPr>
        <w:fldChar w:fldCharType="begin"/>
      </w:r>
      <w:r>
        <w:rPr>
          <w:rStyle w:val="4"/>
          <w:rFonts w:hint="default" w:ascii="Arial" w:hAnsi="Arial" w:eastAsia="SimSun" w:cs="Arial"/>
          <w:color w:val="0000FF"/>
          <w:sz w:val="13"/>
          <w:szCs w:val="13"/>
          <w:lang w:val="en-GB"/>
        </w:rPr>
        <w:instrText xml:space="preserve"> HYPERLINK "https://www.selsdon-tennis-club-ltd.co.uk/" </w:instrText>
      </w:r>
      <w:r>
        <w:rPr>
          <w:rStyle w:val="4"/>
          <w:rFonts w:hint="default" w:ascii="Arial" w:hAnsi="Arial" w:eastAsia="SimSun" w:cs="Arial"/>
          <w:color w:val="0000FF"/>
          <w:sz w:val="13"/>
          <w:szCs w:val="13"/>
          <w:lang w:val="en-GB"/>
        </w:rPr>
        <w:fldChar w:fldCharType="separate"/>
      </w:r>
      <w:r>
        <w:rPr>
          <w:rStyle w:val="4"/>
          <w:rFonts w:hint="default" w:ascii="Arial" w:hAnsi="Arial" w:eastAsia="SimSun" w:cs="Arial"/>
          <w:color w:val="0000FF"/>
          <w:sz w:val="13"/>
          <w:szCs w:val="13"/>
          <w:lang w:val="en-GB"/>
        </w:rPr>
        <w:t>https://www.selsdon-tennis-club-ltd.co.uk/</w:t>
      </w:r>
      <w:r>
        <w:rPr>
          <w:rStyle w:val="4"/>
          <w:rFonts w:hint="default" w:ascii="Arial" w:hAnsi="Arial" w:eastAsia="SimSun" w:cs="Arial"/>
          <w:color w:val="0000FF"/>
          <w:sz w:val="13"/>
          <w:szCs w:val="13"/>
          <w:lang w:val="en-GB"/>
        </w:rPr>
        <w:fldChar w:fldCharType="end"/>
      </w:r>
      <w:r>
        <w:rPr>
          <w:rStyle w:val="4"/>
          <w:rFonts w:hint="default" w:ascii="Arial" w:hAnsi="Arial" w:eastAsia="SimSun" w:cs="Arial"/>
          <w:color w:val="0000FF"/>
          <w:sz w:val="13"/>
          <w:szCs w:val="13"/>
          <w:lang w:val="en-GB"/>
        </w:rPr>
        <w:t xml:space="preserve">  </w:t>
      </w:r>
    </w:p>
    <w:p w14:paraId="61E1C5B4">
      <w:pPr>
        <w:pStyle w:val="5"/>
        <w:rPr>
          <w:rFonts w:hint="default" w:ascii="Arial" w:hAnsi="Arial" w:cs="Arial"/>
          <w:lang w:val="en-GB"/>
        </w:rPr>
      </w:pPr>
      <w:r>
        <w:rPr>
          <w:rFonts w:hint="default" w:ascii="Arial" w:hAnsi="Arial" w:cs="Arial"/>
          <w:b/>
          <w:bCs/>
          <w:lang w:val="en-GB"/>
        </w:rPr>
        <w:t>X; Selsdon Wood</w:t>
      </w:r>
      <w:r>
        <w:rPr>
          <w:rFonts w:hint="default" w:ascii="Arial" w:hAnsi="Arial" w:cs="Arial"/>
          <w:lang w:val="en-GB"/>
        </w:rPr>
        <w:t xml:space="preserve">, 200acre; ‘Bird Sanctuary’; Friends of Selsdon Woods; </w:t>
      </w:r>
      <w:r>
        <w:rPr>
          <w:rStyle w:val="4"/>
          <w:rFonts w:hint="default" w:ascii="Arial" w:hAnsi="Arial" w:eastAsia="SimSun" w:cs="Arial"/>
          <w:color w:val="0000FF"/>
          <w:sz w:val="13"/>
          <w:szCs w:val="13"/>
          <w:lang w:val="en-GB"/>
        </w:rPr>
        <w:fldChar w:fldCharType="begin"/>
      </w:r>
      <w:r>
        <w:rPr>
          <w:rStyle w:val="4"/>
          <w:rFonts w:hint="default" w:ascii="Arial" w:hAnsi="Arial" w:eastAsia="SimSun" w:cs="Arial"/>
          <w:color w:val="0000FF"/>
          <w:sz w:val="13"/>
          <w:szCs w:val="13"/>
          <w:lang w:val="en-GB"/>
        </w:rPr>
        <w:instrText xml:space="preserve"> HYPERLINK "https://www.friendsofselsdonwood.co.uk/" </w:instrText>
      </w:r>
      <w:r>
        <w:rPr>
          <w:rStyle w:val="4"/>
          <w:rFonts w:hint="default" w:ascii="Arial" w:hAnsi="Arial" w:eastAsia="SimSun" w:cs="Arial"/>
          <w:color w:val="0000FF"/>
          <w:sz w:val="13"/>
          <w:szCs w:val="13"/>
          <w:lang w:val="en-GB"/>
        </w:rPr>
        <w:fldChar w:fldCharType="separate"/>
      </w:r>
      <w:r>
        <w:rPr>
          <w:rStyle w:val="4"/>
          <w:rFonts w:hint="default" w:ascii="Arial" w:hAnsi="Arial" w:eastAsia="SimSun" w:cs="Arial"/>
          <w:color w:val="0000FF"/>
          <w:sz w:val="13"/>
          <w:szCs w:val="13"/>
          <w:lang w:val="en-GB"/>
        </w:rPr>
        <w:t>https://www.friendsofselsdonwood.co.uk/</w:t>
      </w:r>
      <w:r>
        <w:rPr>
          <w:rStyle w:val="4"/>
          <w:rFonts w:hint="default" w:ascii="Arial" w:hAnsi="Arial" w:eastAsia="SimSun" w:cs="Arial"/>
          <w:color w:val="0000FF"/>
          <w:sz w:val="13"/>
          <w:szCs w:val="13"/>
          <w:lang w:val="en-GB"/>
        </w:rPr>
        <w:fldChar w:fldCharType="end"/>
      </w:r>
      <w:r>
        <w:rPr>
          <w:rFonts w:hint="default" w:ascii="Arial" w:hAnsi="Arial" w:cs="Arial"/>
          <w:lang w:val="en-GB"/>
        </w:rPr>
        <w:t xml:space="preserve"> </w:t>
      </w:r>
    </w:p>
    <w:p w14:paraId="374A423E">
      <w:pPr>
        <w:pStyle w:val="5"/>
        <w:rPr>
          <w:rFonts w:hint="default" w:ascii="Arial" w:hAnsi="Arial" w:cs="Arial"/>
          <w:lang w:val="en-GB"/>
        </w:rPr>
      </w:pPr>
      <w:r>
        <w:rPr>
          <w:rFonts w:hint="default" w:ascii="Arial" w:hAnsi="Arial" w:cs="Arial"/>
          <w:b/>
          <w:bCs/>
          <w:lang w:val="en-GB"/>
        </w:rPr>
        <w:t>H; Queenshill Playspace</w:t>
      </w:r>
      <w:r>
        <w:rPr>
          <w:rFonts w:hint="default" w:ascii="Arial" w:hAnsi="Arial" w:cs="Arial"/>
          <w:lang w:val="en-GB"/>
        </w:rPr>
        <w:t xml:space="preserve"> park, 2acres </w:t>
      </w:r>
      <w:r>
        <w:rPr>
          <w:rStyle w:val="4"/>
          <w:rFonts w:hint="default" w:ascii="Arial" w:hAnsi="Arial" w:eastAsia="SimSun" w:cs="Arial"/>
          <w:color w:val="0000FF"/>
          <w:sz w:val="13"/>
          <w:szCs w:val="13"/>
          <w:lang w:val="en-GB"/>
        </w:rPr>
        <w:fldChar w:fldCharType="begin"/>
      </w:r>
      <w:r>
        <w:rPr>
          <w:rStyle w:val="4"/>
          <w:rFonts w:hint="default" w:ascii="Arial" w:hAnsi="Arial" w:eastAsia="SimSun" w:cs="Arial"/>
          <w:color w:val="0000FF"/>
          <w:sz w:val="13"/>
          <w:szCs w:val="13"/>
          <w:lang w:val="en-GB"/>
        </w:rPr>
        <w:instrText xml:space="preserve"> HYPERLINK "https://www.croydon.gov.uk/libraries-leisure-and-culture/parks-and-open-spaces/parks-and-playgrounds/parks-and-playgrounds-directory/queenhill-road-playspace" </w:instrText>
      </w:r>
      <w:r>
        <w:rPr>
          <w:rStyle w:val="4"/>
          <w:rFonts w:hint="default" w:ascii="Arial" w:hAnsi="Arial" w:eastAsia="SimSun" w:cs="Arial"/>
          <w:color w:val="0000FF"/>
          <w:sz w:val="13"/>
          <w:szCs w:val="13"/>
          <w:lang w:val="en-GB"/>
        </w:rPr>
        <w:fldChar w:fldCharType="separate"/>
      </w:r>
      <w:r>
        <w:rPr>
          <w:rStyle w:val="4"/>
          <w:rFonts w:hint="default" w:ascii="Arial" w:hAnsi="Arial" w:eastAsia="SimSun" w:cs="Arial"/>
          <w:color w:val="0000FF"/>
          <w:sz w:val="13"/>
          <w:szCs w:val="13"/>
          <w:lang w:val="en-GB"/>
        </w:rPr>
        <w:t>https://www.croydon.gov.uk/libraries-leisure-and-culture/parks-and-open-spaces/parks-and-playgrounds/parks-and-playgrounds-directory/queenhill-road-playspace</w:t>
      </w:r>
      <w:r>
        <w:rPr>
          <w:rStyle w:val="4"/>
          <w:rFonts w:hint="default" w:ascii="Arial" w:hAnsi="Arial" w:eastAsia="SimSun" w:cs="Arial"/>
          <w:color w:val="0000FF"/>
          <w:sz w:val="13"/>
          <w:szCs w:val="13"/>
          <w:lang w:val="en-GB"/>
        </w:rPr>
        <w:fldChar w:fldCharType="end"/>
      </w:r>
      <w:r>
        <w:rPr>
          <w:rStyle w:val="4"/>
          <w:rFonts w:hint="default" w:ascii="Arial" w:hAnsi="Arial" w:eastAsia="SimSun" w:cs="Arial"/>
          <w:color w:val="0000FF"/>
          <w:sz w:val="13"/>
          <w:szCs w:val="13"/>
          <w:lang w:val="en-GB"/>
        </w:rPr>
        <w:t xml:space="preserve"> </w:t>
      </w:r>
    </w:p>
    <w:p w14:paraId="3C5A1EF7">
      <w:pPr>
        <w:pStyle w:val="5"/>
        <w:rPr>
          <w:rFonts w:hint="default" w:ascii="Arial" w:hAnsi="Arial" w:cs="Arial"/>
          <w:lang w:val="en-GB"/>
        </w:rPr>
      </w:pPr>
      <w:r>
        <w:rPr>
          <w:rFonts w:hint="default" w:ascii="Arial" w:hAnsi="Arial" w:cs="Arial"/>
          <w:b/>
          <w:bCs/>
          <w:lang w:val="en-GB"/>
        </w:rPr>
        <w:t>G to P; Vanquard Long Distance Path</w:t>
      </w:r>
      <w:r>
        <w:rPr>
          <w:rFonts w:hint="default" w:ascii="Arial" w:hAnsi="Arial" w:cs="Arial"/>
          <w:lang w:val="en-GB"/>
        </w:rPr>
        <w:t>; 66 miles;</w:t>
      </w:r>
      <w:r>
        <w:rPr>
          <w:rStyle w:val="4"/>
          <w:rFonts w:hint="default" w:ascii="Arial" w:hAnsi="Arial" w:eastAsia="SimSun" w:cs="Arial"/>
          <w:color w:val="0000FF"/>
          <w:sz w:val="13"/>
          <w:szCs w:val="13"/>
          <w:lang w:val="en-GB"/>
        </w:rPr>
        <w:fldChar w:fldCharType="begin"/>
      </w:r>
      <w:r>
        <w:rPr>
          <w:rStyle w:val="4"/>
          <w:rFonts w:hint="default" w:ascii="Arial" w:hAnsi="Arial" w:eastAsia="SimSun" w:cs="Arial"/>
          <w:color w:val="0000FF"/>
          <w:sz w:val="13"/>
          <w:szCs w:val="13"/>
          <w:lang w:val="en-GB"/>
        </w:rPr>
        <w:instrText xml:space="preserve"> HYPERLINK "https://ldwa.org.uk/ldp/members/show_path.php?path_name=Vanguard+Way" </w:instrText>
      </w:r>
      <w:r>
        <w:rPr>
          <w:rStyle w:val="4"/>
          <w:rFonts w:hint="default" w:ascii="Arial" w:hAnsi="Arial" w:eastAsia="SimSun" w:cs="Arial"/>
          <w:color w:val="0000FF"/>
          <w:sz w:val="13"/>
          <w:szCs w:val="13"/>
          <w:lang w:val="en-GB"/>
        </w:rPr>
        <w:fldChar w:fldCharType="separate"/>
      </w:r>
      <w:r>
        <w:rPr>
          <w:rStyle w:val="4"/>
          <w:rFonts w:hint="default" w:ascii="Arial" w:hAnsi="Arial" w:eastAsia="SimSun" w:cs="Arial"/>
          <w:color w:val="0000FF"/>
          <w:sz w:val="13"/>
          <w:szCs w:val="13"/>
          <w:lang w:val="en-GB"/>
        </w:rPr>
        <w:t>https://ldwa.org.uk/ldp/members/show_path.php?path_name=Vanguard+Way</w:t>
      </w:r>
      <w:r>
        <w:rPr>
          <w:rStyle w:val="4"/>
          <w:rFonts w:hint="default" w:ascii="Arial" w:hAnsi="Arial" w:eastAsia="SimSun" w:cs="Arial"/>
          <w:color w:val="0000FF"/>
          <w:sz w:val="13"/>
          <w:szCs w:val="13"/>
          <w:lang w:val="en-GB"/>
        </w:rPr>
        <w:fldChar w:fldCharType="end"/>
      </w:r>
      <w:r>
        <w:rPr>
          <w:rFonts w:hint="default" w:ascii="Arial" w:hAnsi="Arial" w:cs="Arial"/>
          <w:lang w:val="en-GB"/>
        </w:rPr>
        <w:t xml:space="preserve"> </w:t>
      </w:r>
    </w:p>
    <w:p w14:paraId="10E02167">
      <w:pPr>
        <w:pStyle w:val="5"/>
        <w:rPr>
          <w:rFonts w:hint="default" w:ascii="Arial" w:hAnsi="Arial" w:cs="Arial"/>
          <w:b/>
          <w:bCs/>
          <w:lang w:val="en-GB"/>
        </w:rPr>
      </w:pPr>
    </w:p>
    <w:p w14:paraId="639B9158">
      <w:pPr>
        <w:pStyle w:val="5"/>
        <w:rPr>
          <w:rFonts w:hint="default" w:ascii="Arial" w:hAnsi="Arial" w:cs="Arial"/>
          <w:b/>
          <w:bCs/>
          <w:lang w:val="en-GB"/>
        </w:rPr>
      </w:pPr>
      <w:r>
        <w:rPr>
          <w:rFonts w:hint="default" w:ascii="Arial" w:hAnsi="Arial" w:cs="Arial"/>
          <w:b/>
          <w:bCs/>
          <w:lang w:val="en-GB"/>
        </w:rPr>
        <w:t>Videos</w:t>
      </w:r>
    </w:p>
    <w:p w14:paraId="1594D7DB">
      <w:pPr>
        <w:pStyle w:val="5"/>
        <w:rPr>
          <w:rFonts w:hint="default" w:ascii="Arial" w:hAnsi="Arial" w:cs="Arial"/>
          <w:b/>
          <w:bCs/>
          <w:lang w:val="en-GB"/>
        </w:rPr>
      </w:pPr>
      <w:r>
        <w:rPr>
          <w:rFonts w:hint="default" w:ascii="Arial" w:hAnsi="Arial" w:cs="Arial"/>
          <w:lang w:val="en-GB"/>
        </w:rPr>
        <w:t xml:space="preserve">Walk around </w:t>
      </w:r>
      <w:r>
        <w:rPr>
          <w:rFonts w:hint="default" w:ascii="Arial" w:hAnsi="Arial" w:cs="Arial"/>
          <w:b/>
          <w:bCs/>
          <w:lang w:val="en-GB"/>
        </w:rPr>
        <w:t>Selsdon</w:t>
      </w:r>
      <w:r>
        <w:rPr>
          <w:rFonts w:hint="default" w:ascii="Arial" w:hAnsi="Arial" w:cs="Arial"/>
          <w:lang w:val="en-GB"/>
        </w:rPr>
        <w:t xml:space="preserve">, giving some history </w:t>
      </w:r>
      <w:r>
        <w:rPr>
          <w:rFonts w:hint="default" w:ascii="Arial" w:hAnsi="Arial" w:cs="Arial"/>
          <w:b w:val="0"/>
          <w:bCs w:val="0"/>
          <w:sz w:val="13"/>
          <w:szCs w:val="13"/>
          <w:lang w:val="en-GB"/>
        </w:rPr>
        <w:fldChar w:fldCharType="begin"/>
      </w:r>
      <w:r>
        <w:rPr>
          <w:rFonts w:hint="default" w:ascii="Arial" w:hAnsi="Arial" w:cs="Arial"/>
          <w:b w:val="0"/>
          <w:bCs w:val="0"/>
          <w:sz w:val="13"/>
          <w:szCs w:val="13"/>
          <w:lang w:val="en-GB"/>
        </w:rPr>
        <w:instrText xml:space="preserve"> HYPERLINK "https://www.youtube.com/watch?v=rsMhsN_CbFY" </w:instrText>
      </w:r>
      <w:r>
        <w:rPr>
          <w:rFonts w:hint="default" w:ascii="Arial" w:hAnsi="Arial" w:cs="Arial"/>
          <w:b w:val="0"/>
          <w:bCs w:val="0"/>
          <w:sz w:val="13"/>
          <w:szCs w:val="13"/>
          <w:lang w:val="en-GB"/>
        </w:rPr>
        <w:fldChar w:fldCharType="separate"/>
      </w:r>
      <w:r>
        <w:rPr>
          <w:rStyle w:val="4"/>
          <w:rFonts w:hint="default" w:ascii="Arial" w:hAnsi="Arial" w:cs="Arial"/>
          <w:b w:val="0"/>
          <w:bCs w:val="0"/>
          <w:sz w:val="13"/>
          <w:szCs w:val="13"/>
          <w:lang w:val="en-GB"/>
        </w:rPr>
        <w:t>https://www.youtube.com/watch?v=rsMhsN_CbFY</w:t>
      </w:r>
      <w:r>
        <w:rPr>
          <w:rFonts w:hint="default" w:ascii="Arial" w:hAnsi="Arial" w:cs="Arial"/>
          <w:b w:val="0"/>
          <w:bCs w:val="0"/>
          <w:sz w:val="13"/>
          <w:szCs w:val="13"/>
          <w:lang w:val="en-GB"/>
        </w:rPr>
        <w:fldChar w:fldCharType="end"/>
      </w:r>
      <w:r>
        <w:rPr>
          <w:rFonts w:hint="default" w:ascii="Arial" w:hAnsi="Arial" w:cs="Arial"/>
          <w:b w:val="0"/>
          <w:bCs w:val="0"/>
          <w:lang w:val="en-GB"/>
        </w:rPr>
        <w:t xml:space="preserve"> </w:t>
      </w:r>
    </w:p>
    <w:p w14:paraId="0CAD67BE">
      <w:pPr>
        <w:pStyle w:val="5"/>
        <w:rPr>
          <w:rFonts w:hint="default" w:ascii="Arial" w:hAnsi="Arial" w:cs="Arial"/>
          <w:lang w:val="en-GB"/>
        </w:rPr>
      </w:pPr>
      <w:r>
        <w:rPr>
          <w:rFonts w:hint="default" w:ascii="Arial" w:hAnsi="Arial" w:cs="Arial"/>
          <w:lang w:val="en-GB"/>
        </w:rPr>
        <w:t xml:space="preserve">- and on </w:t>
      </w:r>
      <w:r>
        <w:rPr>
          <w:rFonts w:hint="default" w:ascii="Arial" w:hAnsi="Arial" w:cs="Arial"/>
          <w:b/>
          <w:bCs/>
          <w:lang w:val="en-GB"/>
        </w:rPr>
        <w:t>Littleheath Woods</w:t>
      </w:r>
      <w:r>
        <w:rPr>
          <w:rFonts w:hint="default" w:ascii="Arial" w:hAnsi="Arial" w:cs="Arial"/>
          <w:lang w:val="en-GB"/>
        </w:rPr>
        <w:t xml:space="preserve"> </w:t>
      </w:r>
      <w:r>
        <w:rPr>
          <w:rFonts w:hint="default" w:ascii="Arial" w:hAnsi="Arial" w:cs="Arial"/>
          <w:sz w:val="13"/>
          <w:szCs w:val="13"/>
          <w:lang w:val="en-GB"/>
        </w:rPr>
        <w:fldChar w:fldCharType="begin"/>
      </w:r>
      <w:r>
        <w:rPr>
          <w:rFonts w:hint="default" w:ascii="Arial" w:hAnsi="Arial" w:cs="Arial"/>
          <w:sz w:val="13"/>
          <w:szCs w:val="13"/>
          <w:lang w:val="en-GB"/>
        </w:rPr>
        <w:instrText xml:space="preserve"> HYPERLINK "https://www.youtube.com/watch?v=xqLSZLR652M" </w:instrText>
      </w:r>
      <w:r>
        <w:rPr>
          <w:rFonts w:hint="default" w:ascii="Arial" w:hAnsi="Arial" w:cs="Arial"/>
          <w:sz w:val="13"/>
          <w:szCs w:val="13"/>
          <w:lang w:val="en-GB"/>
        </w:rPr>
        <w:fldChar w:fldCharType="separate"/>
      </w:r>
      <w:r>
        <w:rPr>
          <w:rStyle w:val="4"/>
          <w:rFonts w:hint="default" w:ascii="Arial" w:hAnsi="Arial" w:cs="Arial"/>
          <w:sz w:val="13"/>
          <w:szCs w:val="13"/>
          <w:lang w:val="en-GB"/>
        </w:rPr>
        <w:t>https://www.youtube.com/watch?v=xqLSZLR652M</w:t>
      </w:r>
      <w:r>
        <w:rPr>
          <w:rFonts w:hint="default" w:ascii="Arial" w:hAnsi="Arial" w:cs="Arial"/>
          <w:sz w:val="13"/>
          <w:szCs w:val="13"/>
          <w:lang w:val="en-GB"/>
        </w:rPr>
        <w:fldChar w:fldCharType="end"/>
      </w:r>
      <w:r>
        <w:rPr>
          <w:rFonts w:hint="default" w:ascii="Arial" w:hAnsi="Arial" w:cs="Arial"/>
          <w:sz w:val="13"/>
          <w:szCs w:val="13"/>
          <w:lang w:val="en-GB"/>
        </w:rPr>
        <w:t xml:space="preserve"> </w:t>
      </w:r>
    </w:p>
    <w:p w14:paraId="13EA9F8A">
      <w:pPr>
        <w:pStyle w:val="5"/>
        <w:ind w:firstLine="100" w:firstLineChars="50"/>
        <w:rPr>
          <w:rFonts w:hint="default" w:ascii="Arial" w:hAnsi="Arial" w:cs="Arial"/>
          <w:lang w:val="en-GB"/>
        </w:rPr>
      </w:pPr>
      <w:r>
        <w:rPr>
          <w:rFonts w:hint="default" w:ascii="Arial" w:hAnsi="Arial" w:cs="Arial"/>
          <w:lang w:val="en-GB"/>
        </w:rPr>
        <w:t xml:space="preserve">- and on the rewilding of </w:t>
      </w:r>
      <w:r>
        <w:rPr>
          <w:rFonts w:hint="default" w:ascii="Arial" w:hAnsi="Arial" w:cs="Arial"/>
          <w:b/>
          <w:bCs/>
          <w:lang w:val="en-GB"/>
        </w:rPr>
        <w:t>Selsdon Park</w:t>
      </w:r>
      <w:r>
        <w:rPr>
          <w:rFonts w:hint="default" w:ascii="Arial" w:hAnsi="Arial" w:cs="Arial"/>
          <w:lang w:val="en-GB"/>
        </w:rPr>
        <w:t xml:space="preserve"> Hotel’s golf course </w:t>
      </w:r>
      <w:r>
        <w:rPr>
          <w:rFonts w:hint="default" w:ascii="Arial" w:hAnsi="Arial" w:cs="Arial"/>
          <w:sz w:val="13"/>
          <w:szCs w:val="13"/>
          <w:lang w:val="en-GB"/>
        </w:rPr>
        <w:fldChar w:fldCharType="begin"/>
      </w:r>
      <w:r>
        <w:rPr>
          <w:rFonts w:hint="default" w:ascii="Arial" w:hAnsi="Arial" w:cs="Arial"/>
          <w:sz w:val="13"/>
          <w:szCs w:val="13"/>
          <w:lang w:val="en-GB"/>
        </w:rPr>
        <w:instrText xml:space="preserve"> HYPERLINK "https://www.youtube.com/watch?v=AGU6Ure94aE" </w:instrText>
      </w:r>
      <w:r>
        <w:rPr>
          <w:rFonts w:hint="default" w:ascii="Arial" w:hAnsi="Arial" w:cs="Arial"/>
          <w:sz w:val="13"/>
          <w:szCs w:val="13"/>
          <w:lang w:val="en-GB"/>
        </w:rPr>
        <w:fldChar w:fldCharType="separate"/>
      </w:r>
      <w:r>
        <w:rPr>
          <w:rStyle w:val="4"/>
          <w:rFonts w:hint="default" w:ascii="Arial" w:hAnsi="Arial" w:cs="Arial"/>
          <w:sz w:val="13"/>
          <w:szCs w:val="13"/>
          <w:lang w:val="en-GB"/>
        </w:rPr>
        <w:t>https://www.youtube.com/watch?v=AGU6Ure94aE</w:t>
      </w:r>
      <w:r>
        <w:rPr>
          <w:rFonts w:hint="default" w:ascii="Arial" w:hAnsi="Arial" w:cs="Arial"/>
          <w:sz w:val="13"/>
          <w:szCs w:val="13"/>
          <w:lang w:val="en-GB"/>
        </w:rPr>
        <w:fldChar w:fldCharType="end"/>
      </w:r>
      <w:r>
        <w:rPr>
          <w:rFonts w:hint="default" w:ascii="Arial" w:hAnsi="Arial" w:cs="Arial"/>
          <w:sz w:val="13"/>
          <w:szCs w:val="13"/>
          <w:lang w:val="en-GB"/>
        </w:rPr>
        <w:t xml:space="preserve"> </w:t>
      </w:r>
    </w:p>
    <w:sectPr>
      <w:pgMar w:top="1134" w:right="1134" w:bottom="1134" w:left="1134" w:header="720" w:footer="720" w:gutter="0"/>
      <w:cols w:space="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2"/>
  <w:bordersDoNotSurroundHeader w:val="0"/>
  <w:bordersDoNotSurroundFooter w:val="0"/>
  <w:documentProtection w:enforcement="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CE261B3"/>
    <w:rsid w:val="31191465"/>
    <w:rsid w:val="3574323C"/>
    <w:rsid w:val="35CC5B0F"/>
    <w:rsid w:val="37DB62C5"/>
    <w:rsid w:val="3EB073CD"/>
    <w:rsid w:val="41E13849"/>
    <w:rsid w:val="453E2E36"/>
    <w:rsid w:val="47623D44"/>
    <w:rsid w:val="515D747F"/>
    <w:rsid w:val="594D346E"/>
    <w:rsid w:val="626E5498"/>
    <w:rsid w:val="65CF04DC"/>
    <w:rsid w:val="7F525CF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 w:type="paragraph" w:styleId="5">
    <w:name w:val="Plain Text"/>
    <w:basedOn w:val="1"/>
    <w:qFormat/>
    <w:uiPriority w:val="0"/>
    <w:rPr>
      <w:rFonts w:ascii="SimSun" w:hAnsi="Courier New" w:cs="Courier New"/>
      <w:szCs w:val="21"/>
    </w:r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3</Pages>
  <TotalTime>250</TotalTime>
  <ScaleCrop>false</ScaleCrop>
  <LinksUpToDate>false</LinksUpToDate>
  <Application>WPS Office_12.2.0.20323_F1E327BC-269C-435d-A152-05C5408002CA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2025-02-26T03:23:00Z</dcterms:created>
  <dc:creator>User</dc:creator>
  <cp:lastModifiedBy>Geoff_S</cp:lastModifiedBy>
  <dcterms:modified xsi:type="dcterms:W3CDTF">2025-03-07T16:29:23Z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2057-12.2.0.20323</vt:lpwstr>
  </property>
  <property fmtid="{D5CDD505-2E9C-101B-9397-08002B2CF9AE}" pid="3" name="ICV">
    <vt:lpwstr>CCB7F241139946839F07F809A695D7B2_13</vt:lpwstr>
  </property>
</Properties>
</file>