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86E6" w14:textId="77777777" w:rsidR="00644ABA" w:rsidRPr="0095479C" w:rsidRDefault="00644ABA" w:rsidP="00262C5C">
      <w:pPr>
        <w:autoSpaceDE w:val="0"/>
        <w:autoSpaceDN w:val="0"/>
        <w:adjustRightInd w:val="0"/>
        <w:spacing w:after="0" w:line="240" w:lineRule="auto"/>
        <w:rPr>
          <w:rFonts w:cstheme="minorHAnsi"/>
          <w:color w:val="0000FF"/>
        </w:rPr>
      </w:pPr>
    </w:p>
    <w:p w14:paraId="7E0BE58A" w14:textId="77777777" w:rsidR="0031196D" w:rsidRPr="0095479C" w:rsidRDefault="00ED09EE" w:rsidP="00262C5C">
      <w:pPr>
        <w:autoSpaceDE w:val="0"/>
        <w:autoSpaceDN w:val="0"/>
        <w:adjustRightInd w:val="0"/>
        <w:spacing w:after="0" w:line="360" w:lineRule="auto"/>
        <w:rPr>
          <w:rFonts w:cstheme="minorHAnsi"/>
          <w:b/>
          <w:bCs/>
          <w:color w:val="000000"/>
          <w:u w:val="single"/>
        </w:rPr>
      </w:pPr>
      <w:r w:rsidRPr="0095479C">
        <w:rPr>
          <w:rFonts w:cstheme="minorHAnsi"/>
          <w:b/>
          <w:bCs/>
          <w:color w:val="000000"/>
          <w:u w:val="single"/>
        </w:rPr>
        <w:t>EDUCATION</w:t>
      </w:r>
    </w:p>
    <w:p w14:paraId="2971E3FB" w14:textId="77777777" w:rsidR="00EF502D" w:rsidRPr="0095479C" w:rsidRDefault="00495ABF" w:rsidP="00262C5C">
      <w:pPr>
        <w:autoSpaceDE w:val="0"/>
        <w:autoSpaceDN w:val="0"/>
        <w:adjustRightInd w:val="0"/>
        <w:spacing w:line="240" w:lineRule="auto"/>
        <w:ind w:left="2160" w:hanging="2160"/>
        <w:rPr>
          <w:rFonts w:cstheme="minorHAnsi"/>
          <w:color w:val="000000"/>
        </w:rPr>
      </w:pPr>
      <w:r w:rsidRPr="0095479C">
        <w:rPr>
          <w:rFonts w:cstheme="minorHAnsi"/>
          <w:color w:val="000000"/>
        </w:rPr>
        <w:t>09/2016</w:t>
      </w:r>
      <w:r w:rsidR="004B3730" w:rsidRPr="0095479C">
        <w:rPr>
          <w:rFonts w:cstheme="minorHAnsi"/>
          <w:color w:val="000000"/>
        </w:rPr>
        <w:t xml:space="preserve"> – 10</w:t>
      </w:r>
      <w:r w:rsidRPr="0095479C">
        <w:rPr>
          <w:rFonts w:cstheme="minorHAnsi"/>
          <w:color w:val="000000"/>
        </w:rPr>
        <w:t>/2019</w:t>
      </w:r>
      <w:r w:rsidR="000A47A2" w:rsidRPr="0095479C">
        <w:rPr>
          <w:rFonts w:cstheme="minorHAnsi"/>
          <w:color w:val="000000"/>
        </w:rPr>
        <w:tab/>
      </w:r>
      <w:r w:rsidR="00EE3E61" w:rsidRPr="0095479C">
        <w:rPr>
          <w:rFonts w:cstheme="minorHAnsi"/>
          <w:b/>
          <w:color w:val="000000"/>
        </w:rPr>
        <w:t>PhD</w:t>
      </w:r>
      <w:r w:rsidR="00126412" w:rsidRPr="0095479C">
        <w:rPr>
          <w:rFonts w:cstheme="minorHAnsi"/>
          <w:b/>
          <w:color w:val="000000"/>
        </w:rPr>
        <w:t xml:space="preserve"> </w:t>
      </w:r>
      <w:r w:rsidR="000A47A2" w:rsidRPr="0095479C">
        <w:rPr>
          <w:rFonts w:cstheme="minorHAnsi"/>
          <w:b/>
          <w:color w:val="000000"/>
        </w:rPr>
        <w:t xml:space="preserve">Epidemiology </w:t>
      </w:r>
      <w:r w:rsidR="000A47A2" w:rsidRPr="0095479C">
        <w:rPr>
          <w:rFonts w:cstheme="minorHAnsi"/>
          <w:color w:val="000000"/>
        </w:rPr>
        <w:t>- Swiss Tropical and Public Health Institute, University of Basel, Switzerland</w:t>
      </w:r>
      <w:r w:rsidR="00EF502D" w:rsidRPr="0095479C">
        <w:rPr>
          <w:rFonts w:cstheme="minorHAnsi"/>
          <w:color w:val="000000"/>
        </w:rPr>
        <w:t xml:space="preserve">. </w:t>
      </w:r>
      <w:r w:rsidR="00126412" w:rsidRPr="0095479C">
        <w:rPr>
          <w:rFonts w:cstheme="minorHAnsi"/>
          <w:color w:val="000000"/>
        </w:rPr>
        <w:tab/>
      </w:r>
      <w:r w:rsidR="00A70D72" w:rsidRPr="0095479C">
        <w:rPr>
          <w:rFonts w:cstheme="minorHAnsi"/>
          <w:color w:val="000000"/>
        </w:rPr>
        <w:t xml:space="preserve">           </w:t>
      </w:r>
      <w:r w:rsidR="00893D36" w:rsidRPr="0095479C">
        <w:rPr>
          <w:rFonts w:cstheme="minorHAnsi"/>
          <w:color w:val="000000"/>
        </w:rPr>
        <w:t xml:space="preserve">                   </w:t>
      </w:r>
      <w:r w:rsidR="00A70D72" w:rsidRPr="0095479C">
        <w:rPr>
          <w:rFonts w:cstheme="minorHAnsi"/>
          <w:color w:val="000000"/>
        </w:rPr>
        <w:t xml:space="preserve">              </w:t>
      </w:r>
      <w:r w:rsidRPr="0095479C">
        <w:rPr>
          <w:rFonts w:cstheme="minorHAnsi"/>
          <w:color w:val="000000"/>
        </w:rPr>
        <w:t>Dissertation</w:t>
      </w:r>
      <w:r w:rsidR="00CA37CD" w:rsidRPr="0095479C">
        <w:rPr>
          <w:rFonts w:cstheme="minorHAnsi"/>
          <w:color w:val="000000"/>
        </w:rPr>
        <w:t xml:space="preserve">: </w:t>
      </w:r>
      <w:r w:rsidR="00126412" w:rsidRPr="0095479C">
        <w:rPr>
          <w:rFonts w:cstheme="minorHAnsi"/>
          <w:color w:val="000000"/>
        </w:rPr>
        <w:t xml:space="preserve">Modelling of the impact of malaria control intervention scenarios at </w:t>
      </w:r>
      <w:r w:rsidR="00126412" w:rsidRPr="0095479C">
        <w:rPr>
          <w:rFonts w:cstheme="minorHAnsi"/>
          <w:noProof/>
          <w:color w:val="000000"/>
        </w:rPr>
        <w:t>local</w:t>
      </w:r>
      <w:r w:rsidR="00126412" w:rsidRPr="0095479C">
        <w:rPr>
          <w:rFonts w:cstheme="minorHAnsi"/>
          <w:color w:val="000000"/>
        </w:rPr>
        <w:t xml:space="preserve"> level to inform National Malaria Control Programs.</w:t>
      </w:r>
    </w:p>
    <w:p w14:paraId="1143EFF9" w14:textId="77777777" w:rsidR="0031196D" w:rsidRPr="0095479C" w:rsidRDefault="0031196D" w:rsidP="00262C5C">
      <w:pPr>
        <w:autoSpaceDE w:val="0"/>
        <w:autoSpaceDN w:val="0"/>
        <w:adjustRightInd w:val="0"/>
        <w:spacing w:after="0" w:line="240" w:lineRule="auto"/>
        <w:ind w:left="2160" w:hanging="2160"/>
        <w:rPr>
          <w:rFonts w:cstheme="minorHAnsi"/>
          <w:color w:val="000000"/>
        </w:rPr>
      </w:pPr>
      <w:r w:rsidRPr="0095479C">
        <w:rPr>
          <w:rFonts w:cstheme="minorHAnsi"/>
          <w:color w:val="000000"/>
        </w:rPr>
        <w:t>08/2014 – 02/2016</w:t>
      </w:r>
      <w:r w:rsidRPr="0095479C">
        <w:rPr>
          <w:rFonts w:cstheme="minorHAnsi"/>
          <w:color w:val="000000"/>
        </w:rPr>
        <w:tab/>
      </w:r>
      <w:r w:rsidRPr="0095479C">
        <w:rPr>
          <w:rFonts w:cstheme="minorHAnsi"/>
          <w:b/>
          <w:bCs/>
          <w:color w:val="000000"/>
        </w:rPr>
        <w:t xml:space="preserve">MSc Epidemiology </w:t>
      </w:r>
      <w:r w:rsidRPr="0095479C">
        <w:rPr>
          <w:rFonts w:cstheme="minorHAnsi"/>
          <w:color w:val="000000"/>
        </w:rPr>
        <w:t>- Swiss Tropical and Public Health Institute, University of Basel, Switzerland</w:t>
      </w:r>
    </w:p>
    <w:p w14:paraId="7659EA7C" w14:textId="77777777" w:rsidR="0031196D" w:rsidRPr="0095479C" w:rsidRDefault="009D3FD6" w:rsidP="00262C5C">
      <w:pPr>
        <w:autoSpaceDE w:val="0"/>
        <w:autoSpaceDN w:val="0"/>
        <w:adjustRightInd w:val="0"/>
        <w:spacing w:line="240" w:lineRule="auto"/>
        <w:ind w:left="2160"/>
        <w:rPr>
          <w:rFonts w:cstheme="minorHAnsi"/>
          <w:color w:val="000000"/>
        </w:rPr>
      </w:pPr>
      <w:r w:rsidRPr="0095479C">
        <w:rPr>
          <w:rFonts w:cstheme="minorHAnsi"/>
          <w:color w:val="000000"/>
        </w:rPr>
        <w:t xml:space="preserve">Thesis: The Use of Public Primary Schools for Malaria Surveillance in Tanzania                                                                          </w:t>
      </w:r>
    </w:p>
    <w:p w14:paraId="72859EBD" w14:textId="77777777" w:rsidR="0031196D" w:rsidRPr="0095479C" w:rsidRDefault="0031196D" w:rsidP="00262C5C">
      <w:pPr>
        <w:autoSpaceDE w:val="0"/>
        <w:autoSpaceDN w:val="0"/>
        <w:adjustRightInd w:val="0"/>
        <w:spacing w:after="0" w:line="240" w:lineRule="auto"/>
        <w:ind w:left="2160" w:hanging="2160"/>
        <w:rPr>
          <w:rFonts w:cstheme="minorHAnsi"/>
          <w:color w:val="000000"/>
        </w:rPr>
      </w:pPr>
      <w:r w:rsidRPr="0095479C">
        <w:rPr>
          <w:rFonts w:cstheme="minorHAnsi"/>
          <w:color w:val="000000"/>
        </w:rPr>
        <w:t xml:space="preserve">03/2011 – 02/2014 </w:t>
      </w:r>
      <w:r w:rsidRPr="0095479C">
        <w:rPr>
          <w:rFonts w:cstheme="minorHAnsi"/>
          <w:color w:val="000000"/>
        </w:rPr>
        <w:tab/>
      </w:r>
      <w:r w:rsidRPr="0095479C">
        <w:rPr>
          <w:rFonts w:cstheme="minorHAnsi"/>
          <w:b/>
          <w:bCs/>
          <w:color w:val="000000"/>
        </w:rPr>
        <w:t xml:space="preserve">BSc Health Sciences </w:t>
      </w:r>
      <w:r w:rsidRPr="0095479C">
        <w:rPr>
          <w:rFonts w:cstheme="minorHAnsi"/>
          <w:color w:val="000000"/>
        </w:rPr>
        <w:t>- University of Applied Sciences Hamburg, Germany</w:t>
      </w:r>
    </w:p>
    <w:p w14:paraId="0B27B711" w14:textId="77777777" w:rsidR="005C0DD5" w:rsidRPr="0095479C" w:rsidRDefault="009D3FD6" w:rsidP="00262C5C">
      <w:pPr>
        <w:autoSpaceDE w:val="0"/>
        <w:autoSpaceDN w:val="0"/>
        <w:adjustRightInd w:val="0"/>
        <w:spacing w:line="240" w:lineRule="auto"/>
        <w:ind w:left="2160"/>
        <w:rPr>
          <w:rFonts w:cstheme="minorHAnsi"/>
          <w:color w:val="000000"/>
        </w:rPr>
      </w:pPr>
      <w:r w:rsidRPr="0095479C">
        <w:rPr>
          <w:rFonts w:cstheme="minorHAnsi"/>
          <w:color w:val="000000"/>
        </w:rPr>
        <w:t xml:space="preserve">Thesis: The influence of the menopausal hormone therapy on the overall mortality – survival analysis of the control group of the MARIE study. </w:t>
      </w:r>
    </w:p>
    <w:p w14:paraId="0DA6CB24" w14:textId="77777777" w:rsidR="00B45C5D" w:rsidRPr="0095479C" w:rsidRDefault="00B45C5D" w:rsidP="00262C5C">
      <w:pPr>
        <w:autoSpaceDE w:val="0"/>
        <w:autoSpaceDN w:val="0"/>
        <w:adjustRightInd w:val="0"/>
        <w:spacing w:line="240" w:lineRule="auto"/>
        <w:ind w:left="1440" w:firstLine="720"/>
        <w:rPr>
          <w:rFonts w:cstheme="minorHAnsi"/>
          <w:color w:val="000000"/>
        </w:rPr>
      </w:pPr>
    </w:p>
    <w:p w14:paraId="52CBCDE3" w14:textId="21DC0B37" w:rsidR="0031196D" w:rsidRPr="0095479C" w:rsidRDefault="00ED09EE" w:rsidP="00262C5C">
      <w:pPr>
        <w:autoSpaceDE w:val="0"/>
        <w:autoSpaceDN w:val="0"/>
        <w:adjustRightInd w:val="0"/>
        <w:spacing w:line="240" w:lineRule="auto"/>
        <w:rPr>
          <w:rFonts w:cstheme="minorHAnsi"/>
          <w:b/>
          <w:bCs/>
          <w:color w:val="000000"/>
          <w:u w:val="single"/>
        </w:rPr>
      </w:pPr>
      <w:r w:rsidRPr="0095479C">
        <w:rPr>
          <w:rFonts w:cstheme="minorHAnsi"/>
          <w:b/>
          <w:bCs/>
          <w:color w:val="000000"/>
          <w:u w:val="single"/>
        </w:rPr>
        <w:t>EXPERIENCE</w:t>
      </w:r>
    </w:p>
    <w:p w14:paraId="6FA664F0" w14:textId="77777777" w:rsidR="00B45C5D" w:rsidRPr="0095479C" w:rsidRDefault="00B45C5D" w:rsidP="00262C5C">
      <w:pPr>
        <w:autoSpaceDE w:val="0"/>
        <w:autoSpaceDN w:val="0"/>
        <w:adjustRightInd w:val="0"/>
        <w:spacing w:after="0" w:line="240" w:lineRule="auto"/>
        <w:rPr>
          <w:rFonts w:cstheme="minorHAnsi"/>
          <w:color w:val="000000"/>
        </w:rPr>
      </w:pPr>
    </w:p>
    <w:p w14:paraId="5D7B4578" w14:textId="77777777" w:rsidR="00560564" w:rsidRPr="0095479C" w:rsidRDefault="00560564" w:rsidP="00560564">
      <w:pPr>
        <w:autoSpaceDE w:val="0"/>
        <w:autoSpaceDN w:val="0"/>
        <w:adjustRightInd w:val="0"/>
        <w:spacing w:after="0" w:line="240" w:lineRule="auto"/>
        <w:ind w:left="2160" w:hanging="2160"/>
        <w:rPr>
          <w:rFonts w:cstheme="minorHAnsi"/>
          <w:color w:val="000000"/>
        </w:rPr>
      </w:pPr>
      <w:r w:rsidRPr="0095479C">
        <w:rPr>
          <w:rFonts w:cstheme="minorHAnsi"/>
          <w:color w:val="000000"/>
        </w:rPr>
        <w:t xml:space="preserve">Since 01/2020 </w:t>
      </w:r>
      <w:r w:rsidRPr="0095479C">
        <w:rPr>
          <w:rFonts w:cstheme="minorHAnsi"/>
          <w:color w:val="000000"/>
        </w:rPr>
        <w:tab/>
      </w:r>
      <w:r w:rsidRPr="0095479C">
        <w:rPr>
          <w:rFonts w:cstheme="minorHAnsi"/>
          <w:b/>
          <w:color w:val="000000"/>
        </w:rPr>
        <w:t xml:space="preserve">Postdoctoral Researcher </w:t>
      </w:r>
      <w:r w:rsidRPr="0095479C">
        <w:rPr>
          <w:rFonts w:cstheme="minorHAnsi"/>
          <w:b/>
          <w:bCs/>
          <w:color w:val="000000"/>
        </w:rPr>
        <w:t xml:space="preserve">– </w:t>
      </w:r>
      <w:proofErr w:type="spellStart"/>
      <w:r w:rsidRPr="0095479C">
        <w:rPr>
          <w:rFonts w:cstheme="minorHAnsi"/>
          <w:b/>
          <w:bCs/>
          <w:color w:val="000000"/>
        </w:rPr>
        <w:t>Northwestern</w:t>
      </w:r>
      <w:proofErr w:type="spellEnd"/>
      <w:r w:rsidRPr="0095479C">
        <w:rPr>
          <w:rFonts w:cstheme="minorHAnsi"/>
          <w:b/>
          <w:bCs/>
          <w:color w:val="000000"/>
        </w:rPr>
        <w:t xml:space="preserve"> University</w:t>
      </w:r>
    </w:p>
    <w:p w14:paraId="5D24F737" w14:textId="77777777" w:rsidR="00560564" w:rsidRPr="0095479C" w:rsidRDefault="00560564" w:rsidP="00AC42AA">
      <w:pPr>
        <w:autoSpaceDE w:val="0"/>
        <w:autoSpaceDN w:val="0"/>
        <w:adjustRightInd w:val="0"/>
        <w:spacing w:line="240" w:lineRule="auto"/>
        <w:ind w:left="2160"/>
        <w:rPr>
          <w:rFonts w:cstheme="minorHAnsi"/>
          <w:color w:val="000000"/>
        </w:rPr>
      </w:pPr>
      <w:r w:rsidRPr="0095479C">
        <w:rPr>
          <w:rFonts w:cstheme="minorHAnsi"/>
          <w:noProof/>
          <w:color w:val="000000"/>
        </w:rPr>
        <w:t xml:space="preserve">During my postdoctoral position, I am </w:t>
      </w:r>
      <w:r w:rsidR="00164545" w:rsidRPr="0095479C">
        <w:rPr>
          <w:rFonts w:cstheme="minorHAnsi"/>
          <w:noProof/>
          <w:color w:val="000000"/>
        </w:rPr>
        <w:t>working</w:t>
      </w:r>
      <w:r w:rsidRPr="0095479C">
        <w:rPr>
          <w:rFonts w:cstheme="minorHAnsi"/>
          <w:noProof/>
          <w:color w:val="000000"/>
        </w:rPr>
        <w:t xml:space="preserve"> on the development of a COVID-19 model calibrated to local data in Illinois. The model is used for weekly updates to the Illinois Department of Public Health to provide a realistic forecast that is used to aid in the decision of strengthening versus relaxation of current mitigation and social distancing strategies. In a separate project I am working on estimating the effect of intermittent preventive therapy against malaria in infants in malaria endemic countries, in particular Nigeria. </w:t>
      </w:r>
    </w:p>
    <w:p w14:paraId="6E2CE506" w14:textId="77777777" w:rsidR="00B45C5D" w:rsidRPr="0095479C" w:rsidRDefault="00B45C5D" w:rsidP="00262C5C">
      <w:pPr>
        <w:autoSpaceDE w:val="0"/>
        <w:autoSpaceDN w:val="0"/>
        <w:adjustRightInd w:val="0"/>
        <w:spacing w:after="0" w:line="240" w:lineRule="auto"/>
        <w:ind w:left="2160" w:hanging="2160"/>
        <w:rPr>
          <w:rFonts w:cstheme="minorHAnsi"/>
          <w:color w:val="000000"/>
        </w:rPr>
      </w:pPr>
      <w:r w:rsidRPr="0095479C">
        <w:rPr>
          <w:rFonts w:cstheme="minorHAnsi"/>
          <w:color w:val="000000"/>
        </w:rPr>
        <w:t xml:space="preserve">09/2016 – </w:t>
      </w:r>
      <w:r w:rsidR="002C0658" w:rsidRPr="0095479C">
        <w:rPr>
          <w:rFonts w:cstheme="minorHAnsi"/>
          <w:color w:val="000000"/>
        </w:rPr>
        <w:t>10</w:t>
      </w:r>
      <w:r w:rsidRPr="0095479C">
        <w:rPr>
          <w:rFonts w:cstheme="minorHAnsi"/>
          <w:color w:val="000000"/>
        </w:rPr>
        <w:t>/2019</w:t>
      </w:r>
      <w:r w:rsidRPr="0095479C">
        <w:rPr>
          <w:rFonts w:cstheme="minorHAnsi"/>
          <w:color w:val="000000"/>
        </w:rPr>
        <w:tab/>
      </w:r>
      <w:r w:rsidR="00FE32BB" w:rsidRPr="0095479C">
        <w:rPr>
          <w:rFonts w:cstheme="minorHAnsi"/>
          <w:b/>
          <w:color w:val="000000"/>
        </w:rPr>
        <w:t>PhD Student</w:t>
      </w:r>
      <w:r w:rsidRPr="0095479C">
        <w:rPr>
          <w:rFonts w:cstheme="minorHAnsi"/>
          <w:b/>
          <w:color w:val="000000"/>
        </w:rPr>
        <w:t xml:space="preserve"> </w:t>
      </w:r>
      <w:r w:rsidRPr="0095479C">
        <w:rPr>
          <w:rFonts w:cstheme="minorHAnsi"/>
          <w:b/>
          <w:bCs/>
          <w:color w:val="000000"/>
        </w:rPr>
        <w:t>– Swiss Tropical Public Health Institute</w:t>
      </w:r>
    </w:p>
    <w:p w14:paraId="4B5B1489" w14:textId="77777777" w:rsidR="00B45C5D" w:rsidRPr="0095479C" w:rsidRDefault="00B45C5D" w:rsidP="00AC42AA">
      <w:pPr>
        <w:autoSpaceDE w:val="0"/>
        <w:autoSpaceDN w:val="0"/>
        <w:adjustRightInd w:val="0"/>
        <w:spacing w:line="240" w:lineRule="auto"/>
        <w:ind w:left="2160"/>
        <w:rPr>
          <w:rFonts w:cstheme="minorHAnsi"/>
          <w:color w:val="000000"/>
        </w:rPr>
      </w:pPr>
      <w:r w:rsidRPr="0095479C">
        <w:rPr>
          <w:rFonts w:cstheme="minorHAnsi"/>
          <w:noProof/>
          <w:color w:val="000000"/>
        </w:rPr>
        <w:t xml:space="preserve">My PhD research focused on the use of modelling for strategic planning by using country data for district-specific impact predictions of malaria control interventions. I participated in stakeholder meetings for the revision of the national malaria control strategy 2015-2020, in Dar es Salaam. I spend two months in Ifakara to learn more about vector bionomics, in particular about vector breeding sites and larviciding deployment. The work included report writing, preparation of meeting and training material and presentation to different audiences. </w:t>
      </w:r>
    </w:p>
    <w:p w14:paraId="002FA144" w14:textId="77777777" w:rsidR="0031196D" w:rsidRPr="0095479C" w:rsidRDefault="0031196D" w:rsidP="00262C5C">
      <w:pPr>
        <w:autoSpaceDE w:val="0"/>
        <w:autoSpaceDN w:val="0"/>
        <w:adjustRightInd w:val="0"/>
        <w:spacing w:after="0" w:line="240" w:lineRule="auto"/>
        <w:rPr>
          <w:rFonts w:cstheme="minorHAnsi"/>
          <w:b/>
          <w:bCs/>
          <w:color w:val="000000"/>
        </w:rPr>
      </w:pPr>
      <w:r w:rsidRPr="0095479C">
        <w:rPr>
          <w:rFonts w:cstheme="minorHAnsi"/>
          <w:color w:val="000000"/>
        </w:rPr>
        <w:t>03/2016</w:t>
      </w:r>
      <w:r w:rsidR="005B3785" w:rsidRPr="0095479C">
        <w:rPr>
          <w:rFonts w:cstheme="minorHAnsi"/>
          <w:color w:val="000000"/>
        </w:rPr>
        <w:t xml:space="preserve"> – 0</w:t>
      </w:r>
      <w:r w:rsidR="003122D6" w:rsidRPr="0095479C">
        <w:rPr>
          <w:rFonts w:cstheme="minorHAnsi"/>
          <w:color w:val="000000"/>
        </w:rPr>
        <w:t>8</w:t>
      </w:r>
      <w:r w:rsidR="005B3785" w:rsidRPr="0095479C">
        <w:rPr>
          <w:rFonts w:cstheme="minorHAnsi"/>
          <w:color w:val="000000"/>
        </w:rPr>
        <w:t>/2016</w:t>
      </w:r>
      <w:r w:rsidRPr="0095479C">
        <w:rPr>
          <w:rFonts w:cstheme="minorHAnsi"/>
          <w:color w:val="000000"/>
        </w:rPr>
        <w:tab/>
      </w:r>
      <w:r w:rsidRPr="0095479C">
        <w:rPr>
          <w:rFonts w:cstheme="minorHAnsi"/>
          <w:b/>
          <w:bCs/>
          <w:color w:val="000000"/>
        </w:rPr>
        <w:t>Scientific Assistant – Swiss Tropical Public Health Institute</w:t>
      </w:r>
    </w:p>
    <w:p w14:paraId="3E4A6AD8" w14:textId="77777777" w:rsidR="00FE32BB" w:rsidRPr="0095479C" w:rsidRDefault="00126412" w:rsidP="00560564">
      <w:pPr>
        <w:autoSpaceDE w:val="0"/>
        <w:autoSpaceDN w:val="0"/>
        <w:adjustRightInd w:val="0"/>
        <w:spacing w:line="240" w:lineRule="auto"/>
        <w:ind w:left="2160"/>
        <w:jc w:val="both"/>
        <w:rPr>
          <w:rFonts w:cstheme="minorHAnsi"/>
          <w:color w:val="000000"/>
        </w:rPr>
      </w:pPr>
      <w:r w:rsidRPr="0095479C">
        <w:rPr>
          <w:rFonts w:cstheme="minorHAnsi"/>
          <w:color w:val="000000"/>
        </w:rPr>
        <w:t xml:space="preserve">In this </w:t>
      </w:r>
      <w:r w:rsidRPr="0095479C">
        <w:rPr>
          <w:rFonts w:cstheme="minorHAnsi"/>
          <w:noProof/>
          <w:color w:val="000000"/>
        </w:rPr>
        <w:t>position</w:t>
      </w:r>
      <w:r w:rsidR="00D86301" w:rsidRPr="0095479C">
        <w:rPr>
          <w:rFonts w:cstheme="minorHAnsi"/>
          <w:noProof/>
          <w:color w:val="000000"/>
        </w:rPr>
        <w:t>,</w:t>
      </w:r>
      <w:r w:rsidRPr="0095479C">
        <w:rPr>
          <w:rFonts w:cstheme="minorHAnsi"/>
          <w:color w:val="000000"/>
        </w:rPr>
        <w:t xml:space="preserve"> I </w:t>
      </w:r>
      <w:r w:rsidR="00495ABF" w:rsidRPr="0095479C">
        <w:rPr>
          <w:rFonts w:cstheme="minorHAnsi"/>
          <w:color w:val="000000"/>
        </w:rPr>
        <w:t>worked</w:t>
      </w:r>
      <w:r w:rsidR="00FF0385" w:rsidRPr="0095479C">
        <w:rPr>
          <w:rFonts w:cstheme="minorHAnsi"/>
          <w:color w:val="000000"/>
        </w:rPr>
        <w:t xml:space="preserve"> on the</w:t>
      </w:r>
      <w:r w:rsidR="0031196D" w:rsidRPr="0095479C">
        <w:rPr>
          <w:rFonts w:cstheme="minorHAnsi"/>
          <w:color w:val="000000"/>
        </w:rPr>
        <w:t xml:space="preserve"> “School Malaria Parasitaemia Survey”</w:t>
      </w:r>
      <w:r w:rsidR="00495ABF" w:rsidRPr="0095479C">
        <w:rPr>
          <w:rFonts w:cstheme="minorHAnsi"/>
          <w:color w:val="000000"/>
        </w:rPr>
        <w:t xml:space="preserve"> in Tanzania</w:t>
      </w:r>
      <w:r w:rsidR="0031196D" w:rsidRPr="0095479C">
        <w:rPr>
          <w:rFonts w:cstheme="minorHAnsi"/>
          <w:color w:val="000000"/>
        </w:rPr>
        <w:t>, including data cleaning, writing of data management SOP’s, data analysis and paper writing.</w:t>
      </w:r>
      <w:r w:rsidR="00FF0385" w:rsidRPr="0095479C">
        <w:rPr>
          <w:rFonts w:cstheme="minorHAnsi"/>
          <w:color w:val="000000"/>
        </w:rPr>
        <w:t xml:space="preserve"> </w:t>
      </w:r>
      <w:r w:rsidR="00495ABF" w:rsidRPr="0095479C">
        <w:rPr>
          <w:rFonts w:cstheme="minorHAnsi"/>
          <w:color w:val="000000"/>
        </w:rPr>
        <w:t xml:space="preserve">The work </w:t>
      </w:r>
      <w:r w:rsidR="00495ABF" w:rsidRPr="0095479C">
        <w:rPr>
          <w:rFonts w:cstheme="minorHAnsi"/>
          <w:noProof/>
          <w:color w:val="000000"/>
        </w:rPr>
        <w:t>was conducted</w:t>
      </w:r>
      <w:r w:rsidR="00495ABF" w:rsidRPr="0095479C">
        <w:rPr>
          <w:rFonts w:cstheme="minorHAnsi"/>
          <w:color w:val="000000"/>
        </w:rPr>
        <w:t xml:space="preserve"> in collaboration with</w:t>
      </w:r>
      <w:r w:rsidRPr="0095479C">
        <w:rPr>
          <w:rFonts w:cstheme="minorHAnsi"/>
          <w:color w:val="000000"/>
        </w:rPr>
        <w:t xml:space="preserve"> the NMCP </w:t>
      </w:r>
      <w:r w:rsidR="00495ABF" w:rsidRPr="0095479C">
        <w:rPr>
          <w:rFonts w:cstheme="minorHAnsi"/>
          <w:color w:val="000000"/>
        </w:rPr>
        <w:t xml:space="preserve">in </w:t>
      </w:r>
      <w:r w:rsidRPr="0095479C">
        <w:rPr>
          <w:rFonts w:cstheme="minorHAnsi"/>
          <w:color w:val="000000"/>
        </w:rPr>
        <w:t>Tanzania.</w:t>
      </w:r>
    </w:p>
    <w:p w14:paraId="60414BA3" w14:textId="77777777" w:rsidR="00B40F42" w:rsidRPr="0095479C" w:rsidRDefault="00B40F42" w:rsidP="00262C5C">
      <w:pPr>
        <w:autoSpaceDE w:val="0"/>
        <w:autoSpaceDN w:val="0"/>
        <w:adjustRightInd w:val="0"/>
        <w:spacing w:after="0" w:line="240" w:lineRule="auto"/>
        <w:ind w:left="2160" w:hanging="2160"/>
        <w:rPr>
          <w:rFonts w:cstheme="minorHAnsi"/>
          <w:color w:val="000000"/>
        </w:rPr>
      </w:pPr>
    </w:p>
    <w:p w14:paraId="47F1C2B3" w14:textId="0BB60097" w:rsidR="0031196D" w:rsidRPr="0095479C" w:rsidRDefault="0031196D" w:rsidP="00262C5C">
      <w:pPr>
        <w:autoSpaceDE w:val="0"/>
        <w:autoSpaceDN w:val="0"/>
        <w:adjustRightInd w:val="0"/>
        <w:spacing w:after="0" w:line="240" w:lineRule="auto"/>
        <w:ind w:left="2160" w:hanging="2160"/>
        <w:rPr>
          <w:rFonts w:cstheme="minorHAnsi"/>
          <w:b/>
          <w:bCs/>
          <w:color w:val="000000"/>
        </w:rPr>
      </w:pPr>
      <w:r w:rsidRPr="0095479C">
        <w:rPr>
          <w:rFonts w:cstheme="minorHAnsi"/>
          <w:color w:val="000000"/>
        </w:rPr>
        <w:t>03/2015 – 08/2015</w:t>
      </w:r>
      <w:r w:rsidRPr="0095479C">
        <w:rPr>
          <w:rFonts w:cstheme="minorHAnsi"/>
          <w:color w:val="000000"/>
        </w:rPr>
        <w:tab/>
      </w:r>
      <w:r w:rsidRPr="0095479C">
        <w:rPr>
          <w:rFonts w:cstheme="minorHAnsi"/>
          <w:b/>
          <w:bCs/>
          <w:color w:val="000000"/>
        </w:rPr>
        <w:t>Student Intern – Ministry of Health and Social Welfare Tanzania, National Malaria Control Programme</w:t>
      </w:r>
    </w:p>
    <w:p w14:paraId="20C73A46" w14:textId="77777777" w:rsidR="0031196D" w:rsidRPr="0095479C" w:rsidRDefault="00495ABF" w:rsidP="00262C5C">
      <w:pPr>
        <w:autoSpaceDE w:val="0"/>
        <w:autoSpaceDN w:val="0"/>
        <w:adjustRightInd w:val="0"/>
        <w:spacing w:line="240" w:lineRule="auto"/>
        <w:ind w:left="2160"/>
        <w:rPr>
          <w:rFonts w:cstheme="minorHAnsi"/>
          <w:color w:val="000000"/>
        </w:rPr>
      </w:pPr>
      <w:r w:rsidRPr="0095479C">
        <w:rPr>
          <w:rFonts w:cstheme="minorHAnsi"/>
          <w:color w:val="000000"/>
        </w:rPr>
        <w:t>As an intern,</w:t>
      </w:r>
      <w:r w:rsidR="00FF0385" w:rsidRPr="0095479C">
        <w:rPr>
          <w:rFonts w:cstheme="minorHAnsi"/>
          <w:color w:val="000000"/>
        </w:rPr>
        <w:t xml:space="preserve"> I was working together with the NMCP on the </w:t>
      </w:r>
      <w:r w:rsidR="0031196D" w:rsidRPr="0095479C">
        <w:rPr>
          <w:rFonts w:cstheme="minorHAnsi"/>
          <w:color w:val="000000"/>
        </w:rPr>
        <w:t>“School Malaria Parasitaemia Survey</w:t>
      </w:r>
      <w:r w:rsidRPr="0095479C">
        <w:rPr>
          <w:rFonts w:cstheme="minorHAnsi"/>
          <w:color w:val="000000"/>
        </w:rPr>
        <w:t>”, based in Dar es Salaam.</w:t>
      </w:r>
      <w:r w:rsidR="0031196D" w:rsidRPr="0095479C">
        <w:rPr>
          <w:rFonts w:cstheme="minorHAnsi"/>
          <w:color w:val="000000"/>
        </w:rPr>
        <w:t xml:space="preserve"> My tasks included preparation of survey documents, supervision of </w:t>
      </w:r>
      <w:r w:rsidR="0031196D" w:rsidRPr="0095479C">
        <w:rPr>
          <w:rFonts w:cstheme="minorHAnsi"/>
          <w:noProof/>
          <w:color w:val="000000"/>
        </w:rPr>
        <w:t>fieldwork</w:t>
      </w:r>
      <w:r w:rsidR="0031196D" w:rsidRPr="0095479C">
        <w:rPr>
          <w:rFonts w:cstheme="minorHAnsi"/>
          <w:color w:val="000000"/>
        </w:rPr>
        <w:t>, data entry, cleaning, and analysis</w:t>
      </w:r>
      <w:r w:rsidRPr="0095479C">
        <w:rPr>
          <w:rFonts w:cstheme="minorHAnsi"/>
          <w:color w:val="000000"/>
        </w:rPr>
        <w:t>.</w:t>
      </w:r>
    </w:p>
    <w:p w14:paraId="096C789C" w14:textId="77777777" w:rsidR="0095479C" w:rsidRDefault="0095479C" w:rsidP="00262C5C">
      <w:pPr>
        <w:autoSpaceDE w:val="0"/>
        <w:autoSpaceDN w:val="0"/>
        <w:adjustRightInd w:val="0"/>
        <w:spacing w:after="0" w:line="240" w:lineRule="auto"/>
        <w:ind w:left="2160" w:hanging="2160"/>
        <w:rPr>
          <w:rFonts w:cstheme="minorHAnsi"/>
          <w:color w:val="000000"/>
        </w:rPr>
      </w:pPr>
    </w:p>
    <w:p w14:paraId="161362D4" w14:textId="2A408CF6" w:rsidR="00FF0385" w:rsidRPr="0095479C" w:rsidRDefault="00FF0385" w:rsidP="00262C5C">
      <w:pPr>
        <w:autoSpaceDE w:val="0"/>
        <w:autoSpaceDN w:val="0"/>
        <w:adjustRightInd w:val="0"/>
        <w:spacing w:after="0" w:line="240" w:lineRule="auto"/>
        <w:ind w:left="2160" w:hanging="2160"/>
        <w:rPr>
          <w:rFonts w:cstheme="minorHAnsi"/>
          <w:b/>
          <w:bCs/>
          <w:color w:val="000000"/>
        </w:rPr>
      </w:pPr>
      <w:r w:rsidRPr="0095479C">
        <w:rPr>
          <w:rFonts w:cstheme="minorHAnsi"/>
          <w:color w:val="000000"/>
        </w:rPr>
        <w:t>03/2014 – 07/2016</w:t>
      </w:r>
      <w:r w:rsidRPr="0095479C">
        <w:rPr>
          <w:rFonts w:cstheme="minorHAnsi"/>
          <w:color w:val="000000"/>
        </w:rPr>
        <w:tab/>
      </w:r>
      <w:r w:rsidRPr="0095479C">
        <w:rPr>
          <w:rFonts w:cstheme="minorHAnsi"/>
          <w:b/>
          <w:bCs/>
          <w:color w:val="000000"/>
        </w:rPr>
        <w:t xml:space="preserve">Medical Data Manager – University Medical </w:t>
      </w:r>
      <w:proofErr w:type="spellStart"/>
      <w:r w:rsidRPr="0095479C">
        <w:rPr>
          <w:rFonts w:cstheme="minorHAnsi"/>
          <w:b/>
          <w:bCs/>
          <w:color w:val="000000"/>
        </w:rPr>
        <w:t>Center</w:t>
      </w:r>
      <w:proofErr w:type="spellEnd"/>
      <w:r w:rsidRPr="0095479C">
        <w:rPr>
          <w:rFonts w:cstheme="minorHAnsi"/>
          <w:b/>
          <w:bCs/>
          <w:color w:val="000000"/>
        </w:rPr>
        <w:t xml:space="preserve"> </w:t>
      </w:r>
      <w:r w:rsidRPr="0095479C">
        <w:rPr>
          <w:rFonts w:cstheme="minorHAnsi"/>
          <w:b/>
          <w:bCs/>
          <w:noProof/>
          <w:color w:val="000000"/>
        </w:rPr>
        <w:t>Hamburg</w:t>
      </w:r>
      <w:r w:rsidR="00D86301" w:rsidRPr="0095479C">
        <w:rPr>
          <w:rFonts w:cstheme="minorHAnsi"/>
          <w:b/>
          <w:bCs/>
          <w:noProof/>
          <w:color w:val="000000"/>
        </w:rPr>
        <w:t>-</w:t>
      </w:r>
      <w:r w:rsidRPr="0095479C">
        <w:rPr>
          <w:rFonts w:cstheme="minorHAnsi"/>
          <w:b/>
          <w:bCs/>
          <w:noProof/>
          <w:color w:val="000000"/>
        </w:rPr>
        <w:t>Eppendorf</w:t>
      </w:r>
      <w:r w:rsidRPr="0095479C">
        <w:rPr>
          <w:rFonts w:cstheme="minorHAnsi"/>
          <w:b/>
          <w:bCs/>
          <w:color w:val="000000"/>
        </w:rPr>
        <w:t>, Department of Medical Biometry and Epidemiology</w:t>
      </w:r>
    </w:p>
    <w:p w14:paraId="00C318DD" w14:textId="77777777" w:rsidR="00FF0385" w:rsidRPr="0095479C" w:rsidRDefault="00FF0385" w:rsidP="00262C5C">
      <w:pPr>
        <w:autoSpaceDE w:val="0"/>
        <w:autoSpaceDN w:val="0"/>
        <w:adjustRightInd w:val="0"/>
        <w:spacing w:line="240" w:lineRule="auto"/>
        <w:ind w:left="2160"/>
        <w:rPr>
          <w:rFonts w:cstheme="minorHAnsi"/>
          <w:color w:val="000000"/>
        </w:rPr>
      </w:pPr>
      <w:r w:rsidRPr="0095479C">
        <w:rPr>
          <w:rFonts w:cstheme="minorHAnsi"/>
          <w:color w:val="000000"/>
        </w:rPr>
        <w:t xml:space="preserve">In this </w:t>
      </w:r>
      <w:r w:rsidRPr="0095479C">
        <w:rPr>
          <w:rFonts w:cstheme="minorHAnsi"/>
          <w:noProof/>
          <w:color w:val="000000"/>
        </w:rPr>
        <w:t>role</w:t>
      </w:r>
      <w:r w:rsidR="00D86301" w:rsidRPr="0095479C">
        <w:rPr>
          <w:rFonts w:cstheme="minorHAnsi"/>
          <w:noProof/>
          <w:color w:val="000000"/>
        </w:rPr>
        <w:t>,</w:t>
      </w:r>
      <w:r w:rsidRPr="0095479C">
        <w:rPr>
          <w:rFonts w:cstheme="minorHAnsi"/>
          <w:color w:val="000000"/>
        </w:rPr>
        <w:t xml:space="preserve"> I was supporting the statisticians in their statistical guidance of researcher and doctoral students at the institute.</w:t>
      </w:r>
    </w:p>
    <w:p w14:paraId="579D9274" w14:textId="77777777" w:rsidR="0031196D" w:rsidRPr="0095479C" w:rsidRDefault="0031196D" w:rsidP="00262C5C">
      <w:pPr>
        <w:autoSpaceDE w:val="0"/>
        <w:autoSpaceDN w:val="0"/>
        <w:adjustRightInd w:val="0"/>
        <w:spacing w:after="0" w:line="240" w:lineRule="auto"/>
        <w:ind w:left="2160" w:hanging="2160"/>
        <w:rPr>
          <w:rFonts w:cstheme="minorHAnsi"/>
          <w:b/>
          <w:bCs/>
          <w:color w:val="000000"/>
        </w:rPr>
      </w:pPr>
      <w:r w:rsidRPr="0095479C">
        <w:rPr>
          <w:rFonts w:cstheme="minorHAnsi"/>
          <w:color w:val="000000"/>
        </w:rPr>
        <w:t>03/2014 – 06/2014</w:t>
      </w:r>
      <w:r w:rsidRPr="0095479C">
        <w:rPr>
          <w:rFonts w:cstheme="minorHAnsi"/>
          <w:color w:val="000000"/>
        </w:rPr>
        <w:tab/>
      </w:r>
      <w:r w:rsidRPr="0095479C">
        <w:rPr>
          <w:rFonts w:cstheme="minorHAnsi"/>
          <w:b/>
          <w:bCs/>
          <w:color w:val="000000"/>
        </w:rPr>
        <w:t xml:space="preserve">Assistant Lecturer </w:t>
      </w:r>
      <w:r w:rsidRPr="0095479C">
        <w:rPr>
          <w:rFonts w:cstheme="minorHAnsi"/>
          <w:color w:val="000000"/>
        </w:rPr>
        <w:t xml:space="preserve">– </w:t>
      </w:r>
      <w:r w:rsidRPr="0095479C">
        <w:rPr>
          <w:rFonts w:cstheme="minorHAnsi"/>
          <w:b/>
          <w:bCs/>
          <w:color w:val="000000"/>
        </w:rPr>
        <w:t>University of Applied Sciences Hamburg, Germany</w:t>
      </w:r>
    </w:p>
    <w:p w14:paraId="53084083" w14:textId="77777777" w:rsidR="0031196D" w:rsidRPr="0095479C" w:rsidRDefault="0031196D" w:rsidP="00262C5C">
      <w:pPr>
        <w:autoSpaceDE w:val="0"/>
        <w:autoSpaceDN w:val="0"/>
        <w:adjustRightInd w:val="0"/>
        <w:spacing w:line="240" w:lineRule="auto"/>
        <w:ind w:left="2160"/>
        <w:rPr>
          <w:rFonts w:cstheme="minorHAnsi"/>
          <w:color w:val="000000"/>
        </w:rPr>
      </w:pPr>
      <w:r w:rsidRPr="0095479C">
        <w:rPr>
          <w:rFonts w:cstheme="minorHAnsi"/>
          <w:color w:val="000000"/>
        </w:rPr>
        <w:t xml:space="preserve">As an assistant lecturer, I gave </w:t>
      </w:r>
      <w:r w:rsidRPr="0095479C">
        <w:rPr>
          <w:rFonts w:cstheme="minorHAnsi"/>
          <w:noProof/>
          <w:color w:val="000000"/>
        </w:rPr>
        <w:t>lectures</w:t>
      </w:r>
      <w:r w:rsidRPr="0095479C">
        <w:rPr>
          <w:rFonts w:cstheme="minorHAnsi"/>
          <w:color w:val="000000"/>
        </w:rPr>
        <w:t xml:space="preserve">, prepared </w:t>
      </w:r>
      <w:proofErr w:type="gramStart"/>
      <w:r w:rsidRPr="0095479C">
        <w:rPr>
          <w:rFonts w:cstheme="minorHAnsi"/>
          <w:color w:val="000000"/>
        </w:rPr>
        <w:t>presentations</w:t>
      </w:r>
      <w:proofErr w:type="gramEnd"/>
      <w:r w:rsidRPr="0095479C">
        <w:rPr>
          <w:rFonts w:cstheme="minorHAnsi"/>
          <w:color w:val="000000"/>
        </w:rPr>
        <w:t xml:space="preserve"> and supervised student group work. This position was related to the student’s seminar: “Surveillance and Health Reporting”</w:t>
      </w:r>
      <w:r w:rsidR="00126412" w:rsidRPr="0095479C">
        <w:rPr>
          <w:rFonts w:cstheme="minorHAnsi"/>
          <w:color w:val="000000"/>
        </w:rPr>
        <w:t>.</w:t>
      </w:r>
    </w:p>
    <w:p w14:paraId="7E9FB4C2" w14:textId="77777777" w:rsidR="0031196D" w:rsidRPr="0095479C" w:rsidRDefault="0031196D" w:rsidP="00262C5C">
      <w:pPr>
        <w:autoSpaceDE w:val="0"/>
        <w:autoSpaceDN w:val="0"/>
        <w:adjustRightInd w:val="0"/>
        <w:spacing w:after="0" w:line="240" w:lineRule="auto"/>
        <w:ind w:left="2160" w:hanging="2160"/>
        <w:rPr>
          <w:rFonts w:cstheme="minorHAnsi"/>
          <w:b/>
          <w:bCs/>
          <w:color w:val="000000"/>
        </w:rPr>
      </w:pPr>
      <w:r w:rsidRPr="0095479C">
        <w:rPr>
          <w:rFonts w:cstheme="minorHAnsi"/>
          <w:color w:val="000000"/>
        </w:rPr>
        <w:t xml:space="preserve">06/2013 – 09/2013 </w:t>
      </w:r>
      <w:r w:rsidRPr="0095479C">
        <w:rPr>
          <w:rFonts w:cstheme="minorHAnsi"/>
          <w:color w:val="000000"/>
        </w:rPr>
        <w:tab/>
      </w:r>
      <w:r w:rsidRPr="0095479C">
        <w:rPr>
          <w:rFonts w:cstheme="minorHAnsi"/>
          <w:b/>
          <w:bCs/>
          <w:color w:val="000000"/>
        </w:rPr>
        <w:t xml:space="preserve">Student Intern </w:t>
      </w:r>
      <w:r w:rsidRPr="0095479C">
        <w:rPr>
          <w:rFonts w:cstheme="minorHAnsi"/>
          <w:color w:val="000000"/>
        </w:rPr>
        <w:t xml:space="preserve">– </w:t>
      </w:r>
      <w:r w:rsidRPr="0095479C">
        <w:rPr>
          <w:rFonts w:cstheme="minorHAnsi"/>
          <w:b/>
          <w:bCs/>
          <w:color w:val="000000"/>
        </w:rPr>
        <w:t xml:space="preserve">University Cancer </w:t>
      </w:r>
      <w:proofErr w:type="spellStart"/>
      <w:r w:rsidRPr="0095479C">
        <w:rPr>
          <w:rFonts w:cstheme="minorHAnsi"/>
          <w:b/>
          <w:bCs/>
          <w:color w:val="000000"/>
        </w:rPr>
        <w:t>Center</w:t>
      </w:r>
      <w:proofErr w:type="spellEnd"/>
      <w:r w:rsidRPr="0095479C">
        <w:rPr>
          <w:rFonts w:cstheme="minorHAnsi"/>
          <w:b/>
          <w:bCs/>
          <w:color w:val="000000"/>
        </w:rPr>
        <w:t xml:space="preserve">, University Medical </w:t>
      </w:r>
      <w:proofErr w:type="spellStart"/>
      <w:r w:rsidRPr="0095479C">
        <w:rPr>
          <w:rFonts w:cstheme="minorHAnsi"/>
          <w:b/>
          <w:bCs/>
          <w:color w:val="000000"/>
        </w:rPr>
        <w:t>Center</w:t>
      </w:r>
      <w:proofErr w:type="spellEnd"/>
      <w:r w:rsidRPr="0095479C">
        <w:rPr>
          <w:rFonts w:cstheme="minorHAnsi"/>
          <w:b/>
          <w:bCs/>
          <w:color w:val="000000"/>
        </w:rPr>
        <w:t xml:space="preserve"> Hamburg-Eppendorf, Germany</w:t>
      </w:r>
    </w:p>
    <w:p w14:paraId="4FE66824" w14:textId="77777777" w:rsidR="0031196D" w:rsidRPr="0095479C" w:rsidRDefault="0031196D" w:rsidP="00262C5C">
      <w:pPr>
        <w:autoSpaceDE w:val="0"/>
        <w:autoSpaceDN w:val="0"/>
        <w:adjustRightInd w:val="0"/>
        <w:spacing w:line="240" w:lineRule="auto"/>
        <w:ind w:left="2160"/>
        <w:rPr>
          <w:rFonts w:cstheme="minorHAnsi"/>
          <w:color w:val="000000"/>
        </w:rPr>
      </w:pPr>
      <w:r w:rsidRPr="0095479C">
        <w:rPr>
          <w:rFonts w:cstheme="minorHAnsi"/>
          <w:color w:val="000000"/>
        </w:rPr>
        <w:t>My main tasks were to do plausibility checks, data cleaning, merging of datasets, and survival analysis.</w:t>
      </w:r>
    </w:p>
    <w:p w14:paraId="55361C0C" w14:textId="77777777" w:rsidR="0031196D" w:rsidRPr="0095479C" w:rsidRDefault="0031196D" w:rsidP="00262C5C">
      <w:pPr>
        <w:autoSpaceDE w:val="0"/>
        <w:autoSpaceDN w:val="0"/>
        <w:adjustRightInd w:val="0"/>
        <w:spacing w:after="0" w:line="240" w:lineRule="auto"/>
        <w:rPr>
          <w:rFonts w:cstheme="minorHAnsi"/>
          <w:b/>
          <w:bCs/>
          <w:color w:val="000000"/>
        </w:rPr>
      </w:pPr>
      <w:r w:rsidRPr="0095479C">
        <w:rPr>
          <w:rFonts w:cstheme="minorHAnsi"/>
          <w:color w:val="000000"/>
        </w:rPr>
        <w:t xml:space="preserve">08/2010 – 02/2011 </w:t>
      </w:r>
      <w:r w:rsidRPr="0095479C">
        <w:rPr>
          <w:rFonts w:cstheme="minorHAnsi"/>
          <w:color w:val="000000"/>
        </w:rPr>
        <w:tab/>
      </w:r>
      <w:r w:rsidRPr="0095479C">
        <w:rPr>
          <w:rFonts w:cstheme="minorHAnsi"/>
          <w:b/>
          <w:bCs/>
          <w:color w:val="000000"/>
        </w:rPr>
        <w:t xml:space="preserve">Volunteer (Nurse Assistant) – </w:t>
      </w:r>
      <w:proofErr w:type="spellStart"/>
      <w:r w:rsidRPr="0095479C">
        <w:rPr>
          <w:rFonts w:cstheme="minorHAnsi"/>
          <w:b/>
          <w:bCs/>
          <w:color w:val="000000"/>
        </w:rPr>
        <w:t>Marienhospital</w:t>
      </w:r>
      <w:proofErr w:type="spellEnd"/>
      <w:r w:rsidRPr="0095479C">
        <w:rPr>
          <w:rFonts w:cstheme="minorHAnsi"/>
          <w:b/>
          <w:bCs/>
          <w:color w:val="000000"/>
        </w:rPr>
        <w:t xml:space="preserve"> Stuttgart,</w:t>
      </w:r>
    </w:p>
    <w:p w14:paraId="17DED293" w14:textId="77777777" w:rsidR="0031196D" w:rsidRPr="0095479C" w:rsidRDefault="0031196D" w:rsidP="00262C5C">
      <w:pPr>
        <w:autoSpaceDE w:val="0"/>
        <w:autoSpaceDN w:val="0"/>
        <w:adjustRightInd w:val="0"/>
        <w:spacing w:line="240" w:lineRule="auto"/>
        <w:ind w:left="1440" w:firstLine="720"/>
        <w:rPr>
          <w:rFonts w:cstheme="minorHAnsi"/>
          <w:b/>
          <w:bCs/>
          <w:color w:val="000000"/>
        </w:rPr>
      </w:pPr>
      <w:r w:rsidRPr="0095479C">
        <w:rPr>
          <w:rFonts w:cstheme="minorHAnsi"/>
          <w:b/>
          <w:bCs/>
          <w:color w:val="000000"/>
        </w:rPr>
        <w:t>Department of Internal Medicine and Pneumology, Germany</w:t>
      </w:r>
    </w:p>
    <w:p w14:paraId="5A411F8D" w14:textId="77777777" w:rsidR="005C0DD5" w:rsidRPr="0095479C" w:rsidRDefault="005C0DD5" w:rsidP="00262C5C">
      <w:pPr>
        <w:autoSpaceDE w:val="0"/>
        <w:autoSpaceDN w:val="0"/>
        <w:adjustRightInd w:val="0"/>
        <w:spacing w:line="240" w:lineRule="auto"/>
        <w:ind w:left="1440" w:firstLine="720"/>
        <w:rPr>
          <w:rFonts w:cstheme="minorHAnsi"/>
          <w:b/>
          <w:bCs/>
          <w:color w:val="000000"/>
        </w:rPr>
      </w:pPr>
    </w:p>
    <w:p w14:paraId="0F644F60" w14:textId="77777777" w:rsidR="00EA2F7F" w:rsidRPr="0095479C" w:rsidRDefault="00EA2F7F" w:rsidP="00262C5C">
      <w:pPr>
        <w:autoSpaceDE w:val="0"/>
        <w:autoSpaceDN w:val="0"/>
        <w:adjustRightInd w:val="0"/>
        <w:spacing w:line="240" w:lineRule="auto"/>
        <w:rPr>
          <w:rFonts w:cstheme="minorHAnsi"/>
          <w:b/>
          <w:bCs/>
          <w:color w:val="000000"/>
          <w:u w:val="single"/>
        </w:rPr>
      </w:pPr>
      <w:r w:rsidRPr="0095479C">
        <w:rPr>
          <w:rFonts w:cstheme="minorHAnsi"/>
          <w:b/>
          <w:bCs/>
          <w:color w:val="000000"/>
          <w:u w:val="single"/>
        </w:rPr>
        <w:t>VOLUNTEERING</w:t>
      </w:r>
    </w:p>
    <w:p w14:paraId="1645BF9D" w14:textId="77777777" w:rsidR="00560564" w:rsidRPr="0095479C" w:rsidRDefault="00560564" w:rsidP="00560564">
      <w:pPr>
        <w:autoSpaceDE w:val="0"/>
        <w:autoSpaceDN w:val="0"/>
        <w:adjustRightInd w:val="0"/>
        <w:spacing w:line="240" w:lineRule="auto"/>
        <w:ind w:left="2160" w:hanging="2160"/>
        <w:rPr>
          <w:rFonts w:cstheme="minorHAnsi"/>
          <w:b/>
          <w:bCs/>
          <w:color w:val="000000"/>
          <w:u w:val="single"/>
        </w:rPr>
      </w:pPr>
      <w:r w:rsidRPr="0095479C">
        <w:rPr>
          <w:rFonts w:cstheme="minorHAnsi"/>
          <w:bCs/>
          <w:color w:val="000000"/>
        </w:rPr>
        <w:t>05/2020</w:t>
      </w:r>
      <w:r w:rsidRPr="0095479C">
        <w:rPr>
          <w:rFonts w:cstheme="minorHAnsi"/>
          <w:bCs/>
          <w:color w:val="000000"/>
        </w:rPr>
        <w:tab/>
      </w:r>
      <w:r w:rsidRPr="0095479C">
        <w:rPr>
          <w:rFonts w:cstheme="minorHAnsi"/>
          <w:b/>
          <w:bCs/>
          <w:color w:val="000000"/>
        </w:rPr>
        <w:t>Correspondent</w:t>
      </w:r>
      <w:r w:rsidRPr="0095479C">
        <w:rPr>
          <w:rFonts w:cstheme="minorHAnsi"/>
          <w:b/>
          <w:color w:val="000000"/>
        </w:rPr>
        <w:t xml:space="preserve"> </w:t>
      </w:r>
      <w:r w:rsidRPr="0095479C">
        <w:rPr>
          <w:rFonts w:cstheme="minorHAnsi"/>
          <w:b/>
          <w:bCs/>
          <w:color w:val="000000"/>
        </w:rPr>
        <w:t xml:space="preserve">– </w:t>
      </w:r>
      <w:r w:rsidRPr="0095479C">
        <w:rPr>
          <w:rFonts w:cstheme="minorHAnsi"/>
          <w:b/>
          <w:color w:val="000000"/>
        </w:rPr>
        <w:t xml:space="preserve">Malaria Eradiation Alliance (MESA) and </w:t>
      </w:r>
      <w:proofErr w:type="spellStart"/>
      <w:r w:rsidRPr="0095479C">
        <w:rPr>
          <w:rFonts w:cstheme="minorHAnsi"/>
          <w:b/>
          <w:color w:val="000000"/>
        </w:rPr>
        <w:t>MalariaWorld</w:t>
      </w:r>
      <w:proofErr w:type="spellEnd"/>
      <w:r w:rsidRPr="0095479C">
        <w:rPr>
          <w:rFonts w:cstheme="minorHAnsi"/>
          <w:color w:val="000000"/>
        </w:rPr>
        <w:t xml:space="preserve">.                                                                                        </w:t>
      </w:r>
      <w:r w:rsidR="00AC42AA" w:rsidRPr="0095479C">
        <w:rPr>
          <w:rFonts w:cstheme="minorHAnsi"/>
          <w:color w:val="000000"/>
        </w:rPr>
        <w:t xml:space="preserve">       </w:t>
      </w:r>
      <w:r w:rsidRPr="0095479C">
        <w:rPr>
          <w:rFonts w:cstheme="minorHAnsi"/>
          <w:color w:val="000000"/>
        </w:rPr>
        <w:t xml:space="preserve">The </w:t>
      </w:r>
      <w:r w:rsidR="00893D36" w:rsidRPr="0095479C">
        <w:rPr>
          <w:rFonts w:cstheme="minorHAnsi"/>
          <w:color w:val="000000"/>
        </w:rPr>
        <w:t>D</w:t>
      </w:r>
      <w:r w:rsidRPr="0095479C">
        <w:rPr>
          <w:rFonts w:cstheme="minorHAnsi"/>
          <w:color w:val="000000"/>
        </w:rPr>
        <w:t xml:space="preserve">aily reporting of selected scientific talks at the </w:t>
      </w:r>
      <w:proofErr w:type="spellStart"/>
      <w:r w:rsidRPr="0095479C">
        <w:rPr>
          <w:rFonts w:cstheme="minorHAnsi"/>
          <w:color w:val="000000"/>
        </w:rPr>
        <w:t>BioMalPar</w:t>
      </w:r>
      <w:proofErr w:type="spellEnd"/>
      <w:r w:rsidRPr="0095479C">
        <w:rPr>
          <w:rFonts w:cstheme="minorHAnsi"/>
          <w:color w:val="000000"/>
        </w:rPr>
        <w:t xml:space="preserve"> XVI: Biology and Pathology of the Malaria Parasite </w:t>
      </w:r>
      <w:r w:rsidR="00EE2B4E" w:rsidRPr="0095479C">
        <w:rPr>
          <w:rFonts w:cstheme="minorHAnsi"/>
          <w:color w:val="000000"/>
        </w:rPr>
        <w:t>conference (virtual)</w:t>
      </w:r>
      <w:r w:rsidRPr="0095479C">
        <w:rPr>
          <w:rFonts w:cstheme="minorHAnsi"/>
          <w:color w:val="000000"/>
        </w:rPr>
        <w:t xml:space="preserve"> in Heidelberg, </w:t>
      </w:r>
      <w:r w:rsidR="00EE2B4E" w:rsidRPr="0095479C">
        <w:rPr>
          <w:rFonts w:cstheme="minorHAnsi"/>
          <w:color w:val="000000"/>
        </w:rPr>
        <w:t>Germany</w:t>
      </w:r>
      <w:r w:rsidRPr="0095479C">
        <w:rPr>
          <w:rFonts w:cstheme="minorHAnsi"/>
          <w:b/>
          <w:color w:val="000000"/>
        </w:rPr>
        <w:t xml:space="preserve"> </w:t>
      </w:r>
    </w:p>
    <w:p w14:paraId="0CD4A42F" w14:textId="77777777" w:rsidR="00EA2F7F" w:rsidRPr="0095479C" w:rsidRDefault="00EA2F7F" w:rsidP="00262C5C">
      <w:pPr>
        <w:autoSpaceDE w:val="0"/>
        <w:autoSpaceDN w:val="0"/>
        <w:adjustRightInd w:val="0"/>
        <w:spacing w:line="240" w:lineRule="auto"/>
        <w:ind w:left="2160" w:hanging="2160"/>
        <w:rPr>
          <w:rFonts w:cstheme="minorHAnsi"/>
          <w:b/>
          <w:bCs/>
          <w:color w:val="000000"/>
          <w:u w:val="single"/>
        </w:rPr>
      </w:pPr>
      <w:r w:rsidRPr="0095479C">
        <w:rPr>
          <w:rFonts w:cstheme="minorHAnsi"/>
          <w:bCs/>
          <w:color w:val="000000"/>
        </w:rPr>
        <w:t>04/2018</w:t>
      </w:r>
      <w:r w:rsidRPr="0095479C">
        <w:rPr>
          <w:rFonts w:cstheme="minorHAnsi"/>
          <w:bCs/>
          <w:color w:val="000000"/>
        </w:rPr>
        <w:tab/>
      </w:r>
      <w:r w:rsidR="005C0DD5" w:rsidRPr="0095479C">
        <w:rPr>
          <w:rFonts w:cstheme="minorHAnsi"/>
          <w:b/>
          <w:bCs/>
          <w:color w:val="000000"/>
        </w:rPr>
        <w:t>Correspondent</w:t>
      </w:r>
      <w:r w:rsidR="00D3353C" w:rsidRPr="0095479C">
        <w:rPr>
          <w:rFonts w:cstheme="minorHAnsi"/>
          <w:b/>
          <w:color w:val="000000"/>
        </w:rPr>
        <w:t xml:space="preserve"> </w:t>
      </w:r>
      <w:r w:rsidR="00D3353C" w:rsidRPr="0095479C">
        <w:rPr>
          <w:rFonts w:cstheme="minorHAnsi"/>
          <w:b/>
          <w:bCs/>
          <w:color w:val="000000"/>
        </w:rPr>
        <w:t xml:space="preserve">– </w:t>
      </w:r>
      <w:r w:rsidRPr="0095479C">
        <w:rPr>
          <w:rFonts w:cstheme="minorHAnsi"/>
          <w:b/>
          <w:color w:val="000000"/>
        </w:rPr>
        <w:t xml:space="preserve">Malaria Eradiation Alliance (MESA) </w:t>
      </w:r>
      <w:r w:rsidR="005C0DD5" w:rsidRPr="0095479C">
        <w:rPr>
          <w:rFonts w:cstheme="minorHAnsi"/>
          <w:b/>
          <w:color w:val="000000"/>
        </w:rPr>
        <w:t xml:space="preserve">and </w:t>
      </w:r>
      <w:proofErr w:type="spellStart"/>
      <w:r w:rsidR="005C0DD5" w:rsidRPr="0095479C">
        <w:rPr>
          <w:rFonts w:cstheme="minorHAnsi"/>
          <w:b/>
          <w:color w:val="000000"/>
        </w:rPr>
        <w:t>MalariaWorld</w:t>
      </w:r>
      <w:proofErr w:type="spellEnd"/>
      <w:r w:rsidR="00315DE9" w:rsidRPr="0095479C">
        <w:rPr>
          <w:rFonts w:cstheme="minorHAnsi"/>
          <w:color w:val="000000"/>
        </w:rPr>
        <w:t>.</w:t>
      </w:r>
      <w:r w:rsidR="005C0DD5" w:rsidRPr="0095479C">
        <w:rPr>
          <w:rFonts w:cstheme="minorHAnsi"/>
          <w:color w:val="000000"/>
        </w:rPr>
        <w:t xml:space="preserve"> </w:t>
      </w:r>
      <w:r w:rsidR="00D3353C" w:rsidRPr="0095479C">
        <w:rPr>
          <w:rFonts w:cstheme="minorHAnsi"/>
          <w:color w:val="000000"/>
        </w:rPr>
        <w:t xml:space="preserve">                                                                                       </w:t>
      </w:r>
      <w:r w:rsidR="00AC42AA" w:rsidRPr="0095479C">
        <w:rPr>
          <w:rFonts w:cstheme="minorHAnsi"/>
          <w:color w:val="000000"/>
        </w:rPr>
        <w:t xml:space="preserve">       </w:t>
      </w:r>
      <w:r w:rsidR="00D3353C" w:rsidRPr="0095479C">
        <w:rPr>
          <w:rFonts w:cstheme="minorHAnsi"/>
          <w:color w:val="000000"/>
        </w:rPr>
        <w:t xml:space="preserve">The </w:t>
      </w:r>
      <w:r w:rsidR="00893D36" w:rsidRPr="0095479C">
        <w:rPr>
          <w:rFonts w:cstheme="minorHAnsi"/>
          <w:color w:val="000000"/>
        </w:rPr>
        <w:t>D</w:t>
      </w:r>
      <w:r w:rsidR="00D3353C" w:rsidRPr="0095479C">
        <w:rPr>
          <w:rFonts w:cstheme="minorHAnsi"/>
          <w:color w:val="000000"/>
        </w:rPr>
        <w:t>aily reporting of selected scientific talks at the Malaria Initiative Meeting (MIM) in Dakar, Senegal.</w:t>
      </w:r>
      <w:r w:rsidR="00D3353C" w:rsidRPr="0095479C">
        <w:rPr>
          <w:rFonts w:cstheme="minorHAnsi"/>
          <w:b/>
          <w:color w:val="000000"/>
        </w:rPr>
        <w:t xml:space="preserve"> </w:t>
      </w:r>
    </w:p>
    <w:p w14:paraId="54AB50C0" w14:textId="77777777" w:rsidR="00EA2F7F" w:rsidRPr="0095479C" w:rsidRDefault="00EA2F7F" w:rsidP="00262C5C">
      <w:pPr>
        <w:autoSpaceDE w:val="0"/>
        <w:autoSpaceDN w:val="0"/>
        <w:adjustRightInd w:val="0"/>
        <w:spacing w:line="240" w:lineRule="auto"/>
        <w:ind w:left="2160" w:hanging="2160"/>
        <w:rPr>
          <w:rFonts w:cstheme="minorHAnsi"/>
          <w:color w:val="000000"/>
        </w:rPr>
      </w:pPr>
      <w:r w:rsidRPr="0095479C">
        <w:rPr>
          <w:rFonts w:cstheme="minorHAnsi"/>
          <w:bCs/>
          <w:color w:val="000000"/>
        </w:rPr>
        <w:t>01/2017</w:t>
      </w:r>
      <w:r w:rsidR="00262C5C" w:rsidRPr="0095479C">
        <w:rPr>
          <w:rFonts w:cstheme="minorHAnsi"/>
          <w:color w:val="000000"/>
        </w:rPr>
        <w:t xml:space="preserve"> – </w:t>
      </w:r>
      <w:r w:rsidRPr="0095479C">
        <w:rPr>
          <w:rFonts w:cstheme="minorHAnsi"/>
          <w:bCs/>
          <w:color w:val="000000"/>
        </w:rPr>
        <w:t>03/2018</w:t>
      </w:r>
      <w:r w:rsidRPr="0095479C">
        <w:rPr>
          <w:rFonts w:cstheme="minorHAnsi"/>
          <w:bCs/>
          <w:color w:val="000000"/>
        </w:rPr>
        <w:tab/>
      </w:r>
      <w:r w:rsidR="00315DE9" w:rsidRPr="0095479C">
        <w:rPr>
          <w:rFonts w:cstheme="minorHAnsi"/>
          <w:b/>
          <w:bCs/>
          <w:color w:val="000000"/>
        </w:rPr>
        <w:t>PhD s</w:t>
      </w:r>
      <w:r w:rsidRPr="0095479C">
        <w:rPr>
          <w:rFonts w:cstheme="minorHAnsi"/>
          <w:b/>
          <w:color w:val="000000"/>
        </w:rPr>
        <w:t>tudent representative</w:t>
      </w:r>
      <w:r w:rsidR="00D3353C" w:rsidRPr="0095479C">
        <w:rPr>
          <w:rFonts w:cstheme="minorHAnsi"/>
          <w:b/>
          <w:color w:val="000000"/>
        </w:rPr>
        <w:t xml:space="preserve"> </w:t>
      </w:r>
      <w:r w:rsidR="00D3353C" w:rsidRPr="0095479C">
        <w:rPr>
          <w:rFonts w:cstheme="minorHAnsi"/>
          <w:b/>
          <w:bCs/>
          <w:color w:val="000000"/>
        </w:rPr>
        <w:t xml:space="preserve">– </w:t>
      </w:r>
      <w:r w:rsidR="005C0DD5" w:rsidRPr="0095479C">
        <w:rPr>
          <w:rFonts w:cstheme="minorHAnsi"/>
          <w:b/>
          <w:color w:val="000000"/>
        </w:rPr>
        <w:t>Swiss Tropical and Public Health Institute, University of Basel, Switzerland</w:t>
      </w:r>
      <w:r w:rsidR="005C0DD5" w:rsidRPr="0095479C">
        <w:rPr>
          <w:rFonts w:cstheme="minorHAnsi"/>
          <w:color w:val="000000"/>
        </w:rPr>
        <w:t>.</w:t>
      </w:r>
    </w:p>
    <w:p w14:paraId="5B3DECA2" w14:textId="77777777" w:rsidR="00B40F42" w:rsidRPr="0095479C" w:rsidRDefault="00B40F42" w:rsidP="00B40F42">
      <w:pPr>
        <w:autoSpaceDE w:val="0"/>
        <w:autoSpaceDN w:val="0"/>
        <w:adjustRightInd w:val="0"/>
        <w:spacing w:before="240" w:line="240" w:lineRule="auto"/>
        <w:rPr>
          <w:rFonts w:cstheme="minorHAnsi"/>
          <w:b/>
          <w:bCs/>
          <w:color w:val="000000"/>
          <w:u w:val="single"/>
        </w:rPr>
      </w:pPr>
    </w:p>
    <w:p w14:paraId="2D137B7D" w14:textId="71ABF138" w:rsidR="0031196D" w:rsidRPr="0095479C" w:rsidRDefault="00ED09EE" w:rsidP="00B40F42">
      <w:pPr>
        <w:autoSpaceDE w:val="0"/>
        <w:autoSpaceDN w:val="0"/>
        <w:adjustRightInd w:val="0"/>
        <w:spacing w:before="240" w:line="240" w:lineRule="auto"/>
        <w:rPr>
          <w:rFonts w:cstheme="minorHAnsi"/>
          <w:b/>
          <w:bCs/>
          <w:color w:val="000000"/>
          <w:u w:val="single"/>
        </w:rPr>
      </w:pPr>
      <w:r w:rsidRPr="0095479C">
        <w:rPr>
          <w:rFonts w:cstheme="minorHAnsi"/>
          <w:b/>
          <w:bCs/>
          <w:color w:val="000000"/>
          <w:u w:val="single"/>
        </w:rPr>
        <w:t>SKILLS</w:t>
      </w:r>
    </w:p>
    <w:p w14:paraId="5F753DF4" w14:textId="77777777" w:rsidR="00164545" w:rsidRPr="0095479C" w:rsidRDefault="0031196D" w:rsidP="00164545">
      <w:pPr>
        <w:autoSpaceDE w:val="0"/>
        <w:autoSpaceDN w:val="0"/>
        <w:adjustRightInd w:val="0"/>
        <w:spacing w:after="0" w:line="240" w:lineRule="auto"/>
        <w:rPr>
          <w:rFonts w:cstheme="minorHAnsi"/>
          <w:color w:val="000000"/>
        </w:rPr>
      </w:pPr>
      <w:r w:rsidRPr="0095479C">
        <w:rPr>
          <w:rFonts w:cstheme="minorHAnsi"/>
          <w:color w:val="000000"/>
        </w:rPr>
        <w:t xml:space="preserve">Software skills: </w:t>
      </w:r>
      <w:r w:rsidRPr="0095479C">
        <w:rPr>
          <w:rFonts w:cstheme="minorHAnsi"/>
          <w:color w:val="000000"/>
        </w:rPr>
        <w:tab/>
      </w:r>
      <w:r w:rsidR="00EE2B4E" w:rsidRPr="0095479C">
        <w:rPr>
          <w:rFonts w:cstheme="minorHAnsi"/>
          <w:color w:val="000000"/>
        </w:rPr>
        <w:t xml:space="preserve">R, </w:t>
      </w:r>
      <w:r w:rsidR="00164545" w:rsidRPr="0095479C">
        <w:rPr>
          <w:rFonts w:cstheme="minorHAnsi"/>
          <w:color w:val="000000"/>
        </w:rPr>
        <w:t>(advanced)</w:t>
      </w:r>
    </w:p>
    <w:p w14:paraId="2FD6A7C9" w14:textId="77777777" w:rsidR="0031196D" w:rsidRPr="0095479C" w:rsidRDefault="00C46F3D" w:rsidP="00164545">
      <w:pPr>
        <w:autoSpaceDE w:val="0"/>
        <w:autoSpaceDN w:val="0"/>
        <w:adjustRightInd w:val="0"/>
        <w:spacing w:after="0" w:line="240" w:lineRule="auto"/>
        <w:ind w:left="2160"/>
        <w:rPr>
          <w:rFonts w:cstheme="minorHAnsi"/>
          <w:color w:val="000000"/>
        </w:rPr>
      </w:pPr>
      <w:r w:rsidRPr="0095479C">
        <w:rPr>
          <w:rFonts w:cstheme="minorHAnsi"/>
          <w:color w:val="000000"/>
        </w:rPr>
        <w:t xml:space="preserve">Python, HPC, </w:t>
      </w:r>
      <w:r w:rsidR="00164545" w:rsidRPr="0095479C">
        <w:rPr>
          <w:rFonts w:cstheme="minorHAnsi"/>
          <w:color w:val="000000"/>
        </w:rPr>
        <w:t>Stata</w:t>
      </w:r>
      <w:r w:rsidR="00EE2B4E" w:rsidRPr="0095479C">
        <w:rPr>
          <w:rFonts w:cstheme="minorHAnsi"/>
          <w:color w:val="000000"/>
        </w:rPr>
        <w:t xml:space="preserve">, Git, </w:t>
      </w:r>
      <w:r w:rsidR="0031196D" w:rsidRPr="0095479C">
        <w:rPr>
          <w:rFonts w:cstheme="minorHAnsi"/>
          <w:color w:val="000000"/>
        </w:rPr>
        <w:t>QGIS</w:t>
      </w:r>
      <w:r w:rsidR="00A87877" w:rsidRPr="0095479C">
        <w:rPr>
          <w:rFonts w:cstheme="minorHAnsi"/>
          <w:color w:val="000000"/>
        </w:rPr>
        <w:t xml:space="preserve">, </w:t>
      </w:r>
      <w:r w:rsidR="0031196D" w:rsidRPr="0095479C">
        <w:rPr>
          <w:rFonts w:cstheme="minorHAnsi"/>
          <w:color w:val="000000"/>
        </w:rPr>
        <w:t>(intermediate)</w:t>
      </w:r>
    </w:p>
    <w:p w14:paraId="58EFA44F" w14:textId="77777777" w:rsidR="00C46F3D" w:rsidRPr="0095479C" w:rsidRDefault="00C46F3D" w:rsidP="00C46F3D">
      <w:pPr>
        <w:autoSpaceDE w:val="0"/>
        <w:autoSpaceDN w:val="0"/>
        <w:adjustRightInd w:val="0"/>
        <w:spacing w:after="0" w:line="240" w:lineRule="auto"/>
        <w:ind w:left="1440" w:firstLine="720"/>
        <w:rPr>
          <w:rFonts w:cstheme="minorHAnsi"/>
          <w:color w:val="000000"/>
        </w:rPr>
      </w:pPr>
      <w:proofErr w:type="spellStart"/>
      <w:r w:rsidRPr="0095479C">
        <w:rPr>
          <w:rFonts w:cstheme="minorHAnsi"/>
          <w:color w:val="000000"/>
        </w:rPr>
        <w:t>EpiInfo</w:t>
      </w:r>
      <w:proofErr w:type="spellEnd"/>
      <w:r w:rsidRPr="0095479C">
        <w:rPr>
          <w:rFonts w:cstheme="minorHAnsi"/>
          <w:color w:val="000000"/>
        </w:rPr>
        <w:t>, LaTeX, ArcGIS, Batch scripting, Unix (basics)</w:t>
      </w:r>
    </w:p>
    <w:p w14:paraId="7C7F3FD0" w14:textId="77777777" w:rsidR="0031196D" w:rsidRPr="0095479C" w:rsidRDefault="00164545" w:rsidP="00262C5C">
      <w:pPr>
        <w:autoSpaceDE w:val="0"/>
        <w:autoSpaceDN w:val="0"/>
        <w:adjustRightInd w:val="0"/>
        <w:spacing w:after="0" w:line="240" w:lineRule="auto"/>
        <w:ind w:left="1440" w:firstLine="720"/>
        <w:rPr>
          <w:rFonts w:cstheme="minorHAnsi"/>
          <w:color w:val="000000"/>
        </w:rPr>
      </w:pPr>
      <w:r w:rsidRPr="0095479C">
        <w:rPr>
          <w:rFonts w:cstheme="minorHAnsi"/>
          <w:color w:val="000000"/>
        </w:rPr>
        <w:t xml:space="preserve">Microsoft Office, </w:t>
      </w:r>
      <w:r w:rsidR="0031196D" w:rsidRPr="0095479C">
        <w:rPr>
          <w:rFonts w:cstheme="minorHAnsi"/>
          <w:color w:val="000000"/>
        </w:rPr>
        <w:t xml:space="preserve">Word, Excel, </w:t>
      </w:r>
      <w:r w:rsidR="0031196D" w:rsidRPr="0095479C">
        <w:rPr>
          <w:rFonts w:cstheme="minorHAnsi"/>
          <w:noProof/>
          <w:color w:val="000000"/>
        </w:rPr>
        <w:t>PowerPoint</w:t>
      </w:r>
    </w:p>
    <w:p w14:paraId="38C01BF4" w14:textId="77777777" w:rsidR="00164545" w:rsidRPr="0095479C" w:rsidRDefault="0031196D" w:rsidP="00164545">
      <w:pPr>
        <w:autoSpaceDE w:val="0"/>
        <w:autoSpaceDN w:val="0"/>
        <w:adjustRightInd w:val="0"/>
        <w:spacing w:before="240" w:after="0" w:line="240" w:lineRule="auto"/>
        <w:rPr>
          <w:rFonts w:cstheme="minorHAnsi"/>
          <w:color w:val="000000"/>
        </w:rPr>
      </w:pPr>
      <w:r w:rsidRPr="0095479C">
        <w:rPr>
          <w:rFonts w:cstheme="minorHAnsi"/>
          <w:color w:val="000000"/>
        </w:rPr>
        <w:t>Language</w:t>
      </w:r>
      <w:r w:rsidR="00D3353C" w:rsidRPr="0095479C">
        <w:rPr>
          <w:rFonts w:cstheme="minorHAnsi"/>
          <w:color w:val="000000"/>
        </w:rPr>
        <w:t>s</w:t>
      </w:r>
      <w:r w:rsidRPr="0095479C">
        <w:rPr>
          <w:rFonts w:cstheme="minorHAnsi"/>
          <w:color w:val="000000"/>
        </w:rPr>
        <w:t>:</w:t>
      </w:r>
      <w:r w:rsidR="00D3353C" w:rsidRPr="0095479C">
        <w:rPr>
          <w:rFonts w:cstheme="minorHAnsi"/>
          <w:color w:val="000000"/>
        </w:rPr>
        <w:tab/>
      </w:r>
      <w:r w:rsidRPr="0095479C">
        <w:rPr>
          <w:rFonts w:cstheme="minorHAnsi"/>
          <w:color w:val="000000"/>
        </w:rPr>
        <w:t xml:space="preserve"> </w:t>
      </w:r>
      <w:r w:rsidRPr="0095479C">
        <w:rPr>
          <w:rFonts w:cstheme="minorHAnsi"/>
          <w:color w:val="000000"/>
        </w:rPr>
        <w:tab/>
      </w:r>
      <w:r w:rsidR="00164545" w:rsidRPr="0095479C">
        <w:rPr>
          <w:rFonts w:cstheme="minorHAnsi"/>
          <w:color w:val="000000"/>
        </w:rPr>
        <w:t>English (fluent)</w:t>
      </w:r>
    </w:p>
    <w:p w14:paraId="3CFD3030" w14:textId="77777777" w:rsidR="0031196D" w:rsidRPr="0095479C" w:rsidRDefault="0031196D" w:rsidP="00164545">
      <w:pPr>
        <w:autoSpaceDE w:val="0"/>
        <w:autoSpaceDN w:val="0"/>
        <w:adjustRightInd w:val="0"/>
        <w:spacing w:after="0" w:line="240" w:lineRule="auto"/>
        <w:ind w:left="1440" w:firstLine="720"/>
        <w:rPr>
          <w:rFonts w:cstheme="minorHAnsi"/>
          <w:color w:val="000000"/>
        </w:rPr>
      </w:pPr>
      <w:r w:rsidRPr="0095479C">
        <w:rPr>
          <w:rFonts w:cstheme="minorHAnsi"/>
          <w:color w:val="000000"/>
        </w:rPr>
        <w:t>German (native speaker)</w:t>
      </w:r>
    </w:p>
    <w:p w14:paraId="582E8564" w14:textId="77777777" w:rsidR="00D74F36" w:rsidRPr="0095479C" w:rsidRDefault="0031196D" w:rsidP="00D74F36">
      <w:pPr>
        <w:autoSpaceDE w:val="0"/>
        <w:autoSpaceDN w:val="0"/>
        <w:adjustRightInd w:val="0"/>
        <w:spacing w:after="0" w:line="240" w:lineRule="auto"/>
        <w:ind w:left="1440" w:firstLine="720"/>
        <w:rPr>
          <w:rFonts w:cstheme="minorHAnsi"/>
          <w:color w:val="000000"/>
        </w:rPr>
      </w:pPr>
      <w:r w:rsidRPr="0095479C">
        <w:rPr>
          <w:rFonts w:cstheme="minorHAnsi"/>
          <w:color w:val="000000"/>
        </w:rPr>
        <w:t>Swahili (basics)</w:t>
      </w:r>
    </w:p>
    <w:p w14:paraId="0BC03302" w14:textId="77777777" w:rsidR="00D74F36" w:rsidRPr="0095479C" w:rsidRDefault="00D74F36" w:rsidP="00D74F36">
      <w:pPr>
        <w:autoSpaceDE w:val="0"/>
        <w:autoSpaceDN w:val="0"/>
        <w:adjustRightInd w:val="0"/>
        <w:spacing w:line="240" w:lineRule="auto"/>
        <w:ind w:left="1440" w:firstLine="720"/>
        <w:rPr>
          <w:rFonts w:cstheme="minorHAnsi"/>
          <w:color w:val="000000"/>
        </w:rPr>
      </w:pPr>
      <w:r w:rsidRPr="0095479C">
        <w:rPr>
          <w:rFonts w:cstheme="minorHAnsi"/>
          <w:color w:val="000000"/>
        </w:rPr>
        <w:t>French (learning)</w:t>
      </w:r>
    </w:p>
    <w:p w14:paraId="677199DB" w14:textId="3C04B394" w:rsidR="00A70D72" w:rsidRDefault="00A70D72" w:rsidP="0095479C">
      <w:pPr>
        <w:autoSpaceDE w:val="0"/>
        <w:autoSpaceDN w:val="0"/>
        <w:adjustRightInd w:val="0"/>
        <w:spacing w:line="240" w:lineRule="auto"/>
        <w:rPr>
          <w:rFonts w:cstheme="minorHAnsi"/>
          <w:color w:val="000000"/>
        </w:rPr>
      </w:pPr>
    </w:p>
    <w:p w14:paraId="1B6A16D9" w14:textId="4FFB53C1" w:rsidR="0095479C" w:rsidRDefault="0095479C" w:rsidP="0095479C">
      <w:pPr>
        <w:autoSpaceDE w:val="0"/>
        <w:autoSpaceDN w:val="0"/>
        <w:adjustRightInd w:val="0"/>
        <w:spacing w:line="240" w:lineRule="auto"/>
        <w:rPr>
          <w:rFonts w:cstheme="minorHAnsi"/>
          <w:color w:val="000000"/>
        </w:rPr>
      </w:pPr>
    </w:p>
    <w:p w14:paraId="77C8F38B" w14:textId="733412EE" w:rsidR="0095479C" w:rsidRDefault="0095479C" w:rsidP="0095479C">
      <w:pPr>
        <w:autoSpaceDE w:val="0"/>
        <w:autoSpaceDN w:val="0"/>
        <w:adjustRightInd w:val="0"/>
        <w:spacing w:line="240" w:lineRule="auto"/>
        <w:rPr>
          <w:rFonts w:cstheme="minorHAnsi"/>
          <w:color w:val="000000"/>
        </w:rPr>
      </w:pPr>
    </w:p>
    <w:p w14:paraId="2FC722FB" w14:textId="77777777" w:rsidR="0095479C" w:rsidRPr="0095479C" w:rsidRDefault="0095479C" w:rsidP="0095479C">
      <w:pPr>
        <w:autoSpaceDE w:val="0"/>
        <w:autoSpaceDN w:val="0"/>
        <w:adjustRightInd w:val="0"/>
        <w:spacing w:line="240" w:lineRule="auto"/>
        <w:rPr>
          <w:rFonts w:cstheme="minorHAnsi"/>
          <w:color w:val="000000"/>
        </w:rPr>
      </w:pPr>
    </w:p>
    <w:p w14:paraId="5F0DAA06" w14:textId="77777777" w:rsidR="0095479C" w:rsidRPr="0095479C" w:rsidRDefault="0095479C" w:rsidP="00262C5C">
      <w:pPr>
        <w:autoSpaceDE w:val="0"/>
        <w:autoSpaceDN w:val="0"/>
        <w:adjustRightInd w:val="0"/>
        <w:spacing w:after="0" w:line="360" w:lineRule="auto"/>
        <w:rPr>
          <w:rFonts w:cstheme="minorHAnsi"/>
          <w:b/>
          <w:bCs/>
          <w:color w:val="000000"/>
          <w:sz w:val="14"/>
          <w:szCs w:val="14"/>
          <w:u w:val="single"/>
        </w:rPr>
      </w:pPr>
    </w:p>
    <w:p w14:paraId="43DA1B72" w14:textId="0595CE08" w:rsidR="00544068" w:rsidRPr="0095479C" w:rsidRDefault="00ED09EE" w:rsidP="00262C5C">
      <w:pPr>
        <w:autoSpaceDE w:val="0"/>
        <w:autoSpaceDN w:val="0"/>
        <w:adjustRightInd w:val="0"/>
        <w:spacing w:after="0" w:line="360" w:lineRule="auto"/>
        <w:rPr>
          <w:rFonts w:cstheme="minorHAnsi"/>
          <w:b/>
          <w:bCs/>
          <w:color w:val="000000"/>
          <w:u w:val="single"/>
        </w:rPr>
      </w:pPr>
      <w:r w:rsidRPr="0095479C">
        <w:rPr>
          <w:rFonts w:cstheme="minorHAnsi"/>
          <w:b/>
          <w:bCs/>
          <w:color w:val="000000"/>
          <w:u w:val="single"/>
        </w:rPr>
        <w:t>PUBLICATIONS</w:t>
      </w:r>
    </w:p>
    <w:p w14:paraId="674F3DBB" w14:textId="7EF2FA18" w:rsidR="00B40F42" w:rsidRPr="0095479C" w:rsidRDefault="00B40F42" w:rsidP="00B40F42">
      <w:pPr>
        <w:ind w:left="480" w:hanging="480"/>
        <w:rPr>
          <w:rFonts w:cstheme="minorHAnsi"/>
        </w:rPr>
      </w:pPr>
      <w:r w:rsidRPr="0095479C">
        <w:rPr>
          <w:rFonts w:cstheme="minorHAnsi"/>
          <w:b/>
          <w:bCs/>
        </w:rPr>
        <w:t>Runge, M.</w:t>
      </w:r>
      <w:r w:rsidRPr="0095479C">
        <w:rPr>
          <w:rFonts w:cstheme="minorHAnsi"/>
        </w:rPr>
        <w:t xml:space="preserve">, Mapua, S., </w:t>
      </w:r>
      <w:proofErr w:type="spellStart"/>
      <w:r w:rsidRPr="0095479C">
        <w:rPr>
          <w:rFonts w:cstheme="minorHAnsi"/>
        </w:rPr>
        <w:t>Nambunga</w:t>
      </w:r>
      <w:proofErr w:type="spellEnd"/>
      <w:r w:rsidRPr="0095479C">
        <w:rPr>
          <w:rFonts w:cstheme="minorHAnsi"/>
        </w:rPr>
        <w:t xml:space="preserve">, I., Smith, T.A., </w:t>
      </w:r>
      <w:proofErr w:type="spellStart"/>
      <w:r w:rsidRPr="0095479C">
        <w:rPr>
          <w:rFonts w:cstheme="minorHAnsi"/>
        </w:rPr>
        <w:t>Chitnis</w:t>
      </w:r>
      <w:proofErr w:type="spellEnd"/>
      <w:r w:rsidRPr="0095479C">
        <w:rPr>
          <w:rFonts w:cstheme="minorHAnsi"/>
        </w:rPr>
        <w:t xml:space="preserve">, N., Okumu, F., </w:t>
      </w:r>
      <w:proofErr w:type="spellStart"/>
      <w:r w:rsidRPr="0095479C">
        <w:rPr>
          <w:rFonts w:cstheme="minorHAnsi"/>
        </w:rPr>
        <w:t>Pothin</w:t>
      </w:r>
      <w:proofErr w:type="spellEnd"/>
      <w:r w:rsidRPr="0095479C">
        <w:rPr>
          <w:rFonts w:cstheme="minorHAnsi"/>
        </w:rPr>
        <w:t xml:space="preserve">, E., 2021a. Evaluation of different deployment strategies for </w:t>
      </w:r>
      <w:proofErr w:type="spellStart"/>
      <w:r w:rsidRPr="0095479C">
        <w:rPr>
          <w:rFonts w:cstheme="minorHAnsi"/>
        </w:rPr>
        <w:t>larviciding</w:t>
      </w:r>
      <w:proofErr w:type="spellEnd"/>
      <w:r w:rsidRPr="0095479C">
        <w:rPr>
          <w:rFonts w:cstheme="minorHAnsi"/>
        </w:rPr>
        <w:t xml:space="preserve"> to control malaria: a simulation study. Malaria Journal 20, 324. </w:t>
      </w:r>
    </w:p>
    <w:p w14:paraId="238B8BB4" w14:textId="77777777" w:rsidR="00F9257A" w:rsidRPr="0095479C" w:rsidRDefault="00F9257A" w:rsidP="00F9257A">
      <w:pPr>
        <w:ind w:left="480" w:hanging="480"/>
        <w:rPr>
          <w:rFonts w:cstheme="minorHAnsi"/>
        </w:rPr>
      </w:pPr>
      <w:r w:rsidRPr="0095479C">
        <w:rPr>
          <w:rFonts w:cstheme="minorHAnsi"/>
          <w:b/>
          <w:bCs/>
        </w:rPr>
        <w:t>Runge, M.</w:t>
      </w:r>
      <w:r w:rsidRPr="0095479C">
        <w:rPr>
          <w:rFonts w:cstheme="minorHAnsi"/>
        </w:rPr>
        <w:t xml:space="preserve">, Richardson, R.A.K., Clay, P., Eagan, A., Holden, T.M., </w:t>
      </w:r>
      <w:proofErr w:type="spellStart"/>
      <w:r w:rsidRPr="0095479C">
        <w:rPr>
          <w:rFonts w:cstheme="minorHAnsi"/>
        </w:rPr>
        <w:t>Singam</w:t>
      </w:r>
      <w:proofErr w:type="spellEnd"/>
      <w:r w:rsidRPr="0095479C">
        <w:rPr>
          <w:rFonts w:cstheme="minorHAnsi"/>
        </w:rPr>
        <w:t xml:space="preserve">, M., </w:t>
      </w:r>
      <w:proofErr w:type="spellStart"/>
      <w:r w:rsidRPr="0095479C">
        <w:rPr>
          <w:rFonts w:cstheme="minorHAnsi"/>
        </w:rPr>
        <w:t>Tsuboyama</w:t>
      </w:r>
      <w:proofErr w:type="spellEnd"/>
      <w:r w:rsidRPr="0095479C">
        <w:rPr>
          <w:rFonts w:cstheme="minorHAnsi"/>
        </w:rPr>
        <w:t xml:space="preserve">, N., Arevalo, P., </w:t>
      </w:r>
      <w:proofErr w:type="spellStart"/>
      <w:r w:rsidRPr="0095479C">
        <w:rPr>
          <w:rFonts w:cstheme="minorHAnsi"/>
        </w:rPr>
        <w:t>Fornoff</w:t>
      </w:r>
      <w:proofErr w:type="spellEnd"/>
      <w:r w:rsidRPr="0095479C">
        <w:rPr>
          <w:rFonts w:cstheme="minorHAnsi"/>
        </w:rPr>
        <w:t xml:space="preserve">, J., Patrick, S., </w:t>
      </w:r>
      <w:proofErr w:type="spellStart"/>
      <w:r w:rsidRPr="0095479C">
        <w:rPr>
          <w:rFonts w:cstheme="minorHAnsi"/>
        </w:rPr>
        <w:t>Ezike</w:t>
      </w:r>
      <w:proofErr w:type="spellEnd"/>
      <w:r w:rsidRPr="0095479C">
        <w:rPr>
          <w:rFonts w:cstheme="minorHAnsi"/>
        </w:rPr>
        <w:t xml:space="preserve">, N.O., </w:t>
      </w:r>
      <w:proofErr w:type="spellStart"/>
      <w:r w:rsidRPr="0095479C">
        <w:rPr>
          <w:rFonts w:cstheme="minorHAnsi"/>
        </w:rPr>
        <w:t>Gerardin</w:t>
      </w:r>
      <w:proofErr w:type="spellEnd"/>
      <w:r w:rsidRPr="0095479C">
        <w:rPr>
          <w:rFonts w:cstheme="minorHAnsi"/>
        </w:rPr>
        <w:t xml:space="preserve">, J., 2021b. </w:t>
      </w:r>
      <w:proofErr w:type="spellStart"/>
      <w:r w:rsidRPr="0095479C">
        <w:rPr>
          <w:rFonts w:cstheme="minorHAnsi"/>
        </w:rPr>
        <w:t>Modeling</w:t>
      </w:r>
      <w:proofErr w:type="spellEnd"/>
      <w:r w:rsidRPr="0095479C">
        <w:rPr>
          <w:rFonts w:cstheme="minorHAnsi"/>
        </w:rPr>
        <w:t xml:space="preserve"> robust COVID-19 intensive care unit occupancy thresholds for imposing mitigation to prevent exceeding capacities. </w:t>
      </w:r>
      <w:proofErr w:type="spellStart"/>
      <w:r w:rsidRPr="0095479C">
        <w:rPr>
          <w:rFonts w:cstheme="minorHAnsi"/>
        </w:rPr>
        <w:t>medRxiv</w:t>
      </w:r>
      <w:proofErr w:type="spellEnd"/>
      <w:r w:rsidRPr="0095479C">
        <w:rPr>
          <w:rFonts w:cstheme="minorHAnsi"/>
        </w:rPr>
        <w:t xml:space="preserve"> 2021.06.27.21259530. </w:t>
      </w:r>
    </w:p>
    <w:p w14:paraId="3B7AE5B1" w14:textId="77777777" w:rsidR="00F9257A" w:rsidRPr="0095479C" w:rsidRDefault="00F9257A" w:rsidP="00F9257A">
      <w:pPr>
        <w:ind w:left="480" w:hanging="480"/>
        <w:rPr>
          <w:rFonts w:cstheme="minorHAnsi"/>
        </w:rPr>
      </w:pPr>
      <w:proofErr w:type="spellStart"/>
      <w:r w:rsidRPr="0095479C">
        <w:rPr>
          <w:rFonts w:cstheme="minorHAnsi"/>
        </w:rPr>
        <w:t>Ozodiegwu</w:t>
      </w:r>
      <w:proofErr w:type="spellEnd"/>
      <w:r w:rsidRPr="0095479C">
        <w:rPr>
          <w:rFonts w:cstheme="minorHAnsi"/>
        </w:rPr>
        <w:t xml:space="preserve">, I.D., Ambrose, M., Battle, K.E., Bever, C., Diallo, O., </w:t>
      </w:r>
      <w:proofErr w:type="spellStart"/>
      <w:r w:rsidRPr="0095479C">
        <w:rPr>
          <w:rFonts w:cstheme="minorHAnsi"/>
        </w:rPr>
        <w:t>Galatas</w:t>
      </w:r>
      <w:proofErr w:type="spellEnd"/>
      <w:r w:rsidRPr="0095479C">
        <w:rPr>
          <w:rFonts w:cstheme="minorHAnsi"/>
        </w:rPr>
        <w:t xml:space="preserve">, B., </w:t>
      </w:r>
      <w:r w:rsidRPr="0095479C">
        <w:rPr>
          <w:rFonts w:cstheme="minorHAnsi"/>
          <w:b/>
          <w:bCs/>
        </w:rPr>
        <w:t>Runge, M.</w:t>
      </w:r>
      <w:r w:rsidRPr="0095479C">
        <w:rPr>
          <w:rFonts w:cstheme="minorHAnsi"/>
        </w:rPr>
        <w:t xml:space="preserve">, </w:t>
      </w:r>
      <w:proofErr w:type="spellStart"/>
      <w:r w:rsidRPr="0095479C">
        <w:rPr>
          <w:rFonts w:cstheme="minorHAnsi"/>
        </w:rPr>
        <w:t>Gerardin</w:t>
      </w:r>
      <w:proofErr w:type="spellEnd"/>
      <w:r w:rsidRPr="0095479C">
        <w:rPr>
          <w:rFonts w:cstheme="minorHAnsi"/>
        </w:rPr>
        <w:t xml:space="preserve">, J., 2021. Beyond national indicators: adapting the Demographic and Health Surveys’ sampling strategies and questions to better inform subnational malaria intervention policy. Malaria Journal 20, 122. </w:t>
      </w:r>
    </w:p>
    <w:p w14:paraId="1DC978D1" w14:textId="77777777" w:rsidR="00F9257A" w:rsidRPr="0095479C" w:rsidRDefault="00F9257A" w:rsidP="00F9257A">
      <w:pPr>
        <w:ind w:left="480" w:hanging="480"/>
        <w:rPr>
          <w:rFonts w:cstheme="minorHAnsi"/>
        </w:rPr>
      </w:pPr>
      <w:r w:rsidRPr="0095479C">
        <w:rPr>
          <w:rFonts w:cstheme="minorHAnsi"/>
        </w:rPr>
        <w:t xml:space="preserve">Holden, T.M., Richardson, R.A.K., Arevalo, P., </w:t>
      </w:r>
      <w:proofErr w:type="spellStart"/>
      <w:r w:rsidRPr="0095479C">
        <w:rPr>
          <w:rFonts w:cstheme="minorHAnsi"/>
        </w:rPr>
        <w:t>Duffus</w:t>
      </w:r>
      <w:proofErr w:type="spellEnd"/>
      <w:r w:rsidRPr="0095479C">
        <w:rPr>
          <w:rFonts w:cstheme="minorHAnsi"/>
        </w:rPr>
        <w:t xml:space="preserve">, W.A., </w:t>
      </w:r>
      <w:r w:rsidRPr="0095479C">
        <w:rPr>
          <w:rFonts w:cstheme="minorHAnsi"/>
          <w:b/>
          <w:bCs/>
        </w:rPr>
        <w:t>Runge, M.</w:t>
      </w:r>
      <w:r w:rsidRPr="0095479C">
        <w:rPr>
          <w:rFonts w:cstheme="minorHAnsi"/>
        </w:rPr>
        <w:t xml:space="preserve">, Whitney, E., Wise, L., </w:t>
      </w:r>
      <w:proofErr w:type="spellStart"/>
      <w:r w:rsidRPr="0095479C">
        <w:rPr>
          <w:rFonts w:cstheme="minorHAnsi"/>
        </w:rPr>
        <w:t>Ezike</w:t>
      </w:r>
      <w:proofErr w:type="spellEnd"/>
      <w:r w:rsidRPr="0095479C">
        <w:rPr>
          <w:rFonts w:cstheme="minorHAnsi"/>
        </w:rPr>
        <w:t xml:space="preserve">, N.O., Patrick, S., </w:t>
      </w:r>
      <w:proofErr w:type="spellStart"/>
      <w:r w:rsidRPr="0095479C">
        <w:rPr>
          <w:rFonts w:cstheme="minorHAnsi"/>
        </w:rPr>
        <w:t>Cobey</w:t>
      </w:r>
      <w:proofErr w:type="spellEnd"/>
      <w:r w:rsidRPr="0095479C">
        <w:rPr>
          <w:rFonts w:cstheme="minorHAnsi"/>
        </w:rPr>
        <w:t xml:space="preserve">, S., </w:t>
      </w:r>
      <w:proofErr w:type="spellStart"/>
      <w:r w:rsidRPr="0095479C">
        <w:rPr>
          <w:rFonts w:cstheme="minorHAnsi"/>
        </w:rPr>
        <w:t>Gerardin</w:t>
      </w:r>
      <w:proofErr w:type="spellEnd"/>
      <w:r w:rsidRPr="0095479C">
        <w:rPr>
          <w:rFonts w:cstheme="minorHAnsi"/>
        </w:rPr>
        <w:t xml:space="preserve">, J., 2021. Geographic and demographic heterogeneity of SARS-CoV-2 diagnostic testing in Illinois, USA, March to December 2020. BMC Public Health 21, 1105. </w:t>
      </w:r>
    </w:p>
    <w:p w14:paraId="404994EC" w14:textId="77777777" w:rsidR="00F9257A" w:rsidRPr="0095479C" w:rsidRDefault="00F9257A" w:rsidP="00F9257A">
      <w:pPr>
        <w:ind w:left="480" w:hanging="480"/>
        <w:rPr>
          <w:rFonts w:cstheme="minorHAnsi"/>
        </w:rPr>
      </w:pPr>
      <w:r w:rsidRPr="0095479C">
        <w:rPr>
          <w:rFonts w:cstheme="minorHAnsi"/>
        </w:rPr>
        <w:t xml:space="preserve">Armstrong, E., </w:t>
      </w:r>
      <w:r w:rsidRPr="0095479C">
        <w:rPr>
          <w:rFonts w:cstheme="minorHAnsi"/>
          <w:b/>
          <w:bCs/>
        </w:rPr>
        <w:t>Runge, M.</w:t>
      </w:r>
      <w:r w:rsidRPr="0095479C">
        <w:rPr>
          <w:rFonts w:cstheme="minorHAnsi"/>
        </w:rPr>
        <w:t xml:space="preserve">, </w:t>
      </w:r>
      <w:proofErr w:type="spellStart"/>
      <w:r w:rsidRPr="0095479C">
        <w:rPr>
          <w:rFonts w:cstheme="minorHAnsi"/>
        </w:rPr>
        <w:t>Gerardin</w:t>
      </w:r>
      <w:proofErr w:type="spellEnd"/>
      <w:r w:rsidRPr="0095479C">
        <w:rPr>
          <w:rFonts w:cstheme="minorHAnsi"/>
        </w:rPr>
        <w:t xml:space="preserve">, J., 2021. Identifying the measurements required to estimate rates of COVID-19 transmission, infection, and detection, using variational data assimilation. Infectious Disease Modelling 6, 133–147. </w:t>
      </w:r>
    </w:p>
    <w:p w14:paraId="66002252" w14:textId="26CF6F71" w:rsidR="00B40F42" w:rsidRPr="0095479C" w:rsidRDefault="00B40F42" w:rsidP="00B40F42">
      <w:pPr>
        <w:ind w:left="480" w:hanging="480"/>
        <w:rPr>
          <w:rFonts w:cstheme="minorHAnsi"/>
        </w:rPr>
      </w:pPr>
      <w:r w:rsidRPr="0095479C">
        <w:rPr>
          <w:rFonts w:cstheme="minorHAnsi"/>
          <w:b/>
          <w:bCs/>
        </w:rPr>
        <w:t>Runge, M.</w:t>
      </w:r>
      <w:r w:rsidRPr="0095479C">
        <w:rPr>
          <w:rFonts w:cstheme="minorHAnsi"/>
        </w:rPr>
        <w:t xml:space="preserve">, </w:t>
      </w:r>
      <w:proofErr w:type="spellStart"/>
      <w:r w:rsidRPr="0095479C">
        <w:rPr>
          <w:rFonts w:cstheme="minorHAnsi"/>
        </w:rPr>
        <w:t>Molteni</w:t>
      </w:r>
      <w:proofErr w:type="spellEnd"/>
      <w:r w:rsidRPr="0095479C">
        <w:rPr>
          <w:rFonts w:cstheme="minorHAnsi"/>
        </w:rPr>
        <w:t xml:space="preserve">, F., </w:t>
      </w:r>
      <w:proofErr w:type="spellStart"/>
      <w:r w:rsidRPr="0095479C">
        <w:rPr>
          <w:rFonts w:cstheme="minorHAnsi"/>
        </w:rPr>
        <w:t>Mandike</w:t>
      </w:r>
      <w:proofErr w:type="spellEnd"/>
      <w:r w:rsidRPr="0095479C">
        <w:rPr>
          <w:rFonts w:cstheme="minorHAnsi"/>
        </w:rPr>
        <w:t xml:space="preserve">, R., Snow, R.W., </w:t>
      </w:r>
      <w:proofErr w:type="spellStart"/>
      <w:r w:rsidRPr="0095479C">
        <w:rPr>
          <w:rFonts w:cstheme="minorHAnsi"/>
        </w:rPr>
        <w:t>Lengeler</w:t>
      </w:r>
      <w:proofErr w:type="spellEnd"/>
      <w:r w:rsidRPr="0095479C">
        <w:rPr>
          <w:rFonts w:cstheme="minorHAnsi"/>
        </w:rPr>
        <w:t xml:space="preserve">, C., Mohamed, A., </w:t>
      </w:r>
      <w:proofErr w:type="spellStart"/>
      <w:r w:rsidRPr="0095479C">
        <w:rPr>
          <w:rFonts w:cstheme="minorHAnsi"/>
        </w:rPr>
        <w:t>Pothin</w:t>
      </w:r>
      <w:proofErr w:type="spellEnd"/>
      <w:r w:rsidRPr="0095479C">
        <w:rPr>
          <w:rFonts w:cstheme="minorHAnsi"/>
        </w:rPr>
        <w:t xml:space="preserve">, E., 2020a. Applied mathematical modelling to inform national malaria policies, </w:t>
      </w:r>
      <w:proofErr w:type="gramStart"/>
      <w:r w:rsidRPr="0095479C">
        <w:rPr>
          <w:rFonts w:cstheme="minorHAnsi"/>
        </w:rPr>
        <w:t>strategies</w:t>
      </w:r>
      <w:proofErr w:type="gramEnd"/>
      <w:r w:rsidRPr="0095479C">
        <w:rPr>
          <w:rFonts w:cstheme="minorHAnsi"/>
        </w:rPr>
        <w:t xml:space="preserve"> and operations in Tanzania. Malaria Journal 19, 101. </w:t>
      </w:r>
    </w:p>
    <w:p w14:paraId="3FDAAB0D" w14:textId="161131D4" w:rsidR="00B40F42" w:rsidRPr="0095479C" w:rsidRDefault="00B40F42" w:rsidP="00B40F42">
      <w:pPr>
        <w:ind w:left="480" w:hanging="480"/>
        <w:rPr>
          <w:rFonts w:cstheme="minorHAnsi"/>
        </w:rPr>
      </w:pPr>
      <w:r w:rsidRPr="0095479C">
        <w:rPr>
          <w:rFonts w:cstheme="minorHAnsi"/>
          <w:b/>
          <w:bCs/>
        </w:rPr>
        <w:t>Runge, M.</w:t>
      </w:r>
      <w:r w:rsidRPr="0095479C">
        <w:rPr>
          <w:rFonts w:cstheme="minorHAnsi"/>
        </w:rPr>
        <w:t xml:space="preserve">, Snow, R.W., </w:t>
      </w:r>
      <w:proofErr w:type="spellStart"/>
      <w:r w:rsidRPr="0095479C">
        <w:rPr>
          <w:rFonts w:cstheme="minorHAnsi"/>
        </w:rPr>
        <w:t>Molteni</w:t>
      </w:r>
      <w:proofErr w:type="spellEnd"/>
      <w:r w:rsidRPr="0095479C">
        <w:rPr>
          <w:rFonts w:cstheme="minorHAnsi"/>
        </w:rPr>
        <w:t xml:space="preserve">, F., Thawer, S., Mohamed, A., </w:t>
      </w:r>
      <w:proofErr w:type="spellStart"/>
      <w:r w:rsidRPr="0095479C">
        <w:rPr>
          <w:rFonts w:cstheme="minorHAnsi"/>
        </w:rPr>
        <w:t>Mandike</w:t>
      </w:r>
      <w:proofErr w:type="spellEnd"/>
      <w:r w:rsidRPr="0095479C">
        <w:rPr>
          <w:rFonts w:cstheme="minorHAnsi"/>
        </w:rPr>
        <w:t xml:space="preserve">, R., Giorgi, E., Macharia, P.M., Smith, T.A., </w:t>
      </w:r>
      <w:proofErr w:type="spellStart"/>
      <w:r w:rsidRPr="0095479C">
        <w:rPr>
          <w:rFonts w:cstheme="minorHAnsi"/>
        </w:rPr>
        <w:t>Lengeler</w:t>
      </w:r>
      <w:proofErr w:type="spellEnd"/>
      <w:r w:rsidRPr="0095479C">
        <w:rPr>
          <w:rFonts w:cstheme="minorHAnsi"/>
        </w:rPr>
        <w:t xml:space="preserve">, C., </w:t>
      </w:r>
      <w:proofErr w:type="spellStart"/>
      <w:r w:rsidRPr="0095479C">
        <w:rPr>
          <w:rFonts w:cstheme="minorHAnsi"/>
        </w:rPr>
        <w:t>Pothin</w:t>
      </w:r>
      <w:proofErr w:type="spellEnd"/>
      <w:r w:rsidRPr="0095479C">
        <w:rPr>
          <w:rFonts w:cstheme="minorHAnsi"/>
        </w:rPr>
        <w:t xml:space="preserve">, E., 2020b. Simulating the council-specific impact of anti-malaria interventions: A tool to support malaria strategic planning in Tanzania. </w:t>
      </w:r>
      <w:proofErr w:type="spellStart"/>
      <w:r w:rsidRPr="0095479C">
        <w:rPr>
          <w:rFonts w:cstheme="minorHAnsi"/>
        </w:rPr>
        <w:t>PLoS</w:t>
      </w:r>
      <w:proofErr w:type="spellEnd"/>
      <w:r w:rsidRPr="0095479C">
        <w:rPr>
          <w:rFonts w:cstheme="minorHAnsi"/>
        </w:rPr>
        <w:t xml:space="preserve"> ONE 15, e0228469. </w:t>
      </w:r>
    </w:p>
    <w:p w14:paraId="5614DD03" w14:textId="3C43BFB1" w:rsidR="00126412" w:rsidRPr="0095479C" w:rsidRDefault="00B40F42" w:rsidP="00B40F42">
      <w:pPr>
        <w:ind w:left="480" w:hanging="480"/>
        <w:rPr>
          <w:rFonts w:cstheme="minorHAnsi"/>
        </w:rPr>
      </w:pPr>
      <w:r w:rsidRPr="0095479C">
        <w:rPr>
          <w:rFonts w:cstheme="minorHAnsi"/>
        </w:rPr>
        <w:t xml:space="preserve">Thawer, S.G., </w:t>
      </w:r>
      <w:proofErr w:type="spellStart"/>
      <w:r w:rsidRPr="0095479C">
        <w:rPr>
          <w:rFonts w:cstheme="minorHAnsi"/>
        </w:rPr>
        <w:t>Chacky</w:t>
      </w:r>
      <w:proofErr w:type="spellEnd"/>
      <w:r w:rsidRPr="0095479C">
        <w:rPr>
          <w:rFonts w:cstheme="minorHAnsi"/>
        </w:rPr>
        <w:t xml:space="preserve">, F., </w:t>
      </w:r>
      <w:r w:rsidRPr="0095479C">
        <w:rPr>
          <w:rFonts w:cstheme="minorHAnsi"/>
          <w:b/>
          <w:bCs/>
        </w:rPr>
        <w:t>Runge, M.</w:t>
      </w:r>
      <w:r w:rsidRPr="0095479C">
        <w:rPr>
          <w:rFonts w:cstheme="minorHAnsi"/>
        </w:rPr>
        <w:t xml:space="preserve">, Reaves, E., </w:t>
      </w:r>
      <w:proofErr w:type="spellStart"/>
      <w:r w:rsidRPr="0095479C">
        <w:rPr>
          <w:rFonts w:cstheme="minorHAnsi"/>
        </w:rPr>
        <w:t>Mandike</w:t>
      </w:r>
      <w:proofErr w:type="spellEnd"/>
      <w:r w:rsidRPr="0095479C">
        <w:rPr>
          <w:rFonts w:cstheme="minorHAnsi"/>
        </w:rPr>
        <w:t xml:space="preserve">, R., Lazaro, S., </w:t>
      </w:r>
      <w:proofErr w:type="spellStart"/>
      <w:r w:rsidRPr="0095479C">
        <w:rPr>
          <w:rFonts w:cstheme="minorHAnsi"/>
        </w:rPr>
        <w:t>Mkude</w:t>
      </w:r>
      <w:proofErr w:type="spellEnd"/>
      <w:r w:rsidRPr="0095479C">
        <w:rPr>
          <w:rFonts w:cstheme="minorHAnsi"/>
        </w:rPr>
        <w:t xml:space="preserve">, S., </w:t>
      </w:r>
      <w:proofErr w:type="spellStart"/>
      <w:r w:rsidRPr="0095479C">
        <w:rPr>
          <w:rFonts w:cstheme="minorHAnsi"/>
        </w:rPr>
        <w:t>Rumisha</w:t>
      </w:r>
      <w:proofErr w:type="spellEnd"/>
      <w:r w:rsidRPr="0095479C">
        <w:rPr>
          <w:rFonts w:cstheme="minorHAnsi"/>
        </w:rPr>
        <w:t xml:space="preserve">, S.F., </w:t>
      </w:r>
      <w:proofErr w:type="spellStart"/>
      <w:r w:rsidRPr="0095479C">
        <w:rPr>
          <w:rFonts w:cstheme="minorHAnsi"/>
        </w:rPr>
        <w:t>Kumalija</w:t>
      </w:r>
      <w:proofErr w:type="spellEnd"/>
      <w:r w:rsidRPr="0095479C">
        <w:rPr>
          <w:rFonts w:cstheme="minorHAnsi"/>
        </w:rPr>
        <w:t xml:space="preserve">, C., </w:t>
      </w:r>
      <w:proofErr w:type="spellStart"/>
      <w:r w:rsidRPr="0095479C">
        <w:rPr>
          <w:rFonts w:cstheme="minorHAnsi"/>
        </w:rPr>
        <w:t>Lengeler</w:t>
      </w:r>
      <w:proofErr w:type="spellEnd"/>
      <w:r w:rsidRPr="0095479C">
        <w:rPr>
          <w:rFonts w:cstheme="minorHAnsi"/>
        </w:rPr>
        <w:t xml:space="preserve">, C., Mohamed, A., </w:t>
      </w:r>
      <w:proofErr w:type="spellStart"/>
      <w:r w:rsidRPr="0095479C">
        <w:rPr>
          <w:rFonts w:cstheme="minorHAnsi"/>
        </w:rPr>
        <w:t>Pothin</w:t>
      </w:r>
      <w:proofErr w:type="spellEnd"/>
      <w:r w:rsidRPr="0095479C">
        <w:rPr>
          <w:rFonts w:cstheme="minorHAnsi"/>
        </w:rPr>
        <w:t xml:space="preserve">, E., Snow, R.W., </w:t>
      </w:r>
      <w:proofErr w:type="spellStart"/>
      <w:r w:rsidRPr="0095479C">
        <w:rPr>
          <w:rFonts w:cstheme="minorHAnsi"/>
        </w:rPr>
        <w:t>Molteni</w:t>
      </w:r>
      <w:proofErr w:type="spellEnd"/>
      <w:r w:rsidRPr="0095479C">
        <w:rPr>
          <w:rFonts w:cstheme="minorHAnsi"/>
        </w:rPr>
        <w:t xml:space="preserve">, F., 2020. Sub-national stratification of malaria risk in mainland Tanzania: a simplified assembly of survey and routine data. Malaria Journal 19, 177. </w:t>
      </w:r>
    </w:p>
    <w:p w14:paraId="6339811A" w14:textId="77777777" w:rsidR="00B40F42" w:rsidRPr="0095479C" w:rsidRDefault="00B40F42" w:rsidP="00B40F42">
      <w:pPr>
        <w:ind w:left="480" w:hanging="480"/>
        <w:rPr>
          <w:rFonts w:cstheme="minorHAnsi"/>
        </w:rPr>
      </w:pPr>
      <w:r w:rsidRPr="0095479C">
        <w:rPr>
          <w:rFonts w:cstheme="minorHAnsi"/>
        </w:rPr>
        <w:t xml:space="preserve">Brunner, N.C., </w:t>
      </w:r>
      <w:proofErr w:type="spellStart"/>
      <w:r w:rsidRPr="0095479C">
        <w:rPr>
          <w:rFonts w:cstheme="minorHAnsi"/>
        </w:rPr>
        <w:t>Chacky</w:t>
      </w:r>
      <w:proofErr w:type="spellEnd"/>
      <w:r w:rsidRPr="0095479C">
        <w:rPr>
          <w:rFonts w:cstheme="minorHAnsi"/>
        </w:rPr>
        <w:t xml:space="preserve">, F., </w:t>
      </w:r>
      <w:proofErr w:type="spellStart"/>
      <w:r w:rsidRPr="0095479C">
        <w:rPr>
          <w:rFonts w:cstheme="minorHAnsi"/>
        </w:rPr>
        <w:t>Mandike</w:t>
      </w:r>
      <w:proofErr w:type="spellEnd"/>
      <w:r w:rsidRPr="0095479C">
        <w:rPr>
          <w:rFonts w:cstheme="minorHAnsi"/>
        </w:rPr>
        <w:t xml:space="preserve">, R., Mohamed, A., </w:t>
      </w:r>
      <w:r w:rsidRPr="0095479C">
        <w:rPr>
          <w:rFonts w:cstheme="minorHAnsi"/>
          <w:b/>
          <w:bCs/>
        </w:rPr>
        <w:t>Runge, M.,</w:t>
      </w:r>
      <w:r w:rsidRPr="0095479C">
        <w:rPr>
          <w:rFonts w:cstheme="minorHAnsi"/>
        </w:rPr>
        <w:t xml:space="preserve"> Thawer, S.G., Ross, A., </w:t>
      </w:r>
      <w:proofErr w:type="spellStart"/>
      <w:r w:rsidRPr="0095479C">
        <w:rPr>
          <w:rFonts w:cstheme="minorHAnsi"/>
        </w:rPr>
        <w:t>Vounatsou</w:t>
      </w:r>
      <w:proofErr w:type="spellEnd"/>
      <w:r w:rsidRPr="0095479C">
        <w:rPr>
          <w:rFonts w:cstheme="minorHAnsi"/>
        </w:rPr>
        <w:t xml:space="preserve">, P., </w:t>
      </w:r>
      <w:proofErr w:type="spellStart"/>
      <w:r w:rsidRPr="0095479C">
        <w:rPr>
          <w:rFonts w:cstheme="minorHAnsi"/>
        </w:rPr>
        <w:t>Lengeler</w:t>
      </w:r>
      <w:proofErr w:type="spellEnd"/>
      <w:r w:rsidRPr="0095479C">
        <w:rPr>
          <w:rFonts w:cstheme="minorHAnsi"/>
        </w:rPr>
        <w:t xml:space="preserve">, C., </w:t>
      </w:r>
      <w:proofErr w:type="spellStart"/>
      <w:r w:rsidRPr="0095479C">
        <w:rPr>
          <w:rFonts w:cstheme="minorHAnsi"/>
        </w:rPr>
        <w:t>Molteni</w:t>
      </w:r>
      <w:proofErr w:type="spellEnd"/>
      <w:r w:rsidRPr="0095479C">
        <w:rPr>
          <w:rFonts w:cstheme="minorHAnsi"/>
        </w:rPr>
        <w:t>, F., Hetzel, M., 2019. Evaluating the potential of pregnant women as a sentinel population for malaria surveillance.</w:t>
      </w:r>
    </w:p>
    <w:p w14:paraId="0BE1208B" w14:textId="6B12C2BD" w:rsidR="00B40F42" w:rsidRDefault="00B40F42">
      <w:pPr>
        <w:ind w:left="480" w:hanging="480"/>
        <w:rPr>
          <w:rFonts w:cstheme="minorHAnsi"/>
        </w:rPr>
      </w:pPr>
      <w:proofErr w:type="spellStart"/>
      <w:r w:rsidRPr="0095479C">
        <w:rPr>
          <w:rFonts w:cstheme="minorHAnsi"/>
        </w:rPr>
        <w:t>Chacky</w:t>
      </w:r>
      <w:proofErr w:type="spellEnd"/>
      <w:r w:rsidRPr="0095479C">
        <w:rPr>
          <w:rFonts w:cstheme="minorHAnsi"/>
        </w:rPr>
        <w:t xml:space="preserve">, F., </w:t>
      </w:r>
      <w:r w:rsidRPr="0095479C">
        <w:rPr>
          <w:rFonts w:cstheme="minorHAnsi"/>
          <w:b/>
          <w:bCs/>
        </w:rPr>
        <w:t>Runge, M.</w:t>
      </w:r>
      <w:r w:rsidRPr="0095479C">
        <w:rPr>
          <w:rFonts w:cstheme="minorHAnsi"/>
        </w:rPr>
        <w:t xml:space="preserve">, </w:t>
      </w:r>
      <w:proofErr w:type="spellStart"/>
      <w:r w:rsidRPr="0095479C">
        <w:rPr>
          <w:rFonts w:cstheme="minorHAnsi"/>
        </w:rPr>
        <w:t>Rumisha</w:t>
      </w:r>
      <w:proofErr w:type="spellEnd"/>
      <w:r w:rsidRPr="0095479C">
        <w:rPr>
          <w:rFonts w:cstheme="minorHAnsi"/>
        </w:rPr>
        <w:t xml:space="preserve">, S.F., </w:t>
      </w:r>
      <w:proofErr w:type="spellStart"/>
      <w:r w:rsidRPr="0095479C">
        <w:rPr>
          <w:rFonts w:cstheme="minorHAnsi"/>
        </w:rPr>
        <w:t>Machafuko</w:t>
      </w:r>
      <w:proofErr w:type="spellEnd"/>
      <w:r w:rsidRPr="0095479C">
        <w:rPr>
          <w:rFonts w:cstheme="minorHAnsi"/>
        </w:rPr>
        <w:t xml:space="preserve">, P., </w:t>
      </w:r>
      <w:proofErr w:type="spellStart"/>
      <w:r w:rsidRPr="0095479C">
        <w:rPr>
          <w:rFonts w:cstheme="minorHAnsi"/>
        </w:rPr>
        <w:t>Chaki</w:t>
      </w:r>
      <w:proofErr w:type="spellEnd"/>
      <w:r w:rsidRPr="0095479C">
        <w:rPr>
          <w:rFonts w:cstheme="minorHAnsi"/>
        </w:rPr>
        <w:t xml:space="preserve">, P., </w:t>
      </w:r>
      <w:proofErr w:type="spellStart"/>
      <w:r w:rsidRPr="0095479C">
        <w:rPr>
          <w:rFonts w:cstheme="minorHAnsi"/>
        </w:rPr>
        <w:t>Massaga</w:t>
      </w:r>
      <w:proofErr w:type="spellEnd"/>
      <w:r w:rsidRPr="0095479C">
        <w:rPr>
          <w:rFonts w:cstheme="minorHAnsi"/>
        </w:rPr>
        <w:t xml:space="preserve">, J.J., Mohamed, A., </w:t>
      </w:r>
      <w:proofErr w:type="spellStart"/>
      <w:r w:rsidRPr="0095479C">
        <w:rPr>
          <w:rFonts w:cstheme="minorHAnsi"/>
        </w:rPr>
        <w:t>Pothin</w:t>
      </w:r>
      <w:proofErr w:type="spellEnd"/>
      <w:r w:rsidRPr="0095479C">
        <w:rPr>
          <w:rFonts w:cstheme="minorHAnsi"/>
        </w:rPr>
        <w:t xml:space="preserve">, E., </w:t>
      </w:r>
      <w:proofErr w:type="spellStart"/>
      <w:r w:rsidRPr="0095479C">
        <w:rPr>
          <w:rFonts w:cstheme="minorHAnsi"/>
        </w:rPr>
        <w:t>Molteni</w:t>
      </w:r>
      <w:proofErr w:type="spellEnd"/>
      <w:r w:rsidRPr="0095479C">
        <w:rPr>
          <w:rFonts w:cstheme="minorHAnsi"/>
        </w:rPr>
        <w:t xml:space="preserve">, F., Snow, R.W., </w:t>
      </w:r>
      <w:proofErr w:type="spellStart"/>
      <w:r w:rsidRPr="0095479C">
        <w:rPr>
          <w:rFonts w:cstheme="minorHAnsi"/>
        </w:rPr>
        <w:t>Lengeler</w:t>
      </w:r>
      <w:proofErr w:type="spellEnd"/>
      <w:r w:rsidRPr="0095479C">
        <w:rPr>
          <w:rFonts w:cstheme="minorHAnsi"/>
        </w:rPr>
        <w:t xml:space="preserve">, C., </w:t>
      </w:r>
      <w:proofErr w:type="spellStart"/>
      <w:r w:rsidRPr="0095479C">
        <w:rPr>
          <w:rFonts w:cstheme="minorHAnsi"/>
        </w:rPr>
        <w:t>Mandike</w:t>
      </w:r>
      <w:proofErr w:type="spellEnd"/>
      <w:r w:rsidRPr="0095479C">
        <w:rPr>
          <w:rFonts w:cstheme="minorHAnsi"/>
        </w:rPr>
        <w:t xml:space="preserve">, R., 2018. Nationwide school malaria </w:t>
      </w:r>
      <w:r w:rsidRPr="0095479C">
        <w:rPr>
          <w:rFonts w:cstheme="minorHAnsi"/>
        </w:rPr>
        <w:lastRenderedPageBreak/>
        <w:t xml:space="preserve">parasitaemia survey in public primary schools, the United Republic of Tanzania. Malaria Journal 17, 452. </w:t>
      </w:r>
    </w:p>
    <w:p w14:paraId="49C5AA78" w14:textId="77777777" w:rsidR="0095479C" w:rsidRDefault="0095479C">
      <w:pPr>
        <w:ind w:left="480" w:hanging="480"/>
        <w:rPr>
          <w:rFonts w:cstheme="minorHAnsi"/>
        </w:rPr>
      </w:pPr>
    </w:p>
    <w:p w14:paraId="06933C5C" w14:textId="77777777" w:rsidR="0095479C" w:rsidRPr="0095479C" w:rsidRDefault="0095479C" w:rsidP="0095479C">
      <w:pPr>
        <w:autoSpaceDE w:val="0"/>
        <w:autoSpaceDN w:val="0"/>
        <w:adjustRightInd w:val="0"/>
        <w:spacing w:after="0" w:line="360" w:lineRule="auto"/>
        <w:ind w:left="2160" w:hanging="2160"/>
        <w:rPr>
          <w:rFonts w:cstheme="minorHAnsi"/>
          <w:color w:val="000000"/>
        </w:rPr>
      </w:pPr>
      <w:r w:rsidRPr="0095479C">
        <w:rPr>
          <w:rFonts w:cstheme="minorHAnsi"/>
          <w:b/>
          <w:bCs/>
          <w:color w:val="000000"/>
          <w:u w:val="single"/>
        </w:rPr>
        <w:t>CONFERENCE PRESENTATIONS</w:t>
      </w:r>
    </w:p>
    <w:p w14:paraId="597F3C62" w14:textId="77777777" w:rsidR="0095479C" w:rsidRPr="0095479C" w:rsidRDefault="0095479C" w:rsidP="0095479C">
      <w:pPr>
        <w:autoSpaceDE w:val="0"/>
        <w:autoSpaceDN w:val="0"/>
        <w:adjustRightInd w:val="0"/>
        <w:spacing w:after="120" w:line="240" w:lineRule="auto"/>
        <w:ind w:left="2160" w:hanging="2160"/>
        <w:rPr>
          <w:rFonts w:cstheme="minorHAnsi"/>
          <w:color w:val="000000"/>
        </w:rPr>
      </w:pPr>
      <w:r w:rsidRPr="0095479C">
        <w:rPr>
          <w:rFonts w:cstheme="minorHAnsi"/>
          <w:color w:val="000000"/>
        </w:rPr>
        <w:t>2020</w:t>
      </w:r>
      <w:r w:rsidRPr="0095479C">
        <w:rPr>
          <w:rFonts w:cstheme="minorHAnsi"/>
          <w:color w:val="000000"/>
        </w:rPr>
        <w:tab/>
        <w:t>“Estimating the potential effectiveness of wide-scale implementation of intermittent preventive therapy in infants in Southern Nigeria”. American Society of Tropical Medicine 69</w:t>
      </w:r>
      <w:r w:rsidRPr="0095479C">
        <w:rPr>
          <w:rFonts w:cstheme="minorHAnsi"/>
          <w:color w:val="000000"/>
          <w:vertAlign w:val="superscript"/>
        </w:rPr>
        <w:t>th</w:t>
      </w:r>
      <w:r w:rsidRPr="0095479C">
        <w:rPr>
          <w:rFonts w:cstheme="minorHAnsi"/>
          <w:color w:val="000000"/>
        </w:rPr>
        <w:t xml:space="preserve"> annual meeting (poster presentation)</w:t>
      </w:r>
    </w:p>
    <w:p w14:paraId="013C66D4" w14:textId="77777777" w:rsidR="0095479C" w:rsidRPr="0095479C" w:rsidRDefault="0095479C" w:rsidP="0095479C">
      <w:pPr>
        <w:autoSpaceDE w:val="0"/>
        <w:autoSpaceDN w:val="0"/>
        <w:adjustRightInd w:val="0"/>
        <w:spacing w:after="120" w:line="240" w:lineRule="auto"/>
        <w:ind w:left="2160" w:hanging="2160"/>
        <w:rPr>
          <w:rFonts w:cstheme="minorHAnsi"/>
          <w:color w:val="000000"/>
        </w:rPr>
      </w:pPr>
      <w:r w:rsidRPr="0095479C">
        <w:rPr>
          <w:rFonts w:cstheme="minorHAnsi"/>
          <w:color w:val="000000"/>
        </w:rPr>
        <w:t xml:space="preserve">2019 </w:t>
      </w:r>
      <w:r w:rsidRPr="0095479C">
        <w:rPr>
          <w:rFonts w:cstheme="minorHAnsi"/>
          <w:color w:val="000000"/>
        </w:rPr>
        <w:tab/>
        <w:t xml:space="preserve">“Modelling the role of </w:t>
      </w:r>
      <w:r w:rsidRPr="0095479C">
        <w:rPr>
          <w:rFonts w:cstheme="minorHAnsi"/>
          <w:i/>
          <w:color w:val="000000"/>
        </w:rPr>
        <w:t xml:space="preserve">An. </w:t>
      </w:r>
      <w:proofErr w:type="spellStart"/>
      <w:r w:rsidRPr="0095479C">
        <w:rPr>
          <w:rFonts w:cstheme="minorHAnsi"/>
          <w:i/>
          <w:color w:val="000000"/>
        </w:rPr>
        <w:t>funestus</w:t>
      </w:r>
      <w:proofErr w:type="spellEnd"/>
      <w:r w:rsidRPr="0095479C">
        <w:rPr>
          <w:rFonts w:cstheme="minorHAnsi"/>
          <w:i/>
          <w:color w:val="000000"/>
        </w:rPr>
        <w:t xml:space="preserve"> </w:t>
      </w:r>
      <w:r w:rsidRPr="0095479C">
        <w:rPr>
          <w:rFonts w:cstheme="minorHAnsi"/>
          <w:color w:val="000000"/>
        </w:rPr>
        <w:t>in a setting where insecticide-treated nets are already widely used but malaria transmission persists”. American Society of Tropical Medicine 68</w:t>
      </w:r>
      <w:r w:rsidRPr="0095479C">
        <w:rPr>
          <w:rFonts w:cstheme="minorHAnsi"/>
          <w:color w:val="000000"/>
          <w:vertAlign w:val="superscript"/>
        </w:rPr>
        <w:t>th</w:t>
      </w:r>
      <w:r w:rsidRPr="0095479C">
        <w:rPr>
          <w:rFonts w:cstheme="minorHAnsi"/>
          <w:color w:val="000000"/>
        </w:rPr>
        <w:t xml:space="preserve"> annual meeting (poster presentation)</w:t>
      </w:r>
    </w:p>
    <w:p w14:paraId="054183B9" w14:textId="77777777" w:rsidR="0095479C" w:rsidRPr="0095479C" w:rsidRDefault="0095479C" w:rsidP="0095479C">
      <w:pPr>
        <w:autoSpaceDE w:val="0"/>
        <w:autoSpaceDN w:val="0"/>
        <w:adjustRightInd w:val="0"/>
        <w:spacing w:after="120" w:line="240" w:lineRule="auto"/>
        <w:ind w:left="2160" w:hanging="2160"/>
        <w:rPr>
          <w:rFonts w:cstheme="minorHAnsi"/>
          <w:color w:val="000000"/>
        </w:rPr>
      </w:pPr>
      <w:r w:rsidRPr="0095479C">
        <w:rPr>
          <w:rFonts w:cstheme="minorHAnsi"/>
          <w:color w:val="000000"/>
        </w:rPr>
        <w:t xml:space="preserve">2018 </w:t>
      </w:r>
      <w:r w:rsidRPr="0095479C">
        <w:rPr>
          <w:rFonts w:cstheme="minorHAnsi"/>
          <w:color w:val="000000"/>
        </w:rPr>
        <w:tab/>
        <w:t xml:space="preserve">“Modelling the impact of different </w:t>
      </w:r>
      <w:proofErr w:type="spellStart"/>
      <w:r w:rsidRPr="0095479C">
        <w:rPr>
          <w:rFonts w:cstheme="minorHAnsi"/>
          <w:color w:val="000000"/>
        </w:rPr>
        <w:t>larviciding</w:t>
      </w:r>
      <w:proofErr w:type="spellEnd"/>
      <w:r w:rsidRPr="0095479C">
        <w:rPr>
          <w:rFonts w:cstheme="minorHAnsi"/>
          <w:color w:val="000000"/>
        </w:rPr>
        <w:t xml:space="preserve"> deployment regimens to inform strategic planning”. American Society of Tropical Medicine 67</w:t>
      </w:r>
      <w:r w:rsidRPr="0095479C">
        <w:rPr>
          <w:rFonts w:cstheme="minorHAnsi"/>
          <w:color w:val="000000"/>
          <w:vertAlign w:val="superscript"/>
        </w:rPr>
        <w:t>th</w:t>
      </w:r>
      <w:r w:rsidRPr="0095479C">
        <w:rPr>
          <w:rFonts w:cstheme="minorHAnsi"/>
          <w:color w:val="000000"/>
        </w:rPr>
        <w:t xml:space="preserve"> annual meeting (poster presentation)</w:t>
      </w:r>
    </w:p>
    <w:p w14:paraId="3D67063B" w14:textId="77777777" w:rsidR="0095479C" w:rsidRPr="0095479C" w:rsidRDefault="0095479C" w:rsidP="0095479C">
      <w:pPr>
        <w:autoSpaceDE w:val="0"/>
        <w:autoSpaceDN w:val="0"/>
        <w:adjustRightInd w:val="0"/>
        <w:spacing w:after="120" w:line="240" w:lineRule="auto"/>
        <w:ind w:left="2160" w:hanging="2160"/>
        <w:rPr>
          <w:rFonts w:cstheme="minorHAnsi"/>
          <w:color w:val="000000"/>
        </w:rPr>
      </w:pPr>
      <w:r w:rsidRPr="0095479C">
        <w:rPr>
          <w:rFonts w:cstheme="minorHAnsi"/>
          <w:color w:val="000000"/>
        </w:rPr>
        <w:t>2017</w:t>
      </w:r>
      <w:r w:rsidRPr="0095479C">
        <w:rPr>
          <w:rFonts w:cstheme="minorHAnsi"/>
          <w:color w:val="000000"/>
        </w:rPr>
        <w:tab/>
        <w:t xml:space="preserve">“Varying impact of malaria interventions at </w:t>
      </w:r>
      <w:r w:rsidRPr="0095479C">
        <w:rPr>
          <w:rFonts w:cstheme="minorHAnsi"/>
          <w:noProof/>
          <w:color w:val="000000"/>
        </w:rPr>
        <w:t>district</w:t>
      </w:r>
      <w:r w:rsidRPr="0095479C">
        <w:rPr>
          <w:rFonts w:cstheme="minorHAnsi"/>
          <w:color w:val="000000"/>
        </w:rPr>
        <w:t xml:space="preserve"> level – implications of a mathematical model for strategic planning”. American Society of Tropical Medicine 66</w:t>
      </w:r>
      <w:r w:rsidRPr="0095479C">
        <w:rPr>
          <w:rFonts w:cstheme="minorHAnsi"/>
          <w:color w:val="000000"/>
          <w:vertAlign w:val="superscript"/>
        </w:rPr>
        <w:t>th</w:t>
      </w:r>
      <w:r w:rsidRPr="0095479C">
        <w:rPr>
          <w:rFonts w:cstheme="minorHAnsi"/>
          <w:color w:val="000000"/>
        </w:rPr>
        <w:t xml:space="preserve"> annual meeting (oral presentation)</w:t>
      </w:r>
    </w:p>
    <w:p w14:paraId="3466E959" w14:textId="77777777" w:rsidR="0095479C" w:rsidRPr="0095479C" w:rsidRDefault="0095479C" w:rsidP="0095479C">
      <w:pPr>
        <w:autoSpaceDE w:val="0"/>
        <w:autoSpaceDN w:val="0"/>
        <w:adjustRightInd w:val="0"/>
        <w:spacing w:after="120" w:line="240" w:lineRule="auto"/>
        <w:ind w:left="2160" w:hanging="2160"/>
        <w:rPr>
          <w:rFonts w:cstheme="minorHAnsi"/>
          <w:color w:val="000000"/>
        </w:rPr>
      </w:pPr>
      <w:r w:rsidRPr="0095479C">
        <w:rPr>
          <w:rFonts w:cstheme="minorHAnsi"/>
          <w:color w:val="000000"/>
        </w:rPr>
        <w:t>2017</w:t>
      </w:r>
      <w:r w:rsidRPr="0095479C">
        <w:rPr>
          <w:rFonts w:cstheme="minorHAnsi"/>
          <w:color w:val="000000"/>
        </w:rPr>
        <w:tab/>
        <w:t>“A nationwide school malaria parasitaemia survey (SMPS) in Tanzania”. European Conference for Tropical Medicine and Health (poster presentation).</w:t>
      </w:r>
    </w:p>
    <w:p w14:paraId="552BA62F" w14:textId="77777777" w:rsidR="0095479C" w:rsidRPr="0095479C" w:rsidRDefault="0095479C">
      <w:pPr>
        <w:ind w:left="480" w:hanging="480"/>
        <w:rPr>
          <w:rFonts w:cstheme="minorHAnsi"/>
        </w:rPr>
      </w:pPr>
    </w:p>
    <w:sectPr w:rsidR="0095479C" w:rsidRPr="0095479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E41E" w14:textId="77777777" w:rsidR="003157CA" w:rsidRDefault="003157CA" w:rsidP="0031196D">
      <w:pPr>
        <w:spacing w:after="0" w:line="240" w:lineRule="auto"/>
      </w:pPr>
      <w:r>
        <w:separator/>
      </w:r>
    </w:p>
  </w:endnote>
  <w:endnote w:type="continuationSeparator" w:id="0">
    <w:p w14:paraId="014FA930" w14:textId="77777777" w:rsidR="003157CA" w:rsidRDefault="003157CA" w:rsidP="0031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JhengHei UI">
    <w:altName w:val="Microsoft Jheng 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839627"/>
      <w:docPartObj>
        <w:docPartGallery w:val="Page Numbers (Bottom of Page)"/>
        <w:docPartUnique/>
      </w:docPartObj>
    </w:sdtPr>
    <w:sdtEndPr/>
    <w:sdtContent>
      <w:sdt>
        <w:sdtPr>
          <w:id w:val="860082579"/>
          <w:docPartObj>
            <w:docPartGallery w:val="Page Numbers (Top of Page)"/>
            <w:docPartUnique/>
          </w:docPartObj>
        </w:sdtPr>
        <w:sdtEndPr/>
        <w:sdtContent>
          <w:p w14:paraId="5727DA75" w14:textId="77777777" w:rsidR="00FF0385" w:rsidRDefault="00FF03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46F3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6F3D">
              <w:rPr>
                <w:b/>
                <w:bCs/>
                <w:noProof/>
              </w:rPr>
              <w:t>4</w:t>
            </w:r>
            <w:r>
              <w:rPr>
                <w:b/>
                <w:bCs/>
                <w:sz w:val="24"/>
                <w:szCs w:val="24"/>
              </w:rPr>
              <w:fldChar w:fldCharType="end"/>
            </w:r>
          </w:p>
        </w:sdtContent>
      </w:sdt>
    </w:sdtContent>
  </w:sdt>
  <w:p w14:paraId="2EF4ABF2" w14:textId="77777777" w:rsidR="00FF0385" w:rsidRDefault="00FF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D034" w14:textId="77777777" w:rsidR="003157CA" w:rsidRDefault="003157CA" w:rsidP="0031196D">
      <w:pPr>
        <w:spacing w:after="0" w:line="240" w:lineRule="auto"/>
      </w:pPr>
      <w:r>
        <w:separator/>
      </w:r>
    </w:p>
  </w:footnote>
  <w:footnote w:type="continuationSeparator" w:id="0">
    <w:p w14:paraId="6A50F490" w14:textId="77777777" w:rsidR="003157CA" w:rsidRDefault="003157CA" w:rsidP="00311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543D" w14:textId="77777777" w:rsidR="00B40F42" w:rsidRPr="002402A1" w:rsidRDefault="00B40F42" w:rsidP="00B40F42">
    <w:pPr>
      <w:pStyle w:val="Title"/>
      <w:jc w:val="left"/>
      <w:rPr>
        <w:rFonts w:asciiTheme="minorHAnsi" w:hAnsiTheme="minorHAnsi" w:cstheme="minorHAnsi"/>
        <w:sz w:val="22"/>
        <w:szCs w:val="22"/>
      </w:rPr>
    </w:pPr>
    <w:r w:rsidRPr="002402A1">
      <w:rPr>
        <w:rFonts w:asciiTheme="minorHAnsi" w:hAnsiTheme="minorHAnsi" w:cstheme="minorHAnsi"/>
        <w:sz w:val="22"/>
        <w:szCs w:val="22"/>
      </w:rPr>
      <w:t>MANUELA</w:t>
    </w:r>
    <w:r w:rsidRPr="002402A1">
      <w:rPr>
        <w:rFonts w:asciiTheme="minorHAnsi" w:hAnsiTheme="minorHAnsi" w:cstheme="minorHAnsi"/>
        <w:spacing w:val="-1"/>
        <w:sz w:val="22"/>
        <w:szCs w:val="22"/>
      </w:rPr>
      <w:t xml:space="preserve"> </w:t>
    </w:r>
    <w:r w:rsidRPr="002402A1">
      <w:rPr>
        <w:rFonts w:asciiTheme="minorHAnsi" w:hAnsiTheme="minorHAnsi" w:cstheme="minorHAnsi"/>
        <w:sz w:val="22"/>
        <w:szCs w:val="22"/>
      </w:rPr>
      <w:t>RUNGE,</w:t>
    </w:r>
    <w:r w:rsidRPr="002402A1">
      <w:rPr>
        <w:rFonts w:asciiTheme="minorHAnsi" w:hAnsiTheme="minorHAnsi" w:cstheme="minorHAnsi"/>
        <w:spacing w:val="-1"/>
        <w:sz w:val="22"/>
        <w:szCs w:val="22"/>
      </w:rPr>
      <w:t xml:space="preserve"> </w:t>
    </w:r>
    <w:r w:rsidRPr="002402A1">
      <w:rPr>
        <w:rFonts w:asciiTheme="minorHAnsi" w:hAnsiTheme="minorHAnsi" w:cstheme="minorHAnsi"/>
        <w:sz w:val="22"/>
        <w:szCs w:val="22"/>
      </w:rPr>
      <w:t>PhD</w:t>
    </w:r>
  </w:p>
  <w:p w14:paraId="32FE853B" w14:textId="5324F3D2" w:rsidR="00163527" w:rsidRPr="00B40F42" w:rsidRDefault="00B40F42" w:rsidP="00B40F42">
    <w:pPr>
      <w:pStyle w:val="BodyText"/>
      <w:pBdr>
        <w:bottom w:val="single" w:sz="6" w:space="1" w:color="auto"/>
      </w:pBdr>
      <w:spacing w:line="257" w:lineRule="exact"/>
      <w:ind w:left="120"/>
      <w:rPr>
        <w:rFonts w:asciiTheme="minorHAnsi" w:hAnsiTheme="minorHAnsi" w:cstheme="minorHAnsi"/>
        <w:sz w:val="22"/>
        <w:szCs w:val="22"/>
      </w:rPr>
    </w:pPr>
    <w:hyperlink r:id="rId1">
      <w:r w:rsidRPr="002402A1">
        <w:rPr>
          <w:rFonts w:asciiTheme="minorHAnsi" w:hAnsiTheme="minorHAnsi" w:cstheme="minorHAnsi"/>
          <w:color w:val="00007F"/>
          <w:sz w:val="22"/>
          <w:szCs w:val="22"/>
        </w:rPr>
        <w:t xml:space="preserve">manuelarunge10@gmail.com </w:t>
      </w:r>
    </w:hyperlink>
    <w:r w:rsidRPr="002402A1">
      <w:rPr>
        <w:rFonts w:asciiTheme="minorHAnsi" w:hAnsiTheme="minorHAnsi" w:cstheme="minorHAnsi"/>
        <w:sz w:val="22"/>
        <w:szCs w:val="22"/>
      </w:rPr>
      <w:t>|</w:t>
    </w:r>
    <w:r w:rsidRPr="002402A1">
      <w:rPr>
        <w:rFonts w:asciiTheme="minorHAnsi" w:hAnsiTheme="minorHAnsi" w:cstheme="minorHAnsi"/>
        <w:spacing w:val="-1"/>
        <w:sz w:val="22"/>
        <w:szCs w:val="22"/>
      </w:rPr>
      <w:t xml:space="preserve"> </w:t>
    </w:r>
    <w:r w:rsidRPr="002402A1">
      <w:rPr>
        <w:rFonts w:asciiTheme="minorHAnsi" w:hAnsiTheme="minorHAnsi" w:cstheme="minorHAnsi"/>
        <w:sz w:val="22"/>
        <w:szCs w:val="22"/>
      </w:rPr>
      <w:t>(773)</w:t>
    </w:r>
    <w:r w:rsidRPr="002402A1">
      <w:rPr>
        <w:rFonts w:asciiTheme="minorHAnsi" w:hAnsiTheme="minorHAnsi" w:cstheme="minorHAnsi"/>
        <w:spacing w:val="-1"/>
        <w:sz w:val="22"/>
        <w:szCs w:val="22"/>
      </w:rPr>
      <w:t xml:space="preserve"> </w:t>
    </w:r>
    <w:r w:rsidRPr="002402A1">
      <w:rPr>
        <w:rFonts w:asciiTheme="minorHAnsi" w:hAnsiTheme="minorHAnsi" w:cstheme="minorHAnsi"/>
        <w:sz w:val="22"/>
        <w:szCs w:val="22"/>
      </w:rPr>
      <w:t>790-0209</w:t>
    </w:r>
    <w:r w:rsidRPr="002402A1">
      <w:rPr>
        <w:rFonts w:asciiTheme="minorHAnsi" w:hAnsiTheme="minorHAnsi" w:cstheme="minorHAnsi"/>
        <w:spacing w:val="-1"/>
        <w:sz w:val="22"/>
        <w:szCs w:val="22"/>
      </w:rPr>
      <w:t xml:space="preserve"> </w:t>
    </w:r>
    <w:r w:rsidRPr="002402A1">
      <w:rPr>
        <w:rFonts w:asciiTheme="minorHAnsi" w:hAnsiTheme="minorHAnsi" w:cstheme="minorHAnsi"/>
        <w:sz w:val="22"/>
        <w:szCs w:val="22"/>
      </w:rPr>
      <w:t xml:space="preserve">| </w:t>
    </w:r>
    <w:hyperlink r:id="rId2">
      <w:r w:rsidRPr="002402A1">
        <w:rPr>
          <w:rFonts w:asciiTheme="minorHAnsi" w:hAnsiTheme="minorHAnsi" w:cstheme="minorHAnsi"/>
          <w:color w:val="00007F"/>
          <w:sz w:val="22"/>
          <w:szCs w:val="22"/>
        </w:rPr>
        <w:t>https://manuelarunge.github.io</w:t>
      </w:r>
      <w:r w:rsidRPr="002402A1">
        <w:rPr>
          <w:rFonts w:asciiTheme="minorHAnsi" w:hAnsiTheme="minorHAnsi" w:cstheme="minorHAnsi"/>
          <w:color w:val="00007F"/>
          <w:spacing w:val="-1"/>
          <w:sz w:val="22"/>
          <w:szCs w:val="22"/>
        </w:rPr>
        <w:t xml:space="preserve"> </w:t>
      </w:r>
    </w:hyperlink>
    <w:r w:rsidRPr="002402A1">
      <w:rPr>
        <w:rFonts w:asciiTheme="minorHAnsi" w:hAnsiTheme="minorHAnsi" w:cstheme="minorHAnsi"/>
        <w:sz w:val="22"/>
        <w:szCs w:val="22"/>
      </w:rPr>
      <w:t>|</w:t>
    </w:r>
    <w:r w:rsidRPr="002402A1">
      <w:rPr>
        <w:rFonts w:asciiTheme="minorHAnsi" w:hAnsiTheme="minorHAnsi" w:cstheme="minorHAnsi"/>
        <w:spacing w:val="-1"/>
        <w:sz w:val="22"/>
        <w:szCs w:val="22"/>
      </w:rPr>
      <w:t xml:space="preserve"> </w:t>
    </w:r>
    <w:r w:rsidRPr="002402A1">
      <w:rPr>
        <w:rFonts w:asciiTheme="minorHAnsi" w:hAnsiTheme="minorHAnsi" w:cstheme="minorHAnsi"/>
        <w:sz w:val="22"/>
        <w:szCs w:val="22"/>
      </w:rPr>
      <w:t>Chicago, USA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9BC"/>
    <w:multiLevelType w:val="hybridMultilevel"/>
    <w:tmpl w:val="7D50CDC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97400F"/>
    <w:multiLevelType w:val="hybridMultilevel"/>
    <w:tmpl w:val="64DCA438"/>
    <w:lvl w:ilvl="0" w:tplc="E15C3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20385"/>
    <w:multiLevelType w:val="hybridMultilevel"/>
    <w:tmpl w:val="349E0F9E"/>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1124E"/>
    <w:multiLevelType w:val="hybridMultilevel"/>
    <w:tmpl w:val="349E0F9E"/>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8631F"/>
    <w:multiLevelType w:val="hybridMultilevel"/>
    <w:tmpl w:val="DF7E6EE6"/>
    <w:lvl w:ilvl="0" w:tplc="E15C3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E0MTIytTA2tzA3MzdR0lEKTi0uzszPAykwNK8FALfg/r8tAAAA"/>
  </w:docVars>
  <w:rsids>
    <w:rsidRoot w:val="00E349D9"/>
    <w:rsid w:val="00011832"/>
    <w:rsid w:val="000529AA"/>
    <w:rsid w:val="00075C25"/>
    <w:rsid w:val="000A47A2"/>
    <w:rsid w:val="000D018E"/>
    <w:rsid w:val="00111FEB"/>
    <w:rsid w:val="00126412"/>
    <w:rsid w:val="00141D0F"/>
    <w:rsid w:val="00147029"/>
    <w:rsid w:val="00152279"/>
    <w:rsid w:val="00163527"/>
    <w:rsid w:val="00164545"/>
    <w:rsid w:val="00190FE0"/>
    <w:rsid w:val="001A2F65"/>
    <w:rsid w:val="001C45B9"/>
    <w:rsid w:val="00221625"/>
    <w:rsid w:val="00262C5C"/>
    <w:rsid w:val="00285039"/>
    <w:rsid w:val="002C0658"/>
    <w:rsid w:val="002D4C97"/>
    <w:rsid w:val="003000B3"/>
    <w:rsid w:val="0031196D"/>
    <w:rsid w:val="003122D6"/>
    <w:rsid w:val="003157CA"/>
    <w:rsid w:val="00315DE9"/>
    <w:rsid w:val="00316E24"/>
    <w:rsid w:val="00354DDC"/>
    <w:rsid w:val="003A56F1"/>
    <w:rsid w:val="003F3572"/>
    <w:rsid w:val="00444322"/>
    <w:rsid w:val="004611A8"/>
    <w:rsid w:val="00495ABF"/>
    <w:rsid w:val="004B3730"/>
    <w:rsid w:val="004C0AB5"/>
    <w:rsid w:val="0050037E"/>
    <w:rsid w:val="00526F37"/>
    <w:rsid w:val="00544068"/>
    <w:rsid w:val="00554E01"/>
    <w:rsid w:val="00555A97"/>
    <w:rsid w:val="00560564"/>
    <w:rsid w:val="00572BB7"/>
    <w:rsid w:val="00581551"/>
    <w:rsid w:val="0058640E"/>
    <w:rsid w:val="005A230B"/>
    <w:rsid w:val="005B016A"/>
    <w:rsid w:val="005B3785"/>
    <w:rsid w:val="005C0DD5"/>
    <w:rsid w:val="00617479"/>
    <w:rsid w:val="00644ABA"/>
    <w:rsid w:val="00685BA8"/>
    <w:rsid w:val="007446D7"/>
    <w:rsid w:val="00772C33"/>
    <w:rsid w:val="0079680C"/>
    <w:rsid w:val="007E693F"/>
    <w:rsid w:val="00893D36"/>
    <w:rsid w:val="008B45EC"/>
    <w:rsid w:val="008B5845"/>
    <w:rsid w:val="008D0971"/>
    <w:rsid w:val="008D1817"/>
    <w:rsid w:val="008D5B49"/>
    <w:rsid w:val="008E73F7"/>
    <w:rsid w:val="008F3A62"/>
    <w:rsid w:val="008F7AD3"/>
    <w:rsid w:val="00911FAC"/>
    <w:rsid w:val="00930EE6"/>
    <w:rsid w:val="0095479C"/>
    <w:rsid w:val="009825CA"/>
    <w:rsid w:val="00992ABC"/>
    <w:rsid w:val="009B0BCF"/>
    <w:rsid w:val="009C66F4"/>
    <w:rsid w:val="009D3FD6"/>
    <w:rsid w:val="00A07FCF"/>
    <w:rsid w:val="00A160F4"/>
    <w:rsid w:val="00A255DE"/>
    <w:rsid w:val="00A309FD"/>
    <w:rsid w:val="00A42153"/>
    <w:rsid w:val="00A70D72"/>
    <w:rsid w:val="00A73768"/>
    <w:rsid w:val="00A87877"/>
    <w:rsid w:val="00AA41AD"/>
    <w:rsid w:val="00AC42AA"/>
    <w:rsid w:val="00AF0B90"/>
    <w:rsid w:val="00B40F42"/>
    <w:rsid w:val="00B45C5D"/>
    <w:rsid w:val="00B72F80"/>
    <w:rsid w:val="00B95CDA"/>
    <w:rsid w:val="00BD3BB8"/>
    <w:rsid w:val="00BE1194"/>
    <w:rsid w:val="00BF29C6"/>
    <w:rsid w:val="00C13FCD"/>
    <w:rsid w:val="00C30258"/>
    <w:rsid w:val="00C46F3D"/>
    <w:rsid w:val="00CA37CD"/>
    <w:rsid w:val="00CE640A"/>
    <w:rsid w:val="00D3353C"/>
    <w:rsid w:val="00D57A0F"/>
    <w:rsid w:val="00D74F36"/>
    <w:rsid w:val="00D86301"/>
    <w:rsid w:val="00DC077F"/>
    <w:rsid w:val="00DF1C20"/>
    <w:rsid w:val="00E03989"/>
    <w:rsid w:val="00E349D9"/>
    <w:rsid w:val="00E40BFF"/>
    <w:rsid w:val="00E603ED"/>
    <w:rsid w:val="00EA2F7F"/>
    <w:rsid w:val="00ED09EE"/>
    <w:rsid w:val="00ED782F"/>
    <w:rsid w:val="00EE2B4E"/>
    <w:rsid w:val="00EE3E61"/>
    <w:rsid w:val="00EF3637"/>
    <w:rsid w:val="00EF502D"/>
    <w:rsid w:val="00F62312"/>
    <w:rsid w:val="00F75EEC"/>
    <w:rsid w:val="00F9257A"/>
    <w:rsid w:val="00FC043B"/>
    <w:rsid w:val="00FD5A44"/>
    <w:rsid w:val="00FD5DF0"/>
    <w:rsid w:val="00FD7F4D"/>
    <w:rsid w:val="00FE32BB"/>
    <w:rsid w:val="00FE6110"/>
    <w:rsid w:val="00FF0385"/>
    <w:rsid w:val="00FF1965"/>
    <w:rsid w:val="00FF1B57"/>
    <w:rsid w:val="00FF7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9D3C6"/>
  <w15:docId w15:val="{48307875-19D6-4B17-B814-901AFD95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6D"/>
  </w:style>
  <w:style w:type="paragraph" w:styleId="Footer">
    <w:name w:val="footer"/>
    <w:basedOn w:val="Normal"/>
    <w:link w:val="FooterChar"/>
    <w:uiPriority w:val="99"/>
    <w:unhideWhenUsed/>
    <w:rsid w:val="003119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6D"/>
  </w:style>
  <w:style w:type="paragraph" w:styleId="BalloonText">
    <w:name w:val="Balloon Text"/>
    <w:basedOn w:val="Normal"/>
    <w:link w:val="BalloonTextChar"/>
    <w:uiPriority w:val="99"/>
    <w:semiHidden/>
    <w:unhideWhenUsed/>
    <w:rsid w:val="00311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96D"/>
    <w:rPr>
      <w:rFonts w:ascii="Tahoma" w:hAnsi="Tahoma" w:cs="Tahoma"/>
      <w:sz w:val="16"/>
      <w:szCs w:val="16"/>
    </w:rPr>
  </w:style>
  <w:style w:type="character" w:styleId="Hyperlink">
    <w:name w:val="Hyperlink"/>
    <w:basedOn w:val="DefaultParagraphFont"/>
    <w:uiPriority w:val="99"/>
    <w:unhideWhenUsed/>
    <w:rsid w:val="00A87877"/>
    <w:rPr>
      <w:color w:val="0000FF"/>
      <w:u w:val="single"/>
    </w:rPr>
  </w:style>
  <w:style w:type="paragraph" w:customStyle="1" w:styleId="Default">
    <w:name w:val="Default"/>
    <w:rsid w:val="009D3FD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644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E2B4E"/>
    <w:pPr>
      <w:spacing w:after="0" w:line="240" w:lineRule="auto"/>
      <w:ind w:left="720"/>
      <w:contextualSpacing/>
    </w:pPr>
    <w:rPr>
      <w:rFonts w:ascii="Arial" w:eastAsia="Arial" w:hAnsi="Arial" w:cs="Arial"/>
      <w:bdr w:val="nil"/>
      <w:lang w:val="en-US"/>
    </w:rPr>
  </w:style>
  <w:style w:type="paragraph" w:styleId="BodyText">
    <w:name w:val="Body Text"/>
    <w:basedOn w:val="Normal"/>
    <w:link w:val="BodyTextChar"/>
    <w:uiPriority w:val="1"/>
    <w:qFormat/>
    <w:rsid w:val="00B40F42"/>
    <w:pPr>
      <w:widowControl w:val="0"/>
      <w:autoSpaceDE w:val="0"/>
      <w:autoSpaceDN w:val="0"/>
      <w:spacing w:after="0" w:line="240" w:lineRule="auto"/>
      <w:ind w:left="420"/>
    </w:pPr>
    <w:rPr>
      <w:rFonts w:ascii="Microsoft JhengHei UI" w:eastAsia="Microsoft JhengHei UI" w:hAnsi="Microsoft JhengHei UI" w:cs="Microsoft JhengHei UI"/>
      <w:sz w:val="20"/>
      <w:szCs w:val="20"/>
      <w:lang w:val="en-US"/>
    </w:rPr>
  </w:style>
  <w:style w:type="character" w:customStyle="1" w:styleId="BodyTextChar">
    <w:name w:val="Body Text Char"/>
    <w:basedOn w:val="DefaultParagraphFont"/>
    <w:link w:val="BodyText"/>
    <w:uiPriority w:val="1"/>
    <w:rsid w:val="00B40F42"/>
    <w:rPr>
      <w:rFonts w:ascii="Microsoft JhengHei UI" w:eastAsia="Microsoft JhengHei UI" w:hAnsi="Microsoft JhengHei UI" w:cs="Microsoft JhengHei UI"/>
      <w:sz w:val="20"/>
      <w:szCs w:val="20"/>
      <w:lang w:val="en-US"/>
    </w:rPr>
  </w:style>
  <w:style w:type="paragraph" w:styleId="Title">
    <w:name w:val="Title"/>
    <w:basedOn w:val="Normal"/>
    <w:link w:val="TitleChar"/>
    <w:uiPriority w:val="10"/>
    <w:qFormat/>
    <w:rsid w:val="00B40F42"/>
    <w:pPr>
      <w:widowControl w:val="0"/>
      <w:autoSpaceDE w:val="0"/>
      <w:autoSpaceDN w:val="0"/>
      <w:spacing w:after="0" w:line="612" w:lineRule="exact"/>
      <w:ind w:left="2815" w:right="2779"/>
      <w:jc w:val="center"/>
    </w:pPr>
    <w:rPr>
      <w:rFonts w:ascii="Microsoft JhengHei UI" w:eastAsia="Microsoft JhengHei UI" w:hAnsi="Microsoft JhengHei UI" w:cs="Microsoft JhengHei UI"/>
      <w:b/>
      <w:bCs/>
      <w:sz w:val="40"/>
      <w:szCs w:val="40"/>
      <w:lang w:val="en-US"/>
    </w:rPr>
  </w:style>
  <w:style w:type="character" w:customStyle="1" w:styleId="TitleChar">
    <w:name w:val="Title Char"/>
    <w:basedOn w:val="DefaultParagraphFont"/>
    <w:link w:val="Title"/>
    <w:uiPriority w:val="10"/>
    <w:rsid w:val="00B40F42"/>
    <w:rPr>
      <w:rFonts w:ascii="Microsoft JhengHei UI" w:eastAsia="Microsoft JhengHei UI" w:hAnsi="Microsoft JhengHei UI" w:cs="Microsoft JhengHei UI"/>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8474">
      <w:bodyDiv w:val="1"/>
      <w:marLeft w:val="0"/>
      <w:marRight w:val="0"/>
      <w:marTop w:val="0"/>
      <w:marBottom w:val="0"/>
      <w:divBdr>
        <w:top w:val="none" w:sz="0" w:space="0" w:color="auto"/>
        <w:left w:val="none" w:sz="0" w:space="0" w:color="auto"/>
        <w:bottom w:val="none" w:sz="0" w:space="0" w:color="auto"/>
        <w:right w:val="none" w:sz="0" w:space="0" w:color="auto"/>
      </w:divBdr>
      <w:divsChild>
        <w:div w:id="391854167">
          <w:marLeft w:val="480"/>
          <w:marRight w:val="0"/>
          <w:marTop w:val="0"/>
          <w:marBottom w:val="0"/>
          <w:divBdr>
            <w:top w:val="none" w:sz="0" w:space="0" w:color="auto"/>
            <w:left w:val="none" w:sz="0" w:space="0" w:color="auto"/>
            <w:bottom w:val="none" w:sz="0" w:space="0" w:color="auto"/>
            <w:right w:val="none" w:sz="0" w:space="0" w:color="auto"/>
          </w:divBdr>
          <w:divsChild>
            <w:div w:id="10419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3240">
      <w:bodyDiv w:val="1"/>
      <w:marLeft w:val="0"/>
      <w:marRight w:val="0"/>
      <w:marTop w:val="0"/>
      <w:marBottom w:val="0"/>
      <w:divBdr>
        <w:top w:val="none" w:sz="0" w:space="0" w:color="auto"/>
        <w:left w:val="none" w:sz="0" w:space="0" w:color="auto"/>
        <w:bottom w:val="none" w:sz="0" w:space="0" w:color="auto"/>
        <w:right w:val="none" w:sz="0" w:space="0" w:color="auto"/>
      </w:divBdr>
      <w:divsChild>
        <w:div w:id="1155801043">
          <w:marLeft w:val="0"/>
          <w:marRight w:val="0"/>
          <w:marTop w:val="0"/>
          <w:marBottom w:val="0"/>
          <w:divBdr>
            <w:top w:val="none" w:sz="0" w:space="0" w:color="auto"/>
            <w:left w:val="none" w:sz="0" w:space="0" w:color="auto"/>
            <w:bottom w:val="none" w:sz="0" w:space="0" w:color="auto"/>
            <w:right w:val="none" w:sz="0" w:space="0" w:color="auto"/>
          </w:divBdr>
          <w:divsChild>
            <w:div w:id="908615702">
              <w:marLeft w:val="0"/>
              <w:marRight w:val="0"/>
              <w:marTop w:val="0"/>
              <w:marBottom w:val="0"/>
              <w:divBdr>
                <w:top w:val="none" w:sz="0" w:space="0" w:color="auto"/>
                <w:left w:val="none" w:sz="0" w:space="0" w:color="auto"/>
                <w:bottom w:val="none" w:sz="0" w:space="0" w:color="auto"/>
                <w:right w:val="none" w:sz="0" w:space="0" w:color="auto"/>
              </w:divBdr>
              <w:divsChild>
                <w:div w:id="18937316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023541">
      <w:bodyDiv w:val="1"/>
      <w:marLeft w:val="0"/>
      <w:marRight w:val="0"/>
      <w:marTop w:val="0"/>
      <w:marBottom w:val="0"/>
      <w:divBdr>
        <w:top w:val="none" w:sz="0" w:space="0" w:color="auto"/>
        <w:left w:val="none" w:sz="0" w:space="0" w:color="auto"/>
        <w:bottom w:val="none" w:sz="0" w:space="0" w:color="auto"/>
        <w:right w:val="none" w:sz="0" w:space="0" w:color="auto"/>
      </w:divBdr>
      <w:divsChild>
        <w:div w:id="1896426719">
          <w:marLeft w:val="480"/>
          <w:marRight w:val="0"/>
          <w:marTop w:val="0"/>
          <w:marBottom w:val="0"/>
          <w:divBdr>
            <w:top w:val="none" w:sz="0" w:space="0" w:color="auto"/>
            <w:left w:val="none" w:sz="0" w:space="0" w:color="auto"/>
            <w:bottom w:val="none" w:sz="0" w:space="0" w:color="auto"/>
            <w:right w:val="none" w:sz="0" w:space="0" w:color="auto"/>
          </w:divBdr>
          <w:divsChild>
            <w:div w:id="996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5025">
      <w:bodyDiv w:val="1"/>
      <w:marLeft w:val="0"/>
      <w:marRight w:val="0"/>
      <w:marTop w:val="0"/>
      <w:marBottom w:val="0"/>
      <w:divBdr>
        <w:top w:val="none" w:sz="0" w:space="0" w:color="auto"/>
        <w:left w:val="none" w:sz="0" w:space="0" w:color="auto"/>
        <w:bottom w:val="none" w:sz="0" w:space="0" w:color="auto"/>
        <w:right w:val="none" w:sz="0" w:space="0" w:color="auto"/>
      </w:divBdr>
      <w:divsChild>
        <w:div w:id="131757582">
          <w:marLeft w:val="480"/>
          <w:marRight w:val="0"/>
          <w:marTop w:val="0"/>
          <w:marBottom w:val="0"/>
          <w:divBdr>
            <w:top w:val="none" w:sz="0" w:space="0" w:color="auto"/>
            <w:left w:val="none" w:sz="0" w:space="0" w:color="auto"/>
            <w:bottom w:val="none" w:sz="0" w:space="0" w:color="auto"/>
            <w:right w:val="none" w:sz="0" w:space="0" w:color="auto"/>
          </w:divBdr>
          <w:divsChild>
            <w:div w:id="20854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411">
      <w:bodyDiv w:val="1"/>
      <w:marLeft w:val="0"/>
      <w:marRight w:val="0"/>
      <w:marTop w:val="0"/>
      <w:marBottom w:val="0"/>
      <w:divBdr>
        <w:top w:val="none" w:sz="0" w:space="0" w:color="auto"/>
        <w:left w:val="none" w:sz="0" w:space="0" w:color="auto"/>
        <w:bottom w:val="none" w:sz="0" w:space="0" w:color="auto"/>
        <w:right w:val="none" w:sz="0" w:space="0" w:color="auto"/>
      </w:divBdr>
      <w:divsChild>
        <w:div w:id="1219783204">
          <w:marLeft w:val="480"/>
          <w:marRight w:val="0"/>
          <w:marTop w:val="0"/>
          <w:marBottom w:val="0"/>
          <w:divBdr>
            <w:top w:val="none" w:sz="0" w:space="0" w:color="auto"/>
            <w:left w:val="none" w:sz="0" w:space="0" w:color="auto"/>
            <w:bottom w:val="none" w:sz="0" w:space="0" w:color="auto"/>
            <w:right w:val="none" w:sz="0" w:space="0" w:color="auto"/>
          </w:divBdr>
          <w:divsChild>
            <w:div w:id="208416995">
              <w:marLeft w:val="0"/>
              <w:marRight w:val="0"/>
              <w:marTop w:val="0"/>
              <w:marBottom w:val="0"/>
              <w:divBdr>
                <w:top w:val="none" w:sz="0" w:space="0" w:color="auto"/>
                <w:left w:val="none" w:sz="0" w:space="0" w:color="auto"/>
                <w:bottom w:val="none" w:sz="0" w:space="0" w:color="auto"/>
                <w:right w:val="none" w:sz="0" w:space="0" w:color="auto"/>
              </w:divBdr>
            </w:div>
            <w:div w:id="382217209">
              <w:marLeft w:val="0"/>
              <w:marRight w:val="0"/>
              <w:marTop w:val="0"/>
              <w:marBottom w:val="0"/>
              <w:divBdr>
                <w:top w:val="none" w:sz="0" w:space="0" w:color="auto"/>
                <w:left w:val="none" w:sz="0" w:space="0" w:color="auto"/>
                <w:bottom w:val="none" w:sz="0" w:space="0" w:color="auto"/>
                <w:right w:val="none" w:sz="0" w:space="0" w:color="auto"/>
              </w:divBdr>
            </w:div>
            <w:div w:id="1972902738">
              <w:marLeft w:val="0"/>
              <w:marRight w:val="0"/>
              <w:marTop w:val="0"/>
              <w:marBottom w:val="0"/>
              <w:divBdr>
                <w:top w:val="none" w:sz="0" w:space="0" w:color="auto"/>
                <w:left w:val="none" w:sz="0" w:space="0" w:color="auto"/>
                <w:bottom w:val="none" w:sz="0" w:space="0" w:color="auto"/>
                <w:right w:val="none" w:sz="0" w:space="0" w:color="auto"/>
              </w:divBdr>
            </w:div>
            <w:div w:id="995187781">
              <w:marLeft w:val="0"/>
              <w:marRight w:val="0"/>
              <w:marTop w:val="0"/>
              <w:marBottom w:val="0"/>
              <w:divBdr>
                <w:top w:val="none" w:sz="0" w:space="0" w:color="auto"/>
                <w:left w:val="none" w:sz="0" w:space="0" w:color="auto"/>
                <w:bottom w:val="none" w:sz="0" w:space="0" w:color="auto"/>
                <w:right w:val="none" w:sz="0" w:space="0" w:color="auto"/>
              </w:divBdr>
            </w:div>
            <w:div w:id="2031099700">
              <w:marLeft w:val="0"/>
              <w:marRight w:val="0"/>
              <w:marTop w:val="0"/>
              <w:marBottom w:val="0"/>
              <w:divBdr>
                <w:top w:val="none" w:sz="0" w:space="0" w:color="auto"/>
                <w:left w:val="none" w:sz="0" w:space="0" w:color="auto"/>
                <w:bottom w:val="none" w:sz="0" w:space="0" w:color="auto"/>
                <w:right w:val="none" w:sz="0" w:space="0" w:color="auto"/>
              </w:divBdr>
            </w:div>
            <w:div w:id="260380215">
              <w:marLeft w:val="0"/>
              <w:marRight w:val="0"/>
              <w:marTop w:val="0"/>
              <w:marBottom w:val="0"/>
              <w:divBdr>
                <w:top w:val="none" w:sz="0" w:space="0" w:color="auto"/>
                <w:left w:val="none" w:sz="0" w:space="0" w:color="auto"/>
                <w:bottom w:val="none" w:sz="0" w:space="0" w:color="auto"/>
                <w:right w:val="none" w:sz="0" w:space="0" w:color="auto"/>
              </w:divBdr>
            </w:div>
            <w:div w:id="962998893">
              <w:marLeft w:val="0"/>
              <w:marRight w:val="0"/>
              <w:marTop w:val="0"/>
              <w:marBottom w:val="0"/>
              <w:divBdr>
                <w:top w:val="none" w:sz="0" w:space="0" w:color="auto"/>
                <w:left w:val="none" w:sz="0" w:space="0" w:color="auto"/>
                <w:bottom w:val="none" w:sz="0" w:space="0" w:color="auto"/>
                <w:right w:val="none" w:sz="0" w:space="0" w:color="auto"/>
              </w:divBdr>
            </w:div>
            <w:div w:id="205220524">
              <w:marLeft w:val="0"/>
              <w:marRight w:val="0"/>
              <w:marTop w:val="0"/>
              <w:marBottom w:val="0"/>
              <w:divBdr>
                <w:top w:val="none" w:sz="0" w:space="0" w:color="auto"/>
                <w:left w:val="none" w:sz="0" w:space="0" w:color="auto"/>
                <w:bottom w:val="none" w:sz="0" w:space="0" w:color="auto"/>
                <w:right w:val="none" w:sz="0" w:space="0" w:color="auto"/>
              </w:divBdr>
            </w:div>
            <w:div w:id="1987390442">
              <w:marLeft w:val="0"/>
              <w:marRight w:val="0"/>
              <w:marTop w:val="0"/>
              <w:marBottom w:val="0"/>
              <w:divBdr>
                <w:top w:val="none" w:sz="0" w:space="0" w:color="auto"/>
                <w:left w:val="none" w:sz="0" w:space="0" w:color="auto"/>
                <w:bottom w:val="none" w:sz="0" w:space="0" w:color="auto"/>
                <w:right w:val="none" w:sz="0" w:space="0" w:color="auto"/>
              </w:divBdr>
            </w:div>
            <w:div w:id="14109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6486">
      <w:bodyDiv w:val="1"/>
      <w:marLeft w:val="0"/>
      <w:marRight w:val="0"/>
      <w:marTop w:val="0"/>
      <w:marBottom w:val="0"/>
      <w:divBdr>
        <w:top w:val="none" w:sz="0" w:space="0" w:color="auto"/>
        <w:left w:val="none" w:sz="0" w:space="0" w:color="auto"/>
        <w:bottom w:val="none" w:sz="0" w:space="0" w:color="auto"/>
        <w:right w:val="none" w:sz="0" w:space="0" w:color="auto"/>
      </w:divBdr>
      <w:divsChild>
        <w:div w:id="1855075703">
          <w:marLeft w:val="480"/>
          <w:marRight w:val="0"/>
          <w:marTop w:val="0"/>
          <w:marBottom w:val="0"/>
          <w:divBdr>
            <w:top w:val="none" w:sz="0" w:space="0" w:color="auto"/>
            <w:left w:val="none" w:sz="0" w:space="0" w:color="auto"/>
            <w:bottom w:val="none" w:sz="0" w:space="0" w:color="auto"/>
            <w:right w:val="none" w:sz="0" w:space="0" w:color="auto"/>
          </w:divBdr>
          <w:divsChild>
            <w:div w:id="322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379">
      <w:bodyDiv w:val="1"/>
      <w:marLeft w:val="0"/>
      <w:marRight w:val="0"/>
      <w:marTop w:val="0"/>
      <w:marBottom w:val="0"/>
      <w:divBdr>
        <w:top w:val="none" w:sz="0" w:space="0" w:color="auto"/>
        <w:left w:val="none" w:sz="0" w:space="0" w:color="auto"/>
        <w:bottom w:val="none" w:sz="0" w:space="0" w:color="auto"/>
        <w:right w:val="none" w:sz="0" w:space="0" w:color="auto"/>
      </w:divBdr>
      <w:divsChild>
        <w:div w:id="1707171518">
          <w:marLeft w:val="480"/>
          <w:marRight w:val="0"/>
          <w:marTop w:val="0"/>
          <w:marBottom w:val="0"/>
          <w:divBdr>
            <w:top w:val="none" w:sz="0" w:space="0" w:color="auto"/>
            <w:left w:val="none" w:sz="0" w:space="0" w:color="auto"/>
            <w:bottom w:val="none" w:sz="0" w:space="0" w:color="auto"/>
            <w:right w:val="none" w:sz="0" w:space="0" w:color="auto"/>
          </w:divBdr>
          <w:divsChild>
            <w:div w:id="1126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710">
      <w:bodyDiv w:val="1"/>
      <w:marLeft w:val="0"/>
      <w:marRight w:val="0"/>
      <w:marTop w:val="0"/>
      <w:marBottom w:val="0"/>
      <w:divBdr>
        <w:top w:val="none" w:sz="0" w:space="0" w:color="auto"/>
        <w:left w:val="none" w:sz="0" w:space="0" w:color="auto"/>
        <w:bottom w:val="none" w:sz="0" w:space="0" w:color="auto"/>
        <w:right w:val="none" w:sz="0" w:space="0" w:color="auto"/>
      </w:divBdr>
      <w:divsChild>
        <w:div w:id="2033264048">
          <w:marLeft w:val="0"/>
          <w:marRight w:val="0"/>
          <w:marTop w:val="0"/>
          <w:marBottom w:val="0"/>
          <w:divBdr>
            <w:top w:val="none" w:sz="0" w:space="0" w:color="auto"/>
            <w:left w:val="none" w:sz="0" w:space="0" w:color="auto"/>
            <w:bottom w:val="none" w:sz="0" w:space="0" w:color="auto"/>
            <w:right w:val="none" w:sz="0" w:space="0" w:color="auto"/>
          </w:divBdr>
          <w:divsChild>
            <w:div w:id="10183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361">
      <w:bodyDiv w:val="1"/>
      <w:marLeft w:val="0"/>
      <w:marRight w:val="0"/>
      <w:marTop w:val="0"/>
      <w:marBottom w:val="0"/>
      <w:divBdr>
        <w:top w:val="none" w:sz="0" w:space="0" w:color="auto"/>
        <w:left w:val="none" w:sz="0" w:space="0" w:color="auto"/>
        <w:bottom w:val="none" w:sz="0" w:space="0" w:color="auto"/>
        <w:right w:val="none" w:sz="0" w:space="0" w:color="auto"/>
      </w:divBdr>
      <w:divsChild>
        <w:div w:id="1639677443">
          <w:marLeft w:val="480"/>
          <w:marRight w:val="0"/>
          <w:marTop w:val="0"/>
          <w:marBottom w:val="0"/>
          <w:divBdr>
            <w:top w:val="none" w:sz="0" w:space="0" w:color="auto"/>
            <w:left w:val="none" w:sz="0" w:space="0" w:color="auto"/>
            <w:bottom w:val="none" w:sz="0" w:space="0" w:color="auto"/>
            <w:right w:val="none" w:sz="0" w:space="0" w:color="auto"/>
          </w:divBdr>
          <w:divsChild>
            <w:div w:id="5161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447">
      <w:bodyDiv w:val="1"/>
      <w:marLeft w:val="0"/>
      <w:marRight w:val="0"/>
      <w:marTop w:val="0"/>
      <w:marBottom w:val="0"/>
      <w:divBdr>
        <w:top w:val="none" w:sz="0" w:space="0" w:color="auto"/>
        <w:left w:val="none" w:sz="0" w:space="0" w:color="auto"/>
        <w:bottom w:val="none" w:sz="0" w:space="0" w:color="auto"/>
        <w:right w:val="none" w:sz="0" w:space="0" w:color="auto"/>
      </w:divBdr>
      <w:divsChild>
        <w:div w:id="311909142">
          <w:marLeft w:val="480"/>
          <w:marRight w:val="0"/>
          <w:marTop w:val="0"/>
          <w:marBottom w:val="0"/>
          <w:divBdr>
            <w:top w:val="none" w:sz="0" w:space="0" w:color="auto"/>
            <w:left w:val="none" w:sz="0" w:space="0" w:color="auto"/>
            <w:bottom w:val="none" w:sz="0" w:space="0" w:color="auto"/>
            <w:right w:val="none" w:sz="0" w:space="0" w:color="auto"/>
          </w:divBdr>
          <w:divsChild>
            <w:div w:id="158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749">
      <w:bodyDiv w:val="1"/>
      <w:marLeft w:val="0"/>
      <w:marRight w:val="0"/>
      <w:marTop w:val="0"/>
      <w:marBottom w:val="0"/>
      <w:divBdr>
        <w:top w:val="none" w:sz="0" w:space="0" w:color="auto"/>
        <w:left w:val="none" w:sz="0" w:space="0" w:color="auto"/>
        <w:bottom w:val="none" w:sz="0" w:space="0" w:color="auto"/>
        <w:right w:val="none" w:sz="0" w:space="0" w:color="auto"/>
      </w:divBdr>
      <w:divsChild>
        <w:div w:id="1843859707">
          <w:marLeft w:val="480"/>
          <w:marRight w:val="0"/>
          <w:marTop w:val="0"/>
          <w:marBottom w:val="0"/>
          <w:divBdr>
            <w:top w:val="none" w:sz="0" w:space="0" w:color="auto"/>
            <w:left w:val="none" w:sz="0" w:space="0" w:color="auto"/>
            <w:bottom w:val="none" w:sz="0" w:space="0" w:color="auto"/>
            <w:right w:val="none" w:sz="0" w:space="0" w:color="auto"/>
          </w:divBdr>
          <w:divsChild>
            <w:div w:id="614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5">
      <w:bodyDiv w:val="1"/>
      <w:marLeft w:val="0"/>
      <w:marRight w:val="0"/>
      <w:marTop w:val="0"/>
      <w:marBottom w:val="0"/>
      <w:divBdr>
        <w:top w:val="none" w:sz="0" w:space="0" w:color="auto"/>
        <w:left w:val="none" w:sz="0" w:space="0" w:color="auto"/>
        <w:bottom w:val="none" w:sz="0" w:space="0" w:color="auto"/>
        <w:right w:val="none" w:sz="0" w:space="0" w:color="auto"/>
      </w:divBdr>
      <w:divsChild>
        <w:div w:id="2064058578">
          <w:marLeft w:val="0"/>
          <w:marRight w:val="0"/>
          <w:marTop w:val="0"/>
          <w:marBottom w:val="0"/>
          <w:divBdr>
            <w:top w:val="none" w:sz="0" w:space="0" w:color="auto"/>
            <w:left w:val="none" w:sz="0" w:space="0" w:color="auto"/>
            <w:bottom w:val="none" w:sz="0" w:space="0" w:color="auto"/>
            <w:right w:val="none" w:sz="0" w:space="0" w:color="auto"/>
          </w:divBdr>
          <w:divsChild>
            <w:div w:id="1053651802">
              <w:marLeft w:val="0"/>
              <w:marRight w:val="0"/>
              <w:marTop w:val="0"/>
              <w:marBottom w:val="0"/>
              <w:divBdr>
                <w:top w:val="none" w:sz="0" w:space="0" w:color="auto"/>
                <w:left w:val="none" w:sz="0" w:space="0" w:color="auto"/>
                <w:bottom w:val="none" w:sz="0" w:space="0" w:color="auto"/>
                <w:right w:val="none" w:sz="0" w:space="0" w:color="auto"/>
              </w:divBdr>
              <w:divsChild>
                <w:div w:id="16619290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manuelarunge.github.io//" TargetMode="External"/><Relationship Id="rId1" Type="http://schemas.openxmlformats.org/officeDocument/2006/relationships/hyperlink" Target="mailto:manuelarunge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Runge</dc:creator>
  <cp:lastModifiedBy>Manuela Runge</cp:lastModifiedBy>
  <cp:revision>22</cp:revision>
  <cp:lastPrinted>2020-12-19T16:59:00Z</cp:lastPrinted>
  <dcterms:created xsi:type="dcterms:W3CDTF">2019-07-19T05:59:00Z</dcterms:created>
  <dcterms:modified xsi:type="dcterms:W3CDTF">2021-11-14T19:33:00Z</dcterms:modified>
</cp:coreProperties>
</file>