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72" w:rsidRPr="00821A79" w:rsidRDefault="00821A79">
      <w:pPr>
        <w:rPr>
          <w:b/>
          <w:sz w:val="36"/>
        </w:rPr>
      </w:pPr>
      <w:r w:rsidRPr="00821A79">
        <w:rPr>
          <w:b/>
          <w:sz w:val="36"/>
        </w:rPr>
        <w:t>Conventions Document</w:t>
      </w:r>
    </w:p>
    <w:p w:rsidR="00821A79" w:rsidRPr="00821A79" w:rsidRDefault="00821A79">
      <w:pPr>
        <w:rPr>
          <w:b/>
        </w:rPr>
      </w:pPr>
      <w:r w:rsidRPr="00821A79">
        <w:rPr>
          <w:b/>
        </w:rPr>
        <w:t>V1.0 - 03/02/2016</w:t>
      </w:r>
    </w:p>
    <w:p w:rsidR="00821A79" w:rsidRDefault="00821A79"/>
    <w:p w:rsidR="00821A79" w:rsidRDefault="00821A79">
      <w:pPr>
        <w:rPr>
          <w:sz w:val="28"/>
        </w:rPr>
      </w:pPr>
      <w:r>
        <w:rPr>
          <w:sz w:val="28"/>
        </w:rPr>
        <w:t>Naming Game Assets</w:t>
      </w:r>
    </w:p>
    <w:p w:rsidR="00821A79" w:rsidRDefault="00821A79">
      <w:r>
        <w:t>All assets should be give an appropriate prefix to allow differentiation between types in code. All assets should be stored in appropriately named folders</w:t>
      </w:r>
      <w:r w:rsidR="00653733">
        <w:t>, assets that are level dependent should be placed in a master folder named after each level</w:t>
      </w:r>
      <w:r>
        <w:t>. Folder names should capitalise the first letter of each word and may use spaces. Asset names should be snake case; in all lower case and should separate words with underscores. Names should be structured to describe the asset from generic terms and becoming more specific.</w:t>
      </w:r>
    </w:p>
    <w:p w:rsidR="00821A79" w:rsidRDefault="00821A79">
      <w:r>
        <w:t>Prefix List: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Sprites – </w:t>
      </w:r>
      <w:r w:rsidRPr="00821A79">
        <w:rPr>
          <w:rFonts w:ascii="Courier New" w:hAnsi="Courier New" w:cs="Courier New"/>
        </w:rPr>
        <w:t>spr_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Sounds – </w:t>
      </w:r>
      <w:r w:rsidRPr="00821A79">
        <w:rPr>
          <w:rFonts w:ascii="Courier New" w:hAnsi="Courier New" w:cs="Courier New"/>
        </w:rPr>
        <w:t>snd_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Backgrounds – </w:t>
      </w:r>
      <w:r w:rsidRPr="00821A79">
        <w:rPr>
          <w:rFonts w:ascii="Courier New" w:hAnsi="Courier New" w:cs="Courier New"/>
        </w:rPr>
        <w:t>bg_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Paths – </w:t>
      </w:r>
      <w:r w:rsidRPr="00821A79">
        <w:rPr>
          <w:rFonts w:ascii="Courier New" w:hAnsi="Courier New" w:cs="Courier New"/>
        </w:rPr>
        <w:t>pth_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Scripts – </w:t>
      </w:r>
      <w:r w:rsidRPr="00821A79">
        <w:rPr>
          <w:rFonts w:ascii="Courier New" w:hAnsi="Courier New" w:cs="Courier New"/>
        </w:rPr>
        <w:t>scr_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Shaders – </w:t>
      </w:r>
      <w:r w:rsidRPr="00821A79">
        <w:rPr>
          <w:rFonts w:ascii="Courier New" w:hAnsi="Courier New" w:cs="Courier New"/>
        </w:rPr>
        <w:t>shd_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Fonts – </w:t>
      </w:r>
      <w:r w:rsidRPr="00821A79">
        <w:rPr>
          <w:rFonts w:ascii="Courier New" w:hAnsi="Courier New" w:cs="Courier New"/>
        </w:rPr>
        <w:t>fnt_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Time Lines – </w:t>
      </w:r>
      <w:r w:rsidRPr="00821A79">
        <w:rPr>
          <w:rFonts w:ascii="Courier New" w:hAnsi="Courier New" w:cs="Courier New"/>
        </w:rPr>
        <w:t>tln_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Objects – </w:t>
      </w:r>
      <w:r w:rsidRPr="00821A79">
        <w:rPr>
          <w:rFonts w:ascii="Courier New" w:hAnsi="Courier New" w:cs="Courier New"/>
        </w:rPr>
        <w:t>obj_</w:t>
      </w:r>
    </w:p>
    <w:p w:rsidR="00821A79" w:rsidRDefault="00821A79" w:rsidP="00821A79">
      <w:pPr>
        <w:pStyle w:val="ListParagraph"/>
        <w:numPr>
          <w:ilvl w:val="0"/>
          <w:numId w:val="1"/>
        </w:numPr>
      </w:pPr>
      <w:r>
        <w:t xml:space="preserve">Rooms – </w:t>
      </w:r>
      <w:r w:rsidRPr="00821A79">
        <w:rPr>
          <w:rFonts w:ascii="Courier New" w:hAnsi="Courier New" w:cs="Courier New"/>
        </w:rPr>
        <w:t>rm_</w:t>
      </w:r>
    </w:p>
    <w:p w:rsidR="00821A79" w:rsidRDefault="00821A79" w:rsidP="00821A79">
      <w:r>
        <w:t>For example, a sprite of the player’s right walk cycle should be stored in the “</w:t>
      </w:r>
      <w:r w:rsidRPr="00821A79">
        <w:rPr>
          <w:rFonts w:ascii="Courier New" w:hAnsi="Courier New" w:cs="Courier New"/>
        </w:rPr>
        <w:t>Player Animations</w:t>
      </w:r>
      <w:r>
        <w:t>” folder and should be named “</w:t>
      </w:r>
      <w:r w:rsidRPr="00821A79">
        <w:rPr>
          <w:rFonts w:ascii="Courier New" w:hAnsi="Courier New" w:cs="Courier New"/>
        </w:rPr>
        <w:t>spr_player_walk_right</w:t>
      </w:r>
      <w:r>
        <w:t>”</w:t>
      </w:r>
    </w:p>
    <w:p w:rsidR="00EE37B1" w:rsidRDefault="00EE37B1" w:rsidP="00821A79">
      <w:pPr>
        <w:rPr>
          <w:sz w:val="28"/>
        </w:rPr>
      </w:pPr>
      <w:r>
        <w:rPr>
          <w:sz w:val="28"/>
        </w:rPr>
        <w:t>Script Creation</w:t>
      </w:r>
    </w:p>
    <w:p w:rsidR="00653733" w:rsidRDefault="00EE37B1" w:rsidP="00821A79">
      <w:r>
        <w:t xml:space="preserve">Scripts should be created as separate script assets and called from the game objects, as opposed to defining them in the game objects, this encourages code re-use and helps to minimise </w:t>
      </w:r>
      <w:r w:rsidR="00653733">
        <w:t>commit conflicts.</w:t>
      </w:r>
    </w:p>
    <w:p w:rsidR="00653733" w:rsidRDefault="00653733" w:rsidP="00821A79">
      <w:pPr>
        <w:rPr>
          <w:sz w:val="28"/>
        </w:rPr>
      </w:pPr>
      <w:r>
        <w:rPr>
          <w:sz w:val="28"/>
        </w:rPr>
        <w:t>Step Event</w:t>
      </w:r>
    </w:p>
    <w:p w:rsidR="00653733" w:rsidRPr="00653733" w:rsidRDefault="00653733" w:rsidP="00821A79">
      <w:r>
        <w:t>For efficiency purposes, use of the step event should be minimised. It is encouraged to call functions from alternate events wherever possible.</w:t>
      </w:r>
    </w:p>
    <w:p w:rsidR="00821A79" w:rsidRDefault="00821A79" w:rsidP="00821A79">
      <w:pPr>
        <w:rPr>
          <w:sz w:val="28"/>
        </w:rPr>
      </w:pPr>
      <w:r>
        <w:rPr>
          <w:sz w:val="28"/>
        </w:rPr>
        <w:t>Code Conventions – Naming Variables</w:t>
      </w:r>
    </w:p>
    <w:p w:rsidR="00EE37B1" w:rsidRDefault="00821A79" w:rsidP="00821A79">
      <w:r>
        <w:t>All variables should declared in snake case. GML’s requirement that global variables be accessed through the global container means they are already suitably differentiated. Local variables should be proceeded with “</w:t>
      </w:r>
      <w:r w:rsidRPr="00821A79">
        <w:rPr>
          <w:rFonts w:ascii="Courier New" w:hAnsi="Courier New" w:cs="Courier New"/>
        </w:rPr>
        <w:t>l_</w:t>
      </w:r>
      <w:r>
        <w:t>”</w:t>
      </w:r>
      <w:r w:rsidR="00EE37B1">
        <w:t>.</w:t>
      </w:r>
    </w:p>
    <w:p w:rsidR="00EE37B1" w:rsidRDefault="00EE37B1" w:rsidP="00821A79">
      <w:pPr>
        <w:rPr>
          <w:sz w:val="28"/>
        </w:rPr>
      </w:pPr>
      <w:r>
        <w:rPr>
          <w:sz w:val="28"/>
        </w:rPr>
        <w:t>Code Conventions – Bracket Placement</w:t>
      </w:r>
    </w:p>
    <w:p w:rsidR="00EE37B1" w:rsidRDefault="00EE37B1" w:rsidP="00821A79">
      <w:r>
        <w:t xml:space="preserve">Opening scope brackets should be placed on the same line as the scope header. Close scope braces should be placed on a new line. </w:t>
      </w:r>
    </w:p>
    <w:p w:rsidR="001D1CF3" w:rsidRDefault="001D1CF3" w:rsidP="00821A79">
      <w:pPr>
        <w:rPr>
          <w:sz w:val="28"/>
        </w:rPr>
      </w:pPr>
      <w:r>
        <w:rPr>
          <w:sz w:val="28"/>
        </w:rPr>
        <w:lastRenderedPageBreak/>
        <w:t>Commit Conventions</w:t>
      </w:r>
    </w:p>
    <w:p w:rsidR="001D1CF3" w:rsidRPr="001D1CF3" w:rsidRDefault="001D1CF3" w:rsidP="00821A79">
      <w:r>
        <w:t>Commit summaries should include a suitable description of what was edited/created in the commit. Blocks of work that have achieved multiple goals should be divided into multiple commits.</w:t>
      </w:r>
      <w:bookmarkStart w:id="0" w:name="_GoBack"/>
      <w:bookmarkEnd w:id="0"/>
    </w:p>
    <w:sectPr w:rsidR="001D1CF3" w:rsidRPr="001D1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116D4"/>
    <w:multiLevelType w:val="hybridMultilevel"/>
    <w:tmpl w:val="EB34B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79"/>
    <w:rsid w:val="00013205"/>
    <w:rsid w:val="000267EA"/>
    <w:rsid w:val="00042547"/>
    <w:rsid w:val="00076926"/>
    <w:rsid w:val="0009585B"/>
    <w:rsid w:val="000D0F4C"/>
    <w:rsid w:val="000E3605"/>
    <w:rsid w:val="00122E09"/>
    <w:rsid w:val="00194F72"/>
    <w:rsid w:val="001D1CF3"/>
    <w:rsid w:val="001F006A"/>
    <w:rsid w:val="001F7A28"/>
    <w:rsid w:val="00212581"/>
    <w:rsid w:val="00241ACE"/>
    <w:rsid w:val="002461BB"/>
    <w:rsid w:val="0031207C"/>
    <w:rsid w:val="003322E5"/>
    <w:rsid w:val="003F787F"/>
    <w:rsid w:val="0049612E"/>
    <w:rsid w:val="004E08B4"/>
    <w:rsid w:val="005948D0"/>
    <w:rsid w:val="005C501D"/>
    <w:rsid w:val="00614E79"/>
    <w:rsid w:val="0063039F"/>
    <w:rsid w:val="0064601D"/>
    <w:rsid w:val="00653733"/>
    <w:rsid w:val="006814AD"/>
    <w:rsid w:val="006A4EAF"/>
    <w:rsid w:val="006D354C"/>
    <w:rsid w:val="00703FAA"/>
    <w:rsid w:val="0071051B"/>
    <w:rsid w:val="00740482"/>
    <w:rsid w:val="007678BF"/>
    <w:rsid w:val="00772ADE"/>
    <w:rsid w:val="00794F86"/>
    <w:rsid w:val="007C55B3"/>
    <w:rsid w:val="0080287C"/>
    <w:rsid w:val="0081696F"/>
    <w:rsid w:val="00821A79"/>
    <w:rsid w:val="00854425"/>
    <w:rsid w:val="00864EA7"/>
    <w:rsid w:val="008B3148"/>
    <w:rsid w:val="008B606F"/>
    <w:rsid w:val="009127DB"/>
    <w:rsid w:val="00937976"/>
    <w:rsid w:val="009607BA"/>
    <w:rsid w:val="00991976"/>
    <w:rsid w:val="00A0019C"/>
    <w:rsid w:val="00A26933"/>
    <w:rsid w:val="00A83C5D"/>
    <w:rsid w:val="00AC0791"/>
    <w:rsid w:val="00BA2245"/>
    <w:rsid w:val="00C4620D"/>
    <w:rsid w:val="00C77278"/>
    <w:rsid w:val="00C84B46"/>
    <w:rsid w:val="00D1463F"/>
    <w:rsid w:val="00D42541"/>
    <w:rsid w:val="00D735C5"/>
    <w:rsid w:val="00D737B7"/>
    <w:rsid w:val="00DA630D"/>
    <w:rsid w:val="00DC4F60"/>
    <w:rsid w:val="00DD290F"/>
    <w:rsid w:val="00E1288C"/>
    <w:rsid w:val="00E22411"/>
    <w:rsid w:val="00E612F6"/>
    <w:rsid w:val="00EE37B1"/>
    <w:rsid w:val="00F072FD"/>
    <w:rsid w:val="00F23436"/>
    <w:rsid w:val="00F25DFB"/>
    <w:rsid w:val="00F527DC"/>
    <w:rsid w:val="00F934A6"/>
    <w:rsid w:val="00F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D851F-9691-403D-B405-62212555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</dc:creator>
  <cp:keywords/>
  <dc:description/>
  <cp:lastModifiedBy>Michael B</cp:lastModifiedBy>
  <cp:revision>2</cp:revision>
  <dcterms:created xsi:type="dcterms:W3CDTF">2016-02-03T16:02:00Z</dcterms:created>
  <dcterms:modified xsi:type="dcterms:W3CDTF">2016-02-03T16:38:00Z</dcterms:modified>
</cp:coreProperties>
</file>