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3B21" w14:textId="0A2A068C" w:rsidR="0060765D" w:rsidRPr="00AA4A9E" w:rsidRDefault="0060765D" w:rsidP="00AA4A9E">
      <w:pPr>
        <w:rPr>
          <w:b/>
          <w:bCs/>
          <w:sz w:val="28"/>
          <w:szCs w:val="28"/>
        </w:rPr>
      </w:pPr>
      <w:r w:rsidRPr="0060765D">
        <w:rPr>
          <w:b/>
          <w:bCs/>
          <w:sz w:val="24"/>
          <w:szCs w:val="24"/>
        </w:rPr>
        <w:t xml:space="preserve">     </w:t>
      </w:r>
      <w:r w:rsidR="00AA4A9E">
        <w:rPr>
          <w:b/>
          <w:bCs/>
          <w:sz w:val="28"/>
          <w:szCs w:val="28"/>
        </w:rPr>
        <w:t>Extracted insights from</w:t>
      </w:r>
      <w:r w:rsidR="00AA4A9E" w:rsidRPr="00AA4A9E">
        <w:rPr>
          <w:b/>
          <w:bCs/>
          <w:sz w:val="28"/>
          <w:szCs w:val="28"/>
        </w:rPr>
        <w:t xml:space="preserve"> crowdfunding data </w:t>
      </w:r>
      <w:r w:rsidR="00AA4A9E">
        <w:rPr>
          <w:b/>
          <w:bCs/>
          <w:sz w:val="28"/>
          <w:szCs w:val="28"/>
        </w:rPr>
        <w:t>after detailed</w:t>
      </w:r>
      <w:r w:rsidR="00AA4A9E" w:rsidRPr="00AA4A9E">
        <w:rPr>
          <w:b/>
          <w:bCs/>
          <w:sz w:val="28"/>
          <w:szCs w:val="28"/>
        </w:rPr>
        <w:t xml:space="preserve"> analysis:</w:t>
      </w:r>
    </w:p>
    <w:p w14:paraId="5398D030" w14:textId="77777777" w:rsidR="00C50400" w:rsidRPr="0060765D" w:rsidRDefault="00C50400" w:rsidP="00C50400">
      <w:pPr>
        <w:ind w:left="2160" w:firstLine="720"/>
      </w:pPr>
    </w:p>
    <w:p w14:paraId="5612359E" w14:textId="1423D3FD" w:rsidR="0060765D" w:rsidRPr="00C50400" w:rsidRDefault="00E1367D" w:rsidP="00BA2F5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T</w:t>
      </w:r>
      <w:r w:rsidR="0060765D" w:rsidRPr="00C50400">
        <w:rPr>
          <w:b/>
          <w:bCs/>
          <w:i/>
          <w:iCs/>
          <w:color w:val="FF0000"/>
        </w:rPr>
        <w:t xml:space="preserve">hree conclusions </w:t>
      </w:r>
      <w:r>
        <w:rPr>
          <w:b/>
          <w:bCs/>
          <w:i/>
          <w:iCs/>
          <w:color w:val="FF0000"/>
        </w:rPr>
        <w:t>could be</w:t>
      </w:r>
      <w:r w:rsidR="0060765D" w:rsidRPr="00C50400">
        <w:rPr>
          <w:b/>
          <w:bCs/>
          <w:i/>
          <w:iCs/>
          <w:color w:val="FF0000"/>
        </w:rPr>
        <w:t xml:space="preserve"> draw</w:t>
      </w:r>
      <w:r>
        <w:rPr>
          <w:b/>
          <w:bCs/>
          <w:i/>
          <w:iCs/>
          <w:color w:val="FF0000"/>
        </w:rPr>
        <w:t>n</w:t>
      </w:r>
      <w:r w:rsidR="0060765D" w:rsidRPr="00C50400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from</w:t>
      </w:r>
      <w:r w:rsidR="0060765D" w:rsidRPr="00C50400">
        <w:rPr>
          <w:b/>
          <w:bCs/>
          <w:i/>
          <w:iCs/>
          <w:color w:val="FF0000"/>
        </w:rPr>
        <w:t xml:space="preserve"> Kickstarter campaigns?</w:t>
      </w:r>
    </w:p>
    <w:p w14:paraId="60E6B7ED" w14:textId="488DC260" w:rsidR="00C50400" w:rsidRPr="00C50400" w:rsidRDefault="00BA2F5D" w:rsidP="00C50400">
      <w:pPr>
        <w:pStyle w:val="ListParagraph"/>
        <w:numPr>
          <w:ilvl w:val="0"/>
          <w:numId w:val="2"/>
        </w:numPr>
      </w:pPr>
      <w:r w:rsidRPr="00C50400">
        <w:t>Successful campaign</w:t>
      </w:r>
      <w:r w:rsidR="006C6B6F">
        <w:t>s</w:t>
      </w:r>
      <w:r w:rsidRPr="00C50400">
        <w:t xml:space="preserve"> are seasonal. The best time of the year is </w:t>
      </w:r>
      <w:r w:rsidR="003E15CA">
        <w:t>late April - early May</w:t>
      </w:r>
      <w:r w:rsidR="006C6B6F">
        <w:t>,</w:t>
      </w:r>
      <w:r w:rsidRPr="00C50400">
        <w:t xml:space="preserve"> according to the Pivot Chart </w:t>
      </w:r>
      <w:r w:rsidR="00A04F8D">
        <w:t>L</w:t>
      </w:r>
      <w:r w:rsidRPr="00C50400">
        <w:t xml:space="preserve">ine </w:t>
      </w:r>
      <w:r w:rsidR="00A04F8D">
        <w:t>G</w:t>
      </w:r>
      <w:r w:rsidRPr="00C50400">
        <w:t>raph of month</w:t>
      </w:r>
      <w:r w:rsidR="006C6B6F">
        <w:t>s</w:t>
      </w:r>
      <w:r w:rsidR="00C50400" w:rsidRPr="00C50400">
        <w:t xml:space="preserve"> versus number of campaigns.</w:t>
      </w:r>
    </w:p>
    <w:p w14:paraId="26B8805A" w14:textId="379EE5D6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</w:t>
      </w:r>
      <w:r w:rsidR="00E1367D">
        <w:t xml:space="preserve">I </w:t>
      </w:r>
      <w:r w:rsidRPr="00C50400">
        <w:t>analyze</w:t>
      </w:r>
      <w:r w:rsidR="00E1367D">
        <w:t>d</w:t>
      </w:r>
      <w:r w:rsidRPr="00C50400">
        <w:t xml:space="preserve"> the data using a Stacked Column Pivot Chart based on category, theater campaigns ha</w:t>
      </w:r>
      <w:r w:rsidR="00E1367D">
        <w:t>d</w:t>
      </w:r>
      <w:r w:rsidRPr="00C50400">
        <w:t xml:space="preserve"> the most success. Music and Film &amp; Video are the next successful campaigns, respectively.</w:t>
      </w:r>
    </w:p>
    <w:p w14:paraId="3E9F943A" w14:textId="250D4B86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</w:t>
      </w:r>
      <w:r w:rsidR="00E1367D">
        <w:t>I</w:t>
      </w:r>
      <w:r w:rsidRPr="00C50400">
        <w:t xml:space="preserve"> analyze</w:t>
      </w:r>
      <w:r w:rsidR="00361E87">
        <w:t>d</w:t>
      </w:r>
      <w:r w:rsidRPr="00C50400">
        <w:t xml:space="preserve"> the data using a Stacked Column Pivot Chart based on sub-category, play</w:t>
      </w:r>
      <w:r w:rsidR="006C6B6F">
        <w:t>s</w:t>
      </w:r>
      <w:r w:rsidRPr="00C50400">
        <w:t xml:space="preserve"> </w:t>
      </w:r>
      <w:r w:rsidR="006C6B6F">
        <w:t>ha</w:t>
      </w:r>
      <w:r w:rsidR="00E1367D">
        <w:t>d</w:t>
      </w:r>
      <w:r w:rsidRPr="00C50400">
        <w:t xml:space="preserve"> the most success within t</w:t>
      </w:r>
      <w:r w:rsidR="006C6B6F">
        <w:t>he</w:t>
      </w:r>
      <w:r w:rsidRPr="00C50400">
        <w:t xml:space="preserve"> theater category.</w:t>
      </w:r>
    </w:p>
    <w:p w14:paraId="602C22A1" w14:textId="20DF3AC9" w:rsidR="0060765D" w:rsidRDefault="00E1367D" w:rsidP="00C5040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</w:t>
      </w:r>
      <w:r w:rsidR="0060765D" w:rsidRPr="00C50400">
        <w:rPr>
          <w:b/>
          <w:bCs/>
          <w:i/>
          <w:iCs/>
          <w:color w:val="FF0000"/>
        </w:rPr>
        <w:t>ome limitations of this data</w:t>
      </w:r>
      <w:r>
        <w:rPr>
          <w:b/>
          <w:bCs/>
          <w:i/>
          <w:iCs/>
          <w:color w:val="FF0000"/>
        </w:rPr>
        <w:t xml:space="preserve"> </w:t>
      </w:r>
      <w:r w:rsidR="0060765D" w:rsidRPr="00C50400">
        <w:rPr>
          <w:b/>
          <w:bCs/>
          <w:i/>
          <w:iCs/>
          <w:color w:val="FF0000"/>
        </w:rPr>
        <w:t>set?</w:t>
      </w:r>
    </w:p>
    <w:p w14:paraId="2272A578" w14:textId="02C7B70D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why projects are more successful </w:t>
      </w:r>
      <w:r w:rsidR="003E15CA">
        <w:t>during late April – Early May</w:t>
      </w:r>
      <w:r w:rsidR="00C50400" w:rsidRPr="00C50400">
        <w:t xml:space="preserve"> and seasonally-driven.</w:t>
      </w:r>
    </w:p>
    <w:p w14:paraId="5B167DD4" w14:textId="250ABDBA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</w:t>
      </w:r>
      <w:r w:rsidR="00C50400">
        <w:t>at makes a project successful other than funding</w:t>
      </w:r>
      <w:r w:rsidR="00C50400" w:rsidRPr="00C50400">
        <w:t>.</w:t>
      </w:r>
    </w:p>
    <w:p w14:paraId="08E6187E" w14:textId="6912A58C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why </w:t>
      </w:r>
      <w:r w:rsidR="00C50400">
        <w:t>certain countries favor specific campaigns</w:t>
      </w:r>
      <w:r w:rsidR="00C50400" w:rsidRPr="00C50400">
        <w:t>.</w:t>
      </w:r>
    </w:p>
    <w:p w14:paraId="64B377DA" w14:textId="1A3CE52A" w:rsidR="0060765D" w:rsidRPr="00C50400" w:rsidRDefault="0060765D" w:rsidP="00C50400">
      <w:pPr>
        <w:ind w:left="720"/>
        <w:rPr>
          <w:b/>
          <w:bCs/>
          <w:sz w:val="24"/>
          <w:szCs w:val="24"/>
        </w:rPr>
      </w:pPr>
    </w:p>
    <w:p w14:paraId="62977714" w14:textId="77777777" w:rsidR="0060765D" w:rsidRPr="0060765D" w:rsidRDefault="0060765D">
      <w:pPr>
        <w:rPr>
          <w:b/>
          <w:bCs/>
          <w:sz w:val="24"/>
          <w:szCs w:val="24"/>
        </w:rPr>
      </w:pPr>
    </w:p>
    <w:p w14:paraId="007305B8" w14:textId="77777777" w:rsidR="0060765D" w:rsidRDefault="0060765D"/>
    <w:sectPr w:rsidR="0060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097A"/>
    <w:multiLevelType w:val="hybridMultilevel"/>
    <w:tmpl w:val="BCC0A6E2"/>
    <w:lvl w:ilvl="0" w:tplc="DD50C0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3CD5"/>
    <w:multiLevelType w:val="hybridMultilevel"/>
    <w:tmpl w:val="84A29FF6"/>
    <w:lvl w:ilvl="0" w:tplc="D0969DB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D28FB"/>
    <w:multiLevelType w:val="hybridMultilevel"/>
    <w:tmpl w:val="F7620C18"/>
    <w:lvl w:ilvl="0" w:tplc="18A622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5D"/>
    <w:rsid w:val="000B436C"/>
    <w:rsid w:val="00361E87"/>
    <w:rsid w:val="003E15CA"/>
    <w:rsid w:val="0060765D"/>
    <w:rsid w:val="00675AE3"/>
    <w:rsid w:val="006C6B6F"/>
    <w:rsid w:val="00A04F8D"/>
    <w:rsid w:val="00AA4A9E"/>
    <w:rsid w:val="00BA2F5D"/>
    <w:rsid w:val="00C50400"/>
    <w:rsid w:val="00E1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3E9"/>
  <w15:chartTrackingRefBased/>
  <w15:docId w15:val="{E41BE711-5D3E-4136-A1A7-A1AC494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Johnson</dc:creator>
  <cp:keywords/>
  <dc:description/>
  <cp:lastModifiedBy>Germaine Johnson</cp:lastModifiedBy>
  <cp:revision>2</cp:revision>
  <cp:lastPrinted>2020-08-07T18:39:00Z</cp:lastPrinted>
  <dcterms:created xsi:type="dcterms:W3CDTF">2021-05-29T23:22:00Z</dcterms:created>
  <dcterms:modified xsi:type="dcterms:W3CDTF">2021-05-29T23:22:00Z</dcterms:modified>
</cp:coreProperties>
</file>