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Chap2Ex4 SISO DampedWaveEquation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Sep 6, 2013 3:00:15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730947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cs6730947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778263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cs1778263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66368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cs5663686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26849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cs9626849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008898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cs6008898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597000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cs2597000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82367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039093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cs3039093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07931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cs4079312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24178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cs8241782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426624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190141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cs8190141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841945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cs2841945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80543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cs3780543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445144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043375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cs1043375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589894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cs6589894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353866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cs7353866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603126" w:history="1">
        <w:r>
          <w:rPr>
            <w:rStyle w:val="Hyperlink"/>
            <w:noProof/>
          </w:rPr>
          <w:t>5.4.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cs3603126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730947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15, 2013 4:36:48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Chap2Ex4 SISO DampedWaveEquation.mph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/Users/gilliam/Desktop/collect_15/research_15/geo_reg_mono_eugenio/Mono_1_15/Comsol_EX_GitHub/Chapter2/Chap2Ex4/Chap2Ex4_SISO_DampedWaveEquation.mph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4.3b (Build: 189)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1778263"/>
      <w:r>
        <w:t xml:space="preserve">Definitions</w:t>
      </w:r>
      <w:bookmarkEnd w:id="1"/>
    </w:p>
    <w:p>
      <w:pPr>
        <w:pStyle w:val="Heading3Numbered"/>
      </w:pPr>
      <w:bookmarkStart w:id="2" w:name="cs9605311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Mr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beta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Ad</w:t>
            </w:r>
          </w:p>
        </w:tc>
        <w:tc>
          <w:p>
            <w:r>
              <w:rPr>
                <w:noProof/>
              </w:rPr>
              <w:t>0.25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5663686"/>
      <w:r>
        <w:t xml:space="preserve">Model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9626849"/>
      <w:r>
        <w:t xml:space="preserve">Definitions</w:t>
      </w:r>
      <w:bookmarkEnd w:id="4"/>
    </w:p>
    <w:p>
      <w:pPr>
        <w:pStyle w:val="Heading3Numbered"/>
      </w:pPr>
      <w:bookmarkStart w:id="5" w:name="cs7751596"/>
      <w:r>
        <w:t xml:space="preserve">Variables</w:t>
      </w:r>
      <w:bookmarkEnd w:id="5"/>
    </w:p>
    <w:p>
      <w:pPr>
        <w:pStyle w:val="Heading4"/>
      </w:pPr>
      <w:bookmarkStart w:id="6" w:name="cs2510063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>real(1/C(PI1))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rCPI2i</w:t>
            </w:r>
          </w:p>
        </w:tc>
        <w:tc>
          <w:p>
            <w:r>
              <w:rPr>
                <w:noProof/>
              </w:rPr>
              <w:t>real(1/C(PI2))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iCPI2i</w:t>
            </w:r>
          </w:p>
        </w:tc>
        <w:tc>
          <w:p>
            <w:r>
              <w:rPr>
                <w:noProof/>
              </w:rPr>
              <w:t>imag(1/C(PI2))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rCPIt2</w:t>
            </w:r>
          </w:p>
        </w:tc>
        <w:tc>
          <w:p>
            <w:r>
              <w:rPr>
                <w:noProof/>
              </w:rPr>
              <w:t>real(C(PIt2))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iCPIt2</w:t>
            </w:r>
          </w:p>
        </w:tc>
        <w:tc>
          <w:p>
            <w:r>
              <w:rPr>
                <w:noProof/>
              </w:rPr>
              <w:t>imag(C(PIt2))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>(-rCPI2i*rCPIt2 + iCPI2i*iCPIt2)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Gamma3</w:t>
            </w:r>
          </w:p>
        </w:tc>
        <w:tc>
          <w:p>
            <w:r>
              <w:rPr>
                <w:noProof/>
              </w:rPr>
              <w:t>(-rCPI2i*iCPIt2 - iCPI2i*rCPIt2)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w1</w:t>
            </w:r>
          </w:p>
        </w:tc>
        <w:tc>
          <w:p>
            <w:r>
              <w:rPr>
                <w:noProof/>
              </w:rPr>
              <w:t>Mr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w2</w:t>
            </w:r>
          </w:p>
        </w:tc>
        <w:tc>
          <w:p>
            <w:r>
              <w:rPr>
                <w:noProof/>
              </w:rPr>
              <w:t>Ad*sin(beta*t)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w3</w:t>
            </w:r>
          </w:p>
        </w:tc>
        <w:tc>
          <w:p>
            <w:r>
              <w:rPr>
                <w:noProof/>
              </w:rPr>
              <w:t>Ad*cos(beta*t)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Gamma1*w1 + Gamma2*w2 + Gamma3*w3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err</w:t>
            </w:r>
          </w:p>
        </w:tc>
        <w:tc>
          <w:p>
            <w:r>
              <w:rPr>
                <w:noProof/>
              </w:rPr>
              <w:t>w1 - C(z)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-1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-1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5410097"/>
      <w:r>
        <w:t xml:space="preserve">Probes</w:t>
      </w:r>
      <w:bookmarkEnd w:id="7"/>
    </w:p>
    <w:p>
      <w:pPr>
        <w:pStyle w:val="Heading4"/>
      </w:pPr>
      <w:bookmarkStart w:id="8" w:name="cs7934695"/>
      <w:r>
        <w:t xml:space="preserve">Global Variable Probe 1</w:t>
      </w:r>
      <w:bookmarkEnd w:id="8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1362744"/>
      <w:r>
        <w:t xml:space="preserve">Global Variable Probe 2</w:t>
      </w:r>
      <w:bookmarkEnd w:id="9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5626068"/>
      <w:r>
        <w:t xml:space="preserve">Global Variable Probe 3</w:t>
      </w:r>
      <w:bookmarkEnd w:id="10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7199644"/>
      <w:r>
        <w:t xml:space="preserve">Component Couplings</w:t>
      </w:r>
      <w:bookmarkEnd w:id="11"/>
    </w:p>
    <w:p>
      <w:pPr>
        <w:pStyle w:val="Heading4"/>
      </w:pPr>
      <w:bookmarkStart w:id="12" w:name="cs8430014"/>
      <w:r>
        <w:t xml:space="preserve">Average 1</w:t>
      </w:r>
      <w:bookmarkEnd w:id="12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Average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6008898"/>
      <w:r>
        <w:t xml:space="preserve">Geometry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3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4" w:name="cs6445908"/>
      <w:r>
        <w:t xml:space="preserve">Interval 1 (i1)</w:t>
      </w:r>
      <w:bookmarkEnd w:id="14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0.5, 0.75,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5" w:name="cs2597000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676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79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27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5088166"/>
      <w:r>
        <w:t xml:space="preserve">Coefficient Form PDE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44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55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446" w:type="pct"/>
          </w:tcPr>
          <w:p>
            <w:r>
              <w:t>Diffusion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{{1, 0, 0}, {0, 1, 0}, {0, 0, 1}}</w:t>
            </w:r>
          </w:p>
        </w:tc>
      </w:tr>
      <w:tr>
        <w:tc>
          <w:tcPr>
            <w:tcW w:w="2446" w:type="pct"/>
          </w:tcPr>
          <w:p>
            <w:r>
              <w:t>Absorption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i*2*gamma*beta - beta^2, 0}, {0, 0, i*2*gamma*beta - beta^2}}</w:t>
            </w:r>
          </w:p>
        </w:tc>
      </w:tr>
      <w:tr>
        <w:tc>
          <w:tcPr>
            <w:tcW w:w="2446" w:type="pct"/>
          </w:tcPr>
          <w:p>
            <w:r>
              <w:t>Source term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{0, 0, 0}</w:t>
            </w:r>
          </w:p>
        </w:tc>
      </w:tr>
      <w:tr>
        <w:tc>
          <w:tcPr>
            <w:tcW w:w="2446" w:type="pct"/>
          </w:tcPr>
          <w:p>
            <w:r>
              <w:t>Mass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Damping or mass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Conservative flux convection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Convection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Conservative flux source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4178595"/>
      <w:r>
        <w:t xml:space="preserve">Variables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domflux.PI1x</w:t>
            </w:r>
          </w:p>
        </w:tc>
        <w:tc>
          <w:p>
            <w:r>
              <w:rPr>
                <w:noProof/>
              </w:rPr>
              <w:t>-d(PI1,x)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domflux.PI2x</w:t>
            </w:r>
          </w:p>
        </w:tc>
        <w:tc>
          <w:p>
            <w:r>
              <w:rPr>
                <w:noProof/>
              </w:rPr>
              <w:t>-d(PI2,x)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domflux.PIt2x</w:t>
            </w:r>
          </w:p>
        </w:tc>
        <w:tc>
          <w:p>
            <w:r>
              <w:rPr>
                <w:noProof/>
              </w:rPr>
              <w:t>-d(PIt2,x)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2561423"/>
      <w:r>
        <w:t xml:space="preserve">Shape functions</w:t>
      </w:r>
      <w:bookmarkEnd w:id="1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PIt2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PIt2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4448361"/>
      <w:r>
        <w:t xml:space="preserve">Zero Flux 1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0" w:name="cs5590494"/>
      <w:r>
        <w:t xml:space="preserve">Initial Values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6741419"/>
      <w:r>
        <w:t xml:space="preserve">Flux/Source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flux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{Bin, Bin,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0, 0}, {0, 0, 0}, {0, 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6397076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c.g_PI1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c.g_PI2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c.g_PIt2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1703630"/>
      <w:r>
        <w:t xml:space="preserve">Dirichlet Boundary Condition 2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dir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dir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PI1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PIt2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6985625"/>
      <w:r>
        <w:t xml:space="preserve">Shape functions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-PI1</w:t>
            </w:r>
          </w:p>
        </w:tc>
        <w:tc>
          <w:p>
            <w:r>
              <w:rPr>
                <w:noProof/>
              </w:rPr>
              <w:t>-test(PI1)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-PI2</w:t>
            </w:r>
          </w:p>
        </w:tc>
        <w:tc>
          <w:p>
            <w:r>
              <w:rPr>
                <w:noProof/>
              </w:rPr>
              <w:t>-test(PI2)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-PIt2</w:t>
            </w:r>
          </w:p>
        </w:tc>
        <w:tc>
          <w:p>
            <w:r>
              <w:rPr>
                <w:noProof/>
              </w:rPr>
              <w:t>-test(PIt2)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4353184"/>
      <w:r>
        <w:t xml:space="preserve">Flux/Source 2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flux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0, Bd}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0, 0}, {0, k1, 0}, {0, 0, k1}}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8430435"/>
      <w:r>
        <w:t xml:space="preserve">Variables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c.g_PI1</w:t>
            </w:r>
          </w:p>
        </w:tc>
        <w:tc>
          <w:p>
            <w:r>
              <w:rPr>
                <w:noProof/>
              </w:rPr>
              <w:t>-k1*PI1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c.g_PI2</w:t>
            </w:r>
          </w:p>
        </w:tc>
        <w:tc>
          <w:p>
            <w:r>
              <w:rPr>
                <w:noProof/>
              </w:rPr>
              <w:t>-k1*PI2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c.g_PIt2</w:t>
            </w:r>
          </w:p>
        </w:tc>
        <w:tc>
          <w:p>
            <w:r>
              <w:rPr>
                <w:noProof/>
              </w:rPr>
              <w:t>Bd-k1*PIt2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8882367"/>
      <w:r>
        <w:t xml:space="preserve">Coefficient Form PDE 2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55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04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7286051"/>
      <w:r>
        <w:t xml:space="preserve">Coefficient Form PDE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2*gamma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5492793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2318656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8479024"/>
      <w:r>
        <w:t xml:space="preserve">Zero Flux 1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2" w:name="cs6749835"/>
      <w:r>
        <w:t xml:space="preserve">Initial Values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16*(1 - x)^2*x^2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0.5*sin(pi*x)^2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2113096"/>
      <w:r>
        <w:t xml:space="preserve">Flux/Source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flux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Bin*Gamma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9042129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Bin*Gamma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1277851"/>
      <w:r>
        <w:t xml:space="preserve">Dirichlet Boundary Condition 2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dir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dir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7806349"/>
      <w:r>
        <w:t xml:space="preserve">Shape functions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2907151"/>
      <w:r>
        <w:t xml:space="preserve">Flux/Source 2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Bd*w2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2182342"/>
      <w:r>
        <w:t xml:space="preserve">Variables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Bd*w2-k1*z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9" w:name="cs3039093"/>
      <w:r>
        <w:t xml:space="preserve">Mesh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sh_mesh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0" w:name="cs5437364"/>
      <w:r>
        <w:t xml:space="preserve">Size (size)</w:t>
      </w:r>
      <w:bookmarkEnd w:id="40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0.037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1.25E-4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1.25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Finer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1112530"/>
      <w:r>
        <w:t xml:space="preserve">Edge 1 (edg1)</w:t>
      </w:r>
      <w:bookmarkEnd w:id="41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2" w:name="cs4079312"/>
      <w:r>
        <w:t xml:space="preserve">Study 1</w:t>
      </w:r>
      <w:bookmarkEnd w:id="42"/>
    </w:p>
    <w:p>
      <w:pPr>
        <w:pStyle w:val="Heading2Numbered"/>
      </w:pPr>
      <w:bookmarkStart w:id="43" w:name="cs8241782"/>
      <w:r>
        <w:t xml:space="preserve">Stationary</w:t>
      </w:r>
      <w:bookmarkEnd w:id="43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4" w:name="cs5426624"/>
      <w:r>
        <w:t xml:space="preserve">Solver Configurations</w:t>
      </w:r>
      <w:bookmarkEnd w:id="44"/>
    </w:p>
    <w:p>
      <w:pPr>
        <w:pStyle w:val="Heading3Numbered"/>
      </w:pPr>
      <w:bookmarkStart w:id="45" w:name="cs6809017"/>
      <w:r>
        <w:t xml:space="preserve">Solver 1</w:t>
      </w:r>
      <w:bookmarkEnd w:id="45"/>
    </w:p>
    <w:p>
      <w:pPr>
        <w:pStyle w:val="Heading4"/>
      </w:pPr>
      <w:bookmarkStart w:id="46" w:name="cs3883753"/>
      <w:r>
        <w:t xml:space="preserve">Compile Equations: Stationary (st1)</w:t>
      </w:r>
      <w:bookmarkEnd w:id="46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8303840"/>
      <w:r>
        <w:t xml:space="preserve">Dependent Variables 1 (v1)</w:t>
      </w:r>
      <w:bookmarkEnd w:id="4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9602927"/>
      <w:r>
        <w:t xml:space="preserve">Dependent variable PI1 (mod1.PI1) (mod1_PI1)</w:t>
      </w:r>
      <w:bookmarkEnd w:id="4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1916026"/>
      <w:r>
        <w:t xml:space="preserve">Dependent variable z (mod1.z) (mod1_z)</w:t>
      </w:r>
      <w:bookmarkEnd w:id="4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0" w:name="cs6371693"/>
      <w:r>
        <w:t xml:space="preserve">Dependent variable PI2 (mod1.PI2) (mod1_PI2)</w:t>
      </w:r>
      <w:bookmarkEnd w:id="5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1" w:name="cs2716751"/>
      <w:r>
        <w:t xml:space="preserve">Dependent variable PIt2 (mod1.PIt2) (mod1_PIt2)</w:t>
      </w:r>
      <w:bookmarkEnd w:id="5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9444910"/>
      <w:r>
        <w:t xml:space="preserve">Stationary Solver 1 (s1)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3" w:name="cs6273027"/>
      <w:r>
        <w:t xml:space="preserve">Advanced (aDef)</w:t>
      </w:r>
      <w:bookmarkEnd w:id="5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Allow complex-valued output from functions with real input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4" w:name="cs8829964"/>
      <w:r>
        <w:t xml:space="preserve">Fully Coupled 1 (fc1)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5" w:name="cs8190141"/>
      <w:r>
        <w:t xml:space="preserve">Study 2</w:t>
      </w:r>
      <w:bookmarkEnd w:id="55"/>
    </w:p>
    <w:p>
      <w:pPr>
        <w:pStyle w:val="Heading2Numbered"/>
      </w:pPr>
      <w:bookmarkStart w:id="56" w:name="cs2841945"/>
      <w:r>
        <w:t xml:space="preserve">Time Dependent</w:t>
      </w:r>
      <w:bookmarkEnd w:id="5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range(0,0.1,30)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2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3780543"/>
      <w:r>
        <w:t xml:space="preserve">Solver Configurations</w:t>
      </w:r>
      <w:bookmarkEnd w:id="57"/>
    </w:p>
    <w:p>
      <w:pPr>
        <w:pStyle w:val="Heading3Numbered"/>
      </w:pPr>
      <w:bookmarkStart w:id="58" w:name="cs8599248"/>
      <w:r>
        <w:t xml:space="preserve">Solver 2</w:t>
      </w:r>
      <w:bookmarkEnd w:id="58"/>
    </w:p>
    <w:p>
      <w:pPr>
        <w:pStyle w:val="Heading4"/>
      </w:pPr>
      <w:bookmarkStart w:id="59" w:name="cs9896798"/>
      <w:r>
        <w:t xml:space="preserve">Compile Equations: Time Dependent (st1)</w:t>
      </w:r>
      <w:bookmarkEnd w:id="5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0" w:name="cs2717464"/>
      <w:r>
        <w:t xml:space="preserve">Dependent Variables 1 (v1)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9852254"/>
      <w:r>
        <w:t xml:space="preserve">Dependent variable z (mod1.z) (mod1_z)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9473603"/>
      <w:r>
        <w:t xml:space="preserve">Dependent variable PI1 (mod1.PI1) (mod1_PI1)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5743124"/>
      <w:r>
        <w:t xml:space="preserve">Dependent variable PI2 (mod1.PI2) (mod1_PI2)</w:t>
      </w:r>
      <w:bookmarkEnd w:id="6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2902696"/>
      <w:r>
        <w:t xml:space="preserve">Dependent variable PIt2 (mod1.PIt2) (mod1_PIt2)</w:t>
      </w:r>
      <w:bookmarkEnd w:id="6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5" w:name="cs9897379"/>
      <w:r>
        <w:t xml:space="preserve">Time-Dependent Solver 1 (t1)</w:t>
      </w:r>
      <w:bookmarkEnd w:id="6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0.1, 0.2, 0.30000000000000004, 0.4, 0.5, 0.6000000000000001, 0.7000000000000001, 0.8, 0.9, 1, 1.1, 1.2000000000000002, 1.3, 1.4000000000000001, 1.5, 1.6, 1.7000000000000002, 1.8, 1.9000000000000001, 2, 2.1, 2.2, 2.3000000000000003, 2.4000000000000004, 2.5, 2.6, 2.7, 2.8000000000000003, 2.9000000000000004, 3, 3.1, 3.2, 3.3000000000000003, 3.4000000000000004, 3.5, 3.6, 3.7, 3.8000000000000003, 3.9000000000000004, 4, 4.1000000000000005, 4.2, 4.3, 4.4, 4.5, 4.6000000000000005, 4.7, 4.800000000000001, 4.9, 5, 5.1000000000000005, 5.2, 5.300000000000001, 5.4, 5.5, 5.6000000000000005, 5.7, 5.800000000000001, 5.9, 6, 6.1000000000000005, 6.2, 6.300000000000001, 6.4, 6.5, 6.6000000000000005, 6.7, 6.800000000000001, 6.9, 7, 7.1000000000000005, 7.2, 7.300000000000001, 7.4, 7.5, 7.6000000000000005, 7.7, 7.800000000000001, 7.9, 8, 8.1, 8.200000000000001, 8.3, 8.4, 8.5, 8.6, 8.700000000000001, 8.8, 8.9, 9, 9.1, 9.200000000000001, 9.3, 9.4, 9.5, 9.600000000000001, 9.700000000000001, 9.8, 9.9, 10, 10.100000000000001, 10.200000000000001, 10.3, 10.4, 10.5, 10.600000000000001, 10.700000000000001, 10.8, 10.9, 11, 11.100000000000001, 11.200000000000001, 11.3, 11.4, 11.5, 11.600000000000001, 11.700000000000001, 11.8, 11.9, 12, 12.100000000000001, 12.200000000000001, 12.3, 12.4, 12.5, 12.600000000000001, 12.700000000000001, 12.8, 12.9, 13, 13.100000000000001, 13.200000000000001, 13.3, 13.4, 13.5, 13.600000000000001, 13.700000000000001, 13.8, 13.9, 14, 14.100000000000001, 14.200000000000001, 14.3, 14.4, 14.5, 14.600000000000001, 14.700000000000001, 14.8, 14.9, 15, 15.100000000000001, 15.200000000000001, 15.3, 15.4, 15.5, 15.600000000000001, 15.700000000000001, 15.8, 15.9, 16, 16.1, 16.2, 16.3, 16.400000000000002, 16.5, 16.6, 16.7, 16.8, 16.900000000000002, 17, 17.1, 17.2, 17.3, 17.400000000000002, 17.5, 17.6, 17.7, 17.8, 17.900000000000002, 18, 18.1, 18.2, 18.3, 18.400000000000002, 18.5, 18.6, 18.7, 18.8, 18.900000000000002, 19, 19.1, 19.200000000000003, 19.3, 19.400000000000002, 19.5, 19.6, 19.700000000000003, 19.8, 19.900000000000002, 20, 20.1, 20.200000000000003, 20.3, 20.400000000000002, 20.5, 20.6, 20.700000000000003, 20.8, 20.900000000000002, 21, 21.1, 21.200000000000003, 21.3, 21.400000000000002, 21.5, 21.6, 21.700000000000003, 21.8, 21.900000000000002, 22, 22.1, 22.200000000000003, 22.3, 22.400000000000002, 22.5, 22.6, 22.700000000000003, 22.8, 22.900000000000002, 23, 23.1, 23.200000000000003, 23.3, 23.400000000000002, 23.5, 23.6, 23.700000000000003, 23.8, 23.900000000000002, 24, 24.1, 24.200000000000003, 24.3, 24.400000000000002, 24.5, 24.6, 24.700000000000003, 24.8, 24.900000000000002, 25, 25.1, 25.200000000000003, 25.3, 25.400000000000002, 25.5, 25.6, 25.700000000000003, 25.8, 25.900000000000002, 26, 26.1, 26.200000000000003, 26.3, 26.400000000000002, 26.5, 26.6, 26.700000000000003, 26.8, 26.900000000000002, 27, 27.1, 27.200000000000003, 27.3, 27.400000000000002, 27.5, 27.6, 27.700000000000003, 27.8, 27.900000000000002, 28, 28.1, 28.200000000000003, 28.3, 28.400000000000002, 28.5, 28.6, 28.700000000000003, 28.8, 28.900000000000002, 29, 29.1, 29.200000000000003, 29.3, 29.400000000000002, 29.5, 29.6, 29.700000000000003, 29.8, 29.900000000000002, 30}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  <w:tr>
        <w:tc>
          <w:p>
            <w:r>
              <w:t>Maximum BDF order</w:t>
            </w:r>
          </w:p>
        </w:tc>
        <w:tc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Results while solving</w:t>
      </w:r>
    </w:p>
    <w:tbl>
      <w:tblPr>
        <w:tblStyle w:val="TableGrid"/>
        <w:tblCaption w:val="Results while solv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Probes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3095447"/>
      <w:r>
        <w:t xml:space="preserve">Fully Coupled 1 (fc1)</w:t>
      </w:r>
      <w:bookmarkEnd w:id="6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7" w:name="cs7445144"/>
      <w:r>
        <w:t xml:space="preserve">Results</w:t>
      </w:r>
      <w:bookmarkEnd w:id="67"/>
    </w:p>
    <w:p>
      <w:pPr>
        <w:pStyle w:val="Heading2Numbered"/>
      </w:pPr>
      <w:bookmarkStart w:id="68" w:name="cs1043375"/>
      <w:r>
        <w:t xml:space="preserve">Data Sets</w:t>
      </w:r>
      <w:bookmarkEnd w:id="68"/>
    </w:p>
    <w:p>
      <w:pPr>
        <w:pStyle w:val="Heading3Numbered"/>
      </w:pPr>
      <w:bookmarkStart w:id="69" w:name="cs8755382"/>
      <w:r>
        <w:t xml:space="preserve">Solution 1</w:t>
      </w:r>
      <w:bookmarkEnd w:id="6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et_dset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70" w:name="cs8564358"/>
      <w:r>
        <w:t xml:space="preserve">Solution 2</w:t>
      </w:r>
      <w:bookmarkEnd w:id="7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set_dset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71" w:name="cs6435582"/>
      <w:r>
        <w:t xml:space="preserve">Probe Solution 3</w:t>
      </w:r>
      <w:bookmarkEnd w:id="71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et_dset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Probe Solution 3</w:t>
      </w:r>
    </w:p>
    <w:p>
      <w:pPr>
        <w:pStyle w:val="Heading2Numbered"/>
      </w:pPr>
      <w:bookmarkStart w:id="72" w:name="cs6589894"/>
      <w:r>
        <w:t xml:space="preserve">Derived Values</w:t>
      </w:r>
      <w:bookmarkEnd w:id="72"/>
    </w:p>
    <w:p>
      <w:pPr>
        <w:pStyle w:val="Heading3Numbered"/>
      </w:pPr>
      <w:bookmarkStart w:id="73" w:name="cs2796122"/>
      <w:r>
        <w:t xml:space="preserve">Global Variable Probe 1</w:t>
      </w:r>
      <w:bookmarkEnd w:id="73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Gamma1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4" w:name="cs2966147"/>
      <w:r>
        <w:t xml:space="preserve">Global Variable Probe 2</w:t>
      </w:r>
      <w:bookmarkEnd w:id="7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Gamma2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5" w:name="cs2842819"/>
      <w:r>
        <w:t xml:space="preserve">Global Variable Probe 3</w:t>
      </w:r>
      <w:bookmarkEnd w:id="75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Gamma3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6" w:name="cs7353866"/>
      <w:r>
        <w:t xml:space="preserve">Tables</w:t>
      </w:r>
      <w:bookmarkEnd w:id="76"/>
    </w:p>
    <w:p>
      <w:pPr>
        <w:pStyle w:val="Heading3Numbered"/>
      </w:pPr>
      <w:bookmarkStart w:id="77" w:name="cs8222357"/>
      <w:r>
        <w:t xml:space="preserve">Table 1</w:t>
      </w:r>
      <w:bookmarkEnd w:id="77"/>
    </w:p>
    <w:p>
      <w:r>
        <w:t xml:space="preserve">Global Evaluation 1 (C(X))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Gamma1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Gamma2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16.000</w:t>
            </w:r>
          </w:p>
        </w:tc>
        <w:tc>
          <w:p>
            <w:r>
              <w:rPr>
                <w:noProof/>
              </w:rPr>
              <w:t>-2.1481</w:t>
            </w:r>
          </w:p>
        </w:tc>
        <w:tc>
          <w:p>
            <w:r>
              <w:rPr>
                <w:noProof/>
              </w:rPr>
              <w:t>-0.037285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8" w:name="cs3298353"/>
      <w:r>
        <w:t xml:space="preserve">Table 2</w:t>
      </w:r>
      <w:bookmarkEnd w:id="78"/>
    </w:p>
    <w:p>
      <w:r>
        <w:t xml:space="preserve">Point Evaluation 1 (z)</w:t>
      </w:r>
    </w:p>
    <w:p>
      <w:pPr>
        <w:pStyle w:val="TableCaption"/>
      </w:pPr>
      <w:r>
        <w:t>Table 2</w:t>
      </w:r>
    </w:p>
    <w:tbl>
      <w:tblPr>
        <w:tblStyle w:val="TableGrid"/>
        <w:tblCaption w:val="Table 2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Dependent variable z (1), Point: 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9" w:name="cs5443855"/>
      <w:r>
        <w:t xml:space="preserve">Table 3</w:t>
      </w:r>
      <w:bookmarkEnd w:id="79"/>
    </w:p>
    <w:p>
      <w:r>
        <w:t xml:space="preserve">Point Evaluation 1 (z)</w:t>
      </w:r>
    </w:p>
    <w:p>
      <w:pPr>
        <w:pStyle w:val="TableCaption"/>
      </w:pPr>
      <w:r>
        <w:t>Table 3</w:t>
      </w:r>
    </w:p>
    <w:tbl>
      <w:tblPr>
        <w:tblStyle w:val="TableGrid"/>
        <w:tblCaption w:val="Table 3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Gradient of z, x component (1/m), Point: 1</w:t>
            </w:r>
          </w:p>
        </w:tc>
      </w:tr>
      <w:tr>
        <w:tc>
          <w:p>
            <w:r>
              <w:rPr>
                <w:noProof/>
              </w:rPr>
              <w:t>30.000</w:t>
            </w:r>
          </w:p>
        </w:tc>
        <w:tc>
          <w:p>
            <w:r>
              <w:rPr>
                <w:noProof/>
              </w:rPr>
              <w:t>11.798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0" w:name="cs3091519"/>
      <w:r>
        <w:t xml:space="preserve">Probe Table 4</w:t>
      </w:r>
      <w:bookmarkEnd w:id="80"/>
    </w:p>
    <w:p>
      <w:pPr>
        <w:pStyle w:val="TableCaption"/>
      </w:pPr>
      <w:r>
        <w:t>Probe Table 4</w:t>
      </w:r>
    </w:p>
    <w:tbl>
      <w:tblPr>
        <w:tblStyle w:val="TableGrid"/>
        <w:tblCaption w:val="Probe Table 4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Gamma1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Gamma2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-3.2000</w:t>
            </w:r>
          </w:p>
        </w:tc>
        <w:tc>
          <w:p>
            <w:r>
              <w:rPr>
                <w:noProof/>
              </w:rPr>
              <w:t>-1.1927</w:t>
            </w:r>
          </w:p>
        </w:tc>
        <w:tc>
          <w:p>
            <w:r>
              <w:rPr>
                <w:noProof/>
              </w:rPr>
              <w:t>-0.015259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1" w:name="cs3603126"/>
      <w:r>
        <w:t xml:space="preserve">Plot Groups</w:t>
      </w:r>
      <w:bookmarkEnd w:id="81"/>
    </w:p>
    <w:p>
      <w:pPr>
        <w:pStyle w:val="Heading3Numbered"/>
      </w:pPr>
      <w:bookmarkStart w:id="82" w:name="cs2608976"/>
      <w:r>
        <w:t xml:space="preserve">1D Plot Group 1</w:t>
      </w:r>
      <w:bookmarkEnd w:id="8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PI1 (1) Line Graph: Dependent variable PI2 (1) Line Graph: Dependent variable PIt2 (1)</w:t>
      </w:r>
    </w:p>
    <w:p>
      <w:pPr>
        <w:pStyle w:val="Heading3Numbered"/>
      </w:pPr>
      <w:bookmarkStart w:id="83" w:name="cs7679660"/>
      <w:r>
        <w:t xml:space="preserve">1D Plot Group 2</w:t>
      </w:r>
      <w:bookmarkEnd w:id="8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group_pg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 (1)</w:t>
      </w:r>
    </w:p>
    <w:p>
      <w:pPr>
        <w:pStyle w:val="Heading3Numbered"/>
      </w:pPr>
      <w:bookmarkStart w:id="84" w:name="cs3339730"/>
      <w:r>
        <w:t xml:space="preserve">1D Plot Group 3</w:t>
      </w:r>
      <w:bookmarkEnd w:id="8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group_pg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</w:t>
      </w:r>
    </w:p>
    <w:p>
      <w:pPr>
        <w:pStyle w:val="Heading3Numbered"/>
      </w:pPr>
      <w:bookmarkStart w:id="85" w:name="cs3714060"/>
      <w:r>
        <w:t xml:space="preserve">1D Plot Group 4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group_pg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Point Graph: C(z)</w:t>
      </w:r>
    </w:p>
    <w:p>
      <w:pPr>
        <w:pStyle w:val="Heading3Numbered"/>
      </w:pPr>
      <w:bookmarkStart w:id="86" w:name="cs3147832"/>
      <w:r>
        <w:t xml:space="preserve">Probe 1D Plot Group 5</w:t>
      </w:r>
      <w:bookmarkEnd w:id="86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27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group_pg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8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flux1.jpeg"/>
      <Relationship Id="rId10" Type="http://schemas.openxmlformats.org/officeDocument/2006/relationships/image" Target="media/physics_c_dir2.jpeg"/>
      <Relationship Id="rId11" Type="http://schemas.openxmlformats.org/officeDocument/2006/relationships/image" Target="media/physics_c_flux2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flux1.jpeg"/>
      <Relationship Id="rId17" Type="http://schemas.openxmlformats.org/officeDocument/2006/relationships/image" Target="media/physics_c2_dir2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mesh_mesh1.jpeg"/>
      <Relationship Id="rId20" Type="http://schemas.openxmlformats.org/officeDocument/2006/relationships/image" Target="media/dataset_dset1.jpeg"/>
      <Relationship Id="rId21" Type="http://schemas.openxmlformats.org/officeDocument/2006/relationships/image" Target="media/dataset_dset2.jpeg"/>
      <Relationship Id="rId22" Type="http://schemas.openxmlformats.org/officeDocument/2006/relationships/image" Target="media/dataset_dset3.jpeg"/>
      <Relationship Id="rId23" Type="http://schemas.openxmlformats.org/officeDocument/2006/relationships/image" Target="media/plotgroup_pg1.jpeg"/>
      <Relationship Id="rId24" Type="http://schemas.openxmlformats.org/officeDocument/2006/relationships/image" Target="media/plotgroup_pg2.jpeg"/>
      <Relationship Id="rId25" Type="http://schemas.openxmlformats.org/officeDocument/2006/relationships/image" Target="media/plotgroup_pg3.jpeg"/>
      <Relationship Id="rId26" Type="http://schemas.openxmlformats.org/officeDocument/2006/relationships/image" Target="media/plotgroup_pg4.jpeg"/>
      <Relationship Id="rId27" Type="http://schemas.openxmlformats.org/officeDocument/2006/relationships/image" Target="media/plotgroup_pg5.jpeg"/>
      <Relationship Id="rId28" Type="http://schemas.openxmlformats.org/officeDocument/2006/relationships/footer" Target="footer2.xml"/>
      <Relationship Id="rId29" Type="http://schemas.openxmlformats.org/officeDocument/2006/relationships/styles" Target="styles.xml"/>
      <Relationship Id="rId30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