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Times New Roman" w:cs="Times New Roman" w:eastAsia="Times New Roman" w:hAnsi="Times New Roman"/>
          <w:b/>
          <w:bCs/>
          <w:sz w:val="36"/>
          <w:szCs w:val="36"/>
        </w:rPr>
        <w:t xml:space="preserve">NMAM INSTITUTE OF TECHNOLOGY, NITTE</w:t>
      </w:r>
    </w:p>
    <w:p>
      <w:pPr>
        <w:spacing w:after="60" w:before="0"/>
        <w:jc w:val="center"/>
      </w:pPr>
      <w:r>
        <w:rPr>
          <w:rFonts w:ascii="Times New Roman" w:cs="Times New Roman" w:eastAsia="Times New Roman" w:hAnsi="Times New Roman"/>
          <w:sz w:val="22"/>
          <w:szCs w:val="22"/>
        </w:rPr>
        <w:t xml:space="preserve">(An Autonomous Institution affiliated to VTU, Belagavi)</w:t>
      </w:r>
    </w:p>
    <w:p>
      <w:pPr>
        <w:spacing w:after="700" w:before="0"/>
        <w:jc w:val="center"/>
      </w:pPr>
      <w:r>
        <w:rPr>
          <w:rFonts w:ascii="Times New Roman" w:cs="Times New Roman" w:eastAsia="Times New Roman" w:hAnsi="Times New Roman"/>
          <w:sz w:val="26"/>
          <w:szCs w:val="26"/>
        </w:rPr>
        <w:t xml:space="preserve">Department of Information Science and Engineering</w:t>
      </w:r>
    </w:p>
    <w:p>
      <w:pPr>
        <w:spacing w:after="60" w:before="0"/>
        <w:jc w:val="center"/>
      </w:pPr>
      <w:r>
        <w:rPr>
          <w:rFonts w:ascii="Times New Roman" w:cs="Times New Roman" w:eastAsia="Times New Roman" w:hAnsi="Times New Roman"/>
          <w:b/>
          <w:bCs/>
          <w:sz w:val="32"/>
          <w:szCs w:val="32"/>
        </w:rPr>
        <w:t xml:space="preserve">OPERATING SYSTEMS</w:t>
      </w:r>
    </w:p>
    <w:p>
      <w:pPr>
        <w:spacing w:after="60" w:before="0"/>
        <w:jc w:val="center"/>
      </w:pPr>
      <w:r>
        <w:rPr>
          <w:rFonts w:ascii="Times New Roman" w:cs="Times New Roman" w:eastAsia="Times New Roman" w:hAnsi="Times New Roman"/>
          <w:sz w:val="28"/>
          <w:szCs w:val="28"/>
        </w:rPr>
        <w:t xml:space="preserve">Programming Assignment Report</w:t>
      </w:r>
    </w:p>
    <w:p>
      <w:pPr>
        <w:spacing w:after="400" w:before="0"/>
        <w:jc w:val="center"/>
      </w:pPr>
      <w:r>
        <w:rPr>
          <w:rFonts w:ascii="Times New Roman" w:cs="Times New Roman" w:eastAsia="Times New Roman" w:hAnsi="Times New Roman"/>
          <w:sz w:val="24"/>
          <w:szCs w:val="24"/>
        </w:rPr>
        <w:t xml:space="preserve">on</w:t>
      </w:r>
    </w:p>
    <w:p>
      <w:pPr>
        <w:spacing w:after="20" w:before="0"/>
        <w:jc w:val="center"/>
      </w:pPr>
      <w:r>
        <w:rPr>
          <w:rFonts w:ascii="Times New Roman" w:cs="Times New Roman" w:eastAsia="Times New Roman" w:hAnsi="Times New Roman"/>
          <w:b/>
          <w:bCs/>
          <w:sz w:val="40"/>
          <w:szCs w:val="40"/>
        </w:rPr>
        <w:t xml:space="preserve">AI-Assisted Synchronization Algorithms with</w:t>
      </w:r>
    </w:p>
    <w:p>
      <w:pPr>
        <w:spacing w:after="160" w:before="0"/>
        <w:jc w:val="center"/>
      </w:pPr>
      <w:r>
        <w:rPr>
          <w:rFonts w:ascii="Times New Roman" w:cs="Times New Roman" w:eastAsia="Times New Roman" w:hAnsi="Times New Roman"/>
          <w:b/>
          <w:bCs/>
          <w:sz w:val="40"/>
          <w:szCs w:val="40"/>
        </w:rPr>
        <w:t xml:space="preserve">Program-Generated HTML Simulation</w:t>
      </w:r>
    </w:p>
    <w:p>
      <w:pPr>
        <w:spacing w:after="900" w:before="0"/>
        <w:jc w:val="center"/>
      </w:pPr>
      <w:r>
        <w:rPr>
          <w:rFonts w:ascii="Times New Roman" w:cs="Times New Roman" w:eastAsia="Times New Roman" w:hAnsi="Times New Roman"/>
          <w:sz w:val="26"/>
          <w:szCs w:val="26"/>
        </w:rPr>
        <w:t xml:space="preserve">Readers-Writers Problem and Dining Philosophers Problem</w:t>
      </w:r>
    </w:p>
    <w:p>
      <w:pPr>
        <w:spacing w:after="80" w:before="0"/>
        <w:jc w:val="center"/>
      </w:pPr>
      <w:r>
        <w:rPr>
          <w:rFonts w:ascii="Times New Roman" w:cs="Times New Roman" w:eastAsia="Times New Roman" w:hAnsi="Times New Roman"/>
          <w:b/>
          <w:bCs/>
          <w:sz w:val="26"/>
          <w:szCs w:val="26"/>
        </w:rPr>
        <w:t xml:space="preserve">Submitted by</w:t>
      </w:r>
    </w:p>
    <w:p>
      <w:pPr>
        <w:spacing w:after="20" w:before="0"/>
        <w:jc w:val="center"/>
      </w:pPr>
      <w:r>
        <w:rPr>
          <w:rFonts w:ascii="Times New Roman" w:cs="Times New Roman" w:eastAsia="Times New Roman" w:hAnsi="Times New Roman"/>
          <w:sz w:val="26"/>
          <w:szCs w:val="26"/>
        </w:rPr>
        <w:t xml:space="preserve">Geona Michelle</w:t>
      </w:r>
    </w:p>
    <w:p>
      <w:pPr>
        <w:spacing w:after="20" w:before="0"/>
        <w:jc w:val="center"/>
      </w:pPr>
      <w:r>
        <w:rPr>
          <w:rFonts w:ascii="Times New Roman" w:cs="Times New Roman" w:eastAsia="Times New Roman" w:hAnsi="Times New Roman"/>
          <w:sz w:val="26"/>
          <w:szCs w:val="26"/>
        </w:rPr>
        <w:t xml:space="preserve">USN: NNM24IS085</w:t>
      </w:r>
    </w:p>
    <w:p>
      <w:pPr>
        <w:spacing w:after="700" w:before="0"/>
        <w:jc w:val="center"/>
      </w:pPr>
      <w:r>
        <w:rPr>
          <w:rFonts w:ascii="Times New Roman" w:cs="Times New Roman" w:eastAsia="Times New Roman" w:hAnsi="Times New Roman"/>
          <w:sz w:val="24"/>
          <w:szCs w:val="24"/>
        </w:rPr>
        <w:t xml:space="preserve">GitHub: https://github.com/GeonaMichelle/OS_TASK2</w:t>
      </w:r>
    </w:p>
    <w:p>
      <w:pPr>
        <w:spacing w:after="80" w:before="0"/>
        <w:jc w:val="center"/>
      </w:pPr>
      <w:r>
        <w:rPr>
          <w:rFonts w:ascii="Times New Roman" w:cs="Times New Roman" w:eastAsia="Times New Roman" w:hAnsi="Times New Roman"/>
          <w:b/>
          <w:bCs/>
          <w:sz w:val="26"/>
          <w:szCs w:val="26"/>
        </w:rPr>
        <w:t xml:space="preserve">Submitted to</w:t>
      </w:r>
    </w:p>
    <w:p>
      <w:pPr>
        <w:spacing w:after="20" w:before="0"/>
        <w:jc w:val="center"/>
      </w:pPr>
      <w:r>
        <w:rPr>
          <w:rFonts w:ascii="Times New Roman" w:cs="Times New Roman" w:eastAsia="Times New Roman" w:hAnsi="Times New Roman"/>
          <w:sz w:val="26"/>
          <w:szCs w:val="26"/>
        </w:rPr>
        <w:t xml:space="preserve">Dr Jason Elroy Martis</w:t>
      </w:r>
    </w:p>
    <w:p>
      <w:pPr>
        <w:spacing w:after="20" w:before="0"/>
        <w:jc w:val="center"/>
      </w:pPr>
      <w:r>
        <w:rPr>
          <w:rFonts w:ascii="Times New Roman" w:cs="Times New Roman" w:eastAsia="Times New Roman" w:hAnsi="Times New Roman"/>
          <w:sz w:val="26"/>
          <w:szCs w:val="26"/>
        </w:rPr>
        <w:t xml:space="preserve">Associate Professor</w:t>
      </w:r>
    </w:p>
    <w:p>
      <w:pPr>
        <w:spacing w:after="20" w:before="0"/>
        <w:jc w:val="center"/>
      </w:pPr>
      <w:r>
        <w:rPr>
          <w:rFonts w:ascii="Times New Roman" w:cs="Times New Roman" w:eastAsia="Times New Roman" w:hAnsi="Times New Roman"/>
          <w:sz w:val="26"/>
          <w:szCs w:val="26"/>
        </w:rPr>
        <w:t xml:space="preserve">Department of Information Science and Engineering</w:t>
      </w:r>
    </w:p>
    <w:p>
      <w:pPr>
        <w:spacing w:after="60" w:before="0"/>
        <w:jc w:val="center"/>
      </w:pPr>
      <w:r>
        <w:rPr>
          <w:rFonts w:ascii="Times New Roman" w:cs="Times New Roman" w:eastAsia="Times New Roman" w:hAnsi="Times New Roman"/>
          <w:sz w:val="26"/>
          <w:szCs w:val="26"/>
        </w:rPr>
        <w:t xml:space="preserve">NMAM Institute of Technology, Nitte</w:t>
      </w:r>
    </w:p>
    <w:p>
      <w:r>
        <w:br w:type="page"/>
      </w:r>
    </w:p>
    <w:p>
      <w:pPr>
        <w:sectPr>
          <w:pgSz w:w="11906" w:h="16838" w:orient="portrait"/>
          <w:pgMar w:top="1304" w:right="1134" w:bottom="1304" w:left="1134" w:header="560" w:footer="700" w:gutter="0"/>
          <w:pgBorders w:display="allPages" w:offsetFrom="page">
            <w:top w:val="single" w:color="000000" w:sz="12" w:space="20"/>
            <w:left w:val="single" w:color="000000" w:sz="12" w:space="20"/>
            <w:bottom w:val="single" w:color="000000" w:sz="12" w:space="20"/>
            <w:right w:val="single" w:color="000000" w:sz="12" w:space="20"/>
          </w:pgBorders>
          <w:pgNumType/>
          <w:docGrid w:linePitch="360"/>
        </w:sectPr>
      </w:pPr>
    </w:p>
    <w:p>
      <w:pPr>
        <w:spacing w:after="200"/>
      </w:pPr>
      <w:r>
        <w:rPr>
          <w:rFonts w:ascii="Times New Roman" w:cs="Times New Roman" w:eastAsia="Times New Roman" w:hAnsi="Times New Roman"/>
          <w:b/>
          <w:bCs/>
          <w:sz w:val="32"/>
          <w:szCs w:val="32"/>
        </w:rPr>
        <w:t xml:space="preserve">Table of Contents</w:t>
      </w:r>
    </w:p>
    <w:p>
      <w:pPr>
        <w:keepLines/>
        <w:tabs>
          <w:tab w:val="right" w:pos="9638" w:leader="dot"/>
        </w:tabs>
        <w:spacing w:after="40" w:before="40" w:line="264"/>
      </w:pPr>
      <w:r>
        <w:rPr>
          <w:rFonts w:ascii="Times New Roman" w:cs="Times New Roman" w:eastAsia="Times New Roman" w:hAnsi="Times New Roman"/>
          <w:sz w:val="23"/>
          <w:szCs w:val="23"/>
        </w:rPr>
        <w:t xml:space="preserve">1. Statement of Problem and Objectives of the Study</w:t>
      </w:r>
      <w:r>
        <w:rPr>
          <w:rFonts w:ascii="Times New Roman" w:cs="Times New Roman" w:eastAsia="Times New Roman" w:hAnsi="Times New Roman"/>
          <w:sz w:val="23"/>
          <w:szCs w:val="23"/>
        </w:rPr>
        <w:tab/>
        <w:t xml:space="preserve">3</w:t>
      </w:r>
    </w:p>
    <w:p>
      <w:pPr>
        <w:keepLines/>
        <w:tabs>
          <w:tab w:val="right" w:pos="9638" w:leader="dot"/>
        </w:tabs>
        <w:spacing w:after="40" w:before="40" w:line="264"/>
      </w:pPr>
      <w:r>
        <w:rPr>
          <w:rFonts w:ascii="Times New Roman" w:cs="Times New Roman" w:eastAsia="Times New Roman" w:hAnsi="Times New Roman"/>
          <w:sz w:val="23"/>
          <w:szCs w:val="23"/>
        </w:rPr>
        <w:t xml:space="preserve">2. Readers-Writers: Using Semaphores</w:t>
      </w:r>
      <w:r>
        <w:rPr>
          <w:rFonts w:ascii="Times New Roman" w:cs="Times New Roman" w:eastAsia="Times New Roman" w:hAnsi="Times New Roman"/>
          <w:sz w:val="23"/>
          <w:szCs w:val="23"/>
        </w:rPr>
        <w:tab/>
        <w:t xml:space="preserve">4</w:t>
      </w:r>
    </w:p>
    <w:p>
      <w:pPr>
        <w:keepLines/>
        <w:tabs>
          <w:tab w:val="right" w:pos="9638" w:leader="dot"/>
        </w:tabs>
        <w:spacing w:after="40" w:before="40" w:line="264"/>
      </w:pPr>
      <w:r>
        <w:rPr>
          <w:rFonts w:ascii="Times New Roman" w:cs="Times New Roman" w:eastAsia="Times New Roman" w:hAnsi="Times New Roman"/>
          <w:sz w:val="23"/>
          <w:szCs w:val="23"/>
        </w:rPr>
        <w:t xml:space="preserve">3. Readers-Writers: Using Monitor</w:t>
      </w:r>
      <w:r>
        <w:rPr>
          <w:rFonts w:ascii="Times New Roman" w:cs="Times New Roman" w:eastAsia="Times New Roman" w:hAnsi="Times New Roman"/>
          <w:sz w:val="23"/>
          <w:szCs w:val="23"/>
        </w:rPr>
        <w:tab/>
        <w:t xml:space="preserve">5</w:t>
      </w:r>
    </w:p>
    <w:p>
      <w:pPr>
        <w:keepLines/>
        <w:tabs>
          <w:tab w:val="right" w:pos="9638" w:leader="dot"/>
        </w:tabs>
        <w:spacing w:after="40" w:before="40" w:line="264"/>
      </w:pPr>
      <w:r>
        <w:rPr>
          <w:rFonts w:ascii="Times New Roman" w:cs="Times New Roman" w:eastAsia="Times New Roman" w:hAnsi="Times New Roman"/>
          <w:sz w:val="23"/>
          <w:szCs w:val="23"/>
        </w:rPr>
        <w:t xml:space="preserve">4. Dining Philosophers: Using Semaphore</w:t>
      </w:r>
      <w:r>
        <w:rPr>
          <w:rFonts w:ascii="Times New Roman" w:cs="Times New Roman" w:eastAsia="Times New Roman" w:hAnsi="Times New Roman"/>
          <w:sz w:val="23"/>
          <w:szCs w:val="23"/>
        </w:rPr>
        <w:tab/>
        <w:t xml:space="preserve">6</w:t>
      </w:r>
    </w:p>
    <w:p>
      <w:pPr>
        <w:keepLines/>
        <w:tabs>
          <w:tab w:val="right" w:pos="9638" w:leader="dot"/>
        </w:tabs>
        <w:spacing w:after="40" w:before="40" w:line="264"/>
      </w:pPr>
      <w:r>
        <w:rPr>
          <w:rFonts w:ascii="Times New Roman" w:cs="Times New Roman" w:eastAsia="Times New Roman" w:hAnsi="Times New Roman"/>
          <w:sz w:val="23"/>
          <w:szCs w:val="23"/>
        </w:rPr>
        <w:t xml:space="preserve">5. Dining Philosophers: Using Monitor</w:t>
      </w:r>
      <w:r>
        <w:rPr>
          <w:rFonts w:ascii="Times New Roman" w:cs="Times New Roman" w:eastAsia="Times New Roman" w:hAnsi="Times New Roman"/>
          <w:sz w:val="23"/>
          <w:szCs w:val="23"/>
        </w:rPr>
        <w:tab/>
        <w:t xml:space="preserve">7</w:t>
      </w:r>
    </w:p>
    <w:p>
      <w:pPr>
        <w:keepLines/>
        <w:tabs>
          <w:tab w:val="right" w:pos="9638" w:leader="dot"/>
        </w:tabs>
        <w:spacing w:after="40" w:before="40" w:line="264"/>
      </w:pPr>
      <w:r>
        <w:rPr>
          <w:rFonts w:ascii="Times New Roman" w:cs="Times New Roman" w:eastAsia="Times New Roman" w:hAnsi="Times New Roman"/>
          <w:sz w:val="23"/>
          <w:szCs w:val="23"/>
        </w:rPr>
        <w:t xml:space="preserve">6. Logging of Event and Generating HTML</w:t>
      </w:r>
      <w:r>
        <w:rPr>
          <w:rFonts w:ascii="Times New Roman" w:cs="Times New Roman" w:eastAsia="Times New Roman" w:hAnsi="Times New Roman"/>
          <w:sz w:val="23"/>
          <w:szCs w:val="23"/>
        </w:rPr>
        <w:tab/>
        <w:t xml:space="preserve">8</w:t>
      </w:r>
    </w:p>
    <w:p>
      <w:pPr>
        <w:keepLines/>
        <w:tabs>
          <w:tab w:val="right" w:pos="9638" w:leader="dot"/>
        </w:tabs>
        <w:spacing w:after="40" w:before="40" w:line="264"/>
      </w:pPr>
      <w:r>
        <w:rPr>
          <w:rFonts w:ascii="Times New Roman" w:cs="Times New Roman" w:eastAsia="Times New Roman" w:hAnsi="Times New Roman"/>
          <w:sz w:val="23"/>
          <w:szCs w:val="23"/>
        </w:rPr>
        <w:t xml:space="preserve">7. Observation, Verification Checks and Traces</w:t>
      </w:r>
      <w:r>
        <w:rPr>
          <w:rFonts w:ascii="Times New Roman" w:cs="Times New Roman" w:eastAsia="Times New Roman" w:hAnsi="Times New Roman"/>
          <w:sz w:val="23"/>
          <w:szCs w:val="23"/>
        </w:rPr>
        <w:tab/>
        <w:t xml:space="preserve">9</w:t>
      </w:r>
    </w:p>
    <w:p>
      <w:pPr>
        <w:keepLines/>
        <w:tabs>
          <w:tab w:val="right" w:pos="9638" w:leader="dot"/>
        </w:tabs>
        <w:spacing w:after="40" w:before="40" w:line="264"/>
      </w:pPr>
      <w:r>
        <w:rPr>
          <w:rFonts w:ascii="Times New Roman" w:cs="Times New Roman" w:eastAsia="Times New Roman" w:hAnsi="Times New Roman"/>
          <w:sz w:val="23"/>
          <w:szCs w:val="23"/>
        </w:rPr>
        <w:t xml:space="preserve">8. Race Condition, Mutual Exclusion, Deadlocks, and Starvation</w:t>
      </w:r>
      <w:r>
        <w:rPr>
          <w:rFonts w:ascii="Times New Roman" w:cs="Times New Roman" w:eastAsia="Times New Roman" w:hAnsi="Times New Roman"/>
          <w:sz w:val="23"/>
          <w:szCs w:val="23"/>
        </w:rPr>
        <w:tab/>
        <w:t xml:space="preserve">11</w:t>
      </w:r>
    </w:p>
    <w:p>
      <w:pPr>
        <w:keepLines/>
        <w:tabs>
          <w:tab w:val="right" w:pos="9638" w:leader="dot"/>
        </w:tabs>
        <w:spacing w:after="40" w:before="40" w:line="264"/>
      </w:pPr>
      <w:r>
        <w:rPr>
          <w:rFonts w:ascii="Times New Roman" w:cs="Times New Roman" w:eastAsia="Times New Roman" w:hAnsi="Times New Roman"/>
          <w:sz w:val="23"/>
          <w:szCs w:val="23"/>
        </w:rPr>
        <w:t xml:space="preserve">9. Difference Between Semaphore and Monitor, Limitation and Conclusion</w:t>
      </w:r>
      <w:r>
        <w:rPr>
          <w:rFonts w:ascii="Times New Roman" w:cs="Times New Roman" w:eastAsia="Times New Roman" w:hAnsi="Times New Roman"/>
          <w:sz w:val="23"/>
          <w:szCs w:val="23"/>
        </w:rPr>
        <w:tab/>
        <w:t xml:space="preserve">13</w:t>
      </w:r>
    </w:p>
    <w:p>
      <w:pPr>
        <w:keepLines/>
        <w:tabs>
          <w:tab w:val="right" w:pos="9638" w:leader="dot"/>
        </w:tabs>
        <w:spacing w:after="40" w:before="40" w:line="264"/>
      </w:pPr>
      <w:r>
        <w:rPr>
          <w:rFonts w:ascii="Times New Roman" w:cs="Times New Roman" w:eastAsia="Times New Roman" w:hAnsi="Times New Roman"/>
          <w:sz w:val="23"/>
          <w:szCs w:val="23"/>
        </w:rPr>
        <w:t xml:space="preserve">10. HTML Screenshots from Simulation Generated</w:t>
      </w:r>
      <w:r>
        <w:rPr>
          <w:rFonts w:ascii="Times New Roman" w:cs="Times New Roman" w:eastAsia="Times New Roman" w:hAnsi="Times New Roman"/>
          <w:sz w:val="23"/>
          <w:szCs w:val="23"/>
        </w:rPr>
        <w:tab/>
        <w:t xml:space="preserve">14</w:t>
      </w:r>
    </w:p>
    <w:p>
      <w:pPr>
        <w:keepLines/>
        <w:tabs>
          <w:tab w:val="right" w:pos="9638" w:leader="dot"/>
        </w:tabs>
        <w:spacing w:after="40" w:before="40" w:line="264"/>
      </w:pPr>
      <w:r>
        <w:rPr>
          <w:rFonts w:ascii="Times New Roman" w:cs="Times New Roman" w:eastAsia="Times New Roman" w:hAnsi="Times New Roman"/>
          <w:sz w:val="23"/>
          <w:szCs w:val="23"/>
        </w:rPr>
        <w:t xml:space="preserve">11. AI Use Summary</w:t>
      </w:r>
      <w:r>
        <w:rPr>
          <w:rFonts w:ascii="Times New Roman" w:cs="Times New Roman" w:eastAsia="Times New Roman" w:hAnsi="Times New Roman"/>
          <w:sz w:val="23"/>
          <w:szCs w:val="23"/>
        </w:rPr>
        <w:tab/>
        <w:t xml:space="preserve">16</w:t>
      </w:r>
    </w:p>
    <w:p>
      <w:pPr>
        <w:keepLines/>
        <w:tabs>
          <w:tab w:val="right" w:pos="9638" w:leader="dot"/>
        </w:tabs>
        <w:spacing w:after="40" w:before="40" w:line="264"/>
      </w:pPr>
      <w:r>
        <w:rPr>
          <w:rFonts w:ascii="Times New Roman" w:cs="Times New Roman" w:eastAsia="Times New Roman" w:hAnsi="Times New Roman"/>
          <w:sz w:val="23"/>
          <w:szCs w:val="23"/>
        </w:rPr>
        <w:t xml:space="preserve">12. References</w:t>
      </w:r>
      <w:r>
        <w:rPr>
          <w:rFonts w:ascii="Times New Roman" w:cs="Times New Roman" w:eastAsia="Times New Roman" w:hAnsi="Times New Roman"/>
          <w:sz w:val="23"/>
          <w:szCs w:val="23"/>
        </w:rPr>
        <w:tab/>
        <w:t xml:space="preserve">16</w:t>
      </w:r>
    </w:p>
    <w:p>
      <w:pPr>
        <w:keepLines/>
        <w:tabs>
          <w:tab w:val="right" w:pos="9638" w:leader="dot"/>
        </w:tabs>
        <w:spacing w:after="40" w:before="40" w:line="264"/>
      </w:pPr>
      <w:r>
        <w:rPr>
          <w:rFonts w:ascii="Times New Roman" w:cs="Times New Roman" w:eastAsia="Times New Roman" w:hAnsi="Times New Roman"/>
          <w:sz w:val="23"/>
          <w:szCs w:val="23"/>
        </w:rPr>
        <w:t xml:space="preserve">13. Statement of Academic Integrity</w:t>
      </w:r>
      <w:r>
        <w:rPr>
          <w:rFonts w:ascii="Times New Roman" w:cs="Times New Roman" w:eastAsia="Times New Roman" w:hAnsi="Times New Roman"/>
          <w:sz w:val="23"/>
          <w:szCs w:val="23"/>
        </w:rPr>
        <w:tab/>
        <w:t xml:space="preserve">17</w:t>
      </w:r>
    </w:p>
    <w:p>
      <w:pPr>
        <w:pStyle w:val="Heading1"/>
        <w:spacing w:after="140" w:before="480"/>
      </w:pPr>
      <w:r>
        <w:t xml:space="preserve">Abstract</w:t>
      </w:r>
    </w:p>
    <w:p>
      <w:pPr>
        <w:spacing w:after="120" w:before="0" w:line="276"/>
        <w:jc w:val="both"/>
      </w:pPr>
      <w:r>
        <w:rPr>
          <w:rFonts w:ascii="Times New Roman" w:cs="Times New Roman" w:eastAsia="Times New Roman" w:hAnsi="Times New Roman"/>
          <w:sz w:val="24"/>
          <w:szCs w:val="24"/>
        </w:rPr>
        <w:t xml:space="preserve">For my submission on this task I have written four small Python programs for solving Readers-Writers and Dining Philosophers problems. For each problem I have used two approaches; first is the use of semaphores while the second approach makes use of a monitor implemented by a combination of locks and condition variables. During execution, the program will log all the important events, check the logs according to some set of safety properties, and finally produce an HTML page showing a replay of the current execution. In this document I will explain each solution, give the core code snippet and then give an example of one execution of each program with discussion about Race Conditions, Mutual Exclusion, Deadlocks and Starvation.</w:t>
      </w:r>
    </w:p>
    <w:p>
      <w:r>
        <w:br w:type="page"/>
      </w:r>
    </w:p>
    <w:p>
      <w:pPr>
        <w:pStyle w:val="Heading1"/>
      </w:pPr>
      <w:r>
        <w:t xml:space="preserve">1. Statement of Problem and Objectives of the Study</w:t>
      </w:r>
    </w:p>
    <w:p>
      <w:pPr>
        <w:keepNext/>
        <w:spacing w:after="80" w:before="0" w:line="276"/>
        <w:jc w:val="both"/>
      </w:pPr>
      <w:r>
        <w:rPr>
          <w:rFonts w:ascii="Times New Roman" w:cs="Times New Roman" w:eastAsia="Times New Roman" w:hAnsi="Times New Roman"/>
          <w:sz w:val="24"/>
          <w:szCs w:val="24"/>
        </w:rPr>
        <w:t xml:space="preserve">However, without control, if several threads work with the same data, then the result can be absolutely wrong, but in different ways according to the operation of the scheduling algorithm. In order to study all these processes in more detail, I solved two classical problems in each of two ways: by means of </w:t>
      </w:r>
      <w:r>
        <w:rPr>
          <w:rFonts w:ascii="Times New Roman" w:cs="Times New Roman" w:eastAsia="Times New Roman" w:hAnsi="Times New Roman"/>
          <w:b/>
          <w:bCs/>
          <w:sz w:val="24"/>
          <w:szCs w:val="24"/>
        </w:rPr>
        <w:t xml:space="preserve">semaphores</w:t>
      </w:r>
      <w:r>
        <w:rPr>
          <w:rFonts w:ascii="Times New Roman" w:cs="Times New Roman" w:eastAsia="Times New Roman" w:hAnsi="Times New Roman"/>
          <w:sz w:val="24"/>
          <w:szCs w:val="24"/>
        </w:rPr>
        <w:t xml:space="preserve"> [6] and by means of </w:t>
      </w:r>
      <w:r>
        <w:rPr>
          <w:rFonts w:ascii="Times New Roman" w:cs="Times New Roman" w:eastAsia="Times New Roman" w:hAnsi="Times New Roman"/>
          <w:b/>
          <w:bCs/>
          <w:sz w:val="24"/>
          <w:szCs w:val="24"/>
        </w:rPr>
        <w:t xml:space="preserve">monitors</w:t>
      </w:r>
      <w:r>
        <w:rPr>
          <w:rFonts w:ascii="Times New Roman" w:cs="Times New Roman" w:eastAsia="Times New Roman" w:hAnsi="Times New Roman"/>
          <w:sz w:val="24"/>
          <w:szCs w:val="24"/>
        </w:rPr>
        <w:t xml:space="preserve"> [8]. Therefore, I have written four programs: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Reader-Writers Problem</w:t>
      </w:r>
      <w:r>
        <w:rPr>
          <w:rFonts w:ascii="Times New Roman" w:cs="Times New Roman" w:eastAsia="Times New Roman" w:hAnsi="Times New Roman"/>
          <w:sz w:val="24"/>
          <w:szCs w:val="24"/>
        </w:rPr>
        <w:t xml:space="preserve"> using </w:t>
      </w:r>
      <w:r>
        <w:rPr>
          <w:rFonts w:ascii="Times New Roman" w:cs="Times New Roman" w:eastAsia="Times New Roman" w:hAnsi="Times New Roman"/>
          <w:b/>
          <w:bCs/>
          <w:sz w:val="24"/>
          <w:szCs w:val="24"/>
        </w:rPr>
        <w:t xml:space="preserve">Semaphores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Reader-Writers Problem</w:t>
      </w:r>
      <w:r>
        <w:rPr>
          <w:rFonts w:ascii="Times New Roman" w:cs="Times New Roman" w:eastAsia="Times New Roman" w:hAnsi="Times New Roman"/>
          <w:sz w:val="24"/>
          <w:szCs w:val="24"/>
        </w:rPr>
        <w:t xml:space="preserve"> using </w:t>
      </w:r>
      <w:r>
        <w:rPr>
          <w:rFonts w:ascii="Times New Roman" w:cs="Times New Roman" w:eastAsia="Times New Roman" w:hAnsi="Times New Roman"/>
          <w:b/>
          <w:bCs/>
          <w:sz w:val="24"/>
          <w:szCs w:val="24"/>
        </w:rPr>
        <w:t xml:space="preserve">Monitors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Dining Philosophers Problem</w:t>
      </w:r>
      <w:r>
        <w:rPr>
          <w:rFonts w:ascii="Times New Roman" w:cs="Times New Roman" w:eastAsia="Times New Roman" w:hAnsi="Times New Roman"/>
          <w:sz w:val="24"/>
          <w:szCs w:val="24"/>
        </w:rPr>
        <w:t xml:space="preserve"> (4 philosophers) using </w:t>
      </w:r>
      <w:r>
        <w:rPr>
          <w:rFonts w:ascii="Times New Roman" w:cs="Times New Roman" w:eastAsia="Times New Roman" w:hAnsi="Times New Roman"/>
          <w:b/>
          <w:bCs/>
          <w:sz w:val="24"/>
          <w:szCs w:val="24"/>
        </w:rPr>
        <w:t xml:space="preserve">Semaphores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Dining Philosophers Problem</w:t>
      </w:r>
      <w:r>
        <w:rPr>
          <w:rFonts w:ascii="Times New Roman" w:cs="Times New Roman" w:eastAsia="Times New Roman" w:hAnsi="Times New Roman"/>
          <w:sz w:val="24"/>
          <w:szCs w:val="24"/>
        </w:rPr>
        <w:t xml:space="preserve"> (4 philosophers) using </w:t>
      </w:r>
      <w:r>
        <w:rPr>
          <w:rFonts w:ascii="Times New Roman" w:cs="Times New Roman" w:eastAsia="Times New Roman" w:hAnsi="Times New Roman"/>
          <w:b/>
          <w:bCs/>
          <w:sz w:val="24"/>
          <w:szCs w:val="24"/>
        </w:rPr>
        <w:t xml:space="preserve">Monitors</w:t>
      </w:r>
    </w:p>
    <w:p>
      <w:pPr>
        <w:spacing w:after="120" w:before="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of this research is to study mutual exclusion and coordination, deadlock prevention, and starvations possibilities. All programs are written in simple Python using standard </w:t>
      </w:r>
      <w:r>
        <w:rPr>
          <w:rFonts w:ascii="Courier New" w:cs="Courier New" w:eastAsia="Courier New" w:hAnsi="Courier New"/>
          <w:sz w:val="20"/>
          <w:szCs w:val="20"/>
        </w:rPr>
        <w:t xml:space="preserve">threading</w:t>
      </w:r>
      <w:r>
        <w:rPr>
          <w:rFonts w:ascii="Times New Roman" w:cs="Times New Roman" w:eastAsia="Times New Roman" w:hAnsi="Times New Roman"/>
          <w:sz w:val="24"/>
          <w:szCs w:val="24"/>
        </w:rPr>
        <w:t xml:space="preserve"> package [1]. Additionally, all programs have a special logger mechanism that allows them to generate an HTML replay from the results of the program execution.</w:t>
      </w:r>
    </w:p>
    <w:p>
      <w:pPr>
        <w:pStyle w:val="Heading2"/>
      </w:pPr>
      <w:r>
        <w:t xml:space="preserve">1.1 Project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5538"/>
      </w:tblGrid>
      <w:tr>
        <w:trPr>
          <w:cantSplit/>
          <w:tblHeader/>
        </w:trPr>
        <w:tc>
          <w:tcPr>
            <w:tcW w:type="dxa" w:w="41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File</w:t>
            </w:r>
          </w:p>
        </w:tc>
        <w:tc>
          <w:tcPr>
            <w:tcW w:type="dxa" w:w="55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Purpose</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Courier New" w:cs="Courier New" w:eastAsia="Courier New" w:hAnsi="Courier New"/>
                <w:sz w:val="17"/>
                <w:szCs w:val="17"/>
              </w:rPr>
              <w:t xml:space="preserve">ReadersWritersSemaphore.py</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sz w:val="20"/>
                <w:szCs w:val="20"/>
              </w:rPr>
              <w:t xml:space="preserve">Two semaphores Readers-Writers (</w:t>
            </w:r>
            <w:r>
              <w:rPr>
                <w:rFonts w:ascii="Courier New" w:cs="Courier New" w:eastAsia="Courier New" w:hAnsi="Courier New"/>
                <w:sz w:val="17"/>
                <w:szCs w:val="17"/>
              </w:rPr>
              <w:t xml:space="preserve">mutex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wrt</w:t>
            </w:r>
            <w:r>
              <w:rPr>
                <w:rFonts w:ascii="Times New Roman" w:cs="Times New Roman" w:eastAsia="Times New Roman" w:hAnsi="Times New Roman"/>
                <w:sz w:val="20"/>
                <w:szCs w:val="20"/>
              </w:rPr>
              <w:t xml:space="preserve">), reader preference</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ReadersWritersMonitor.py</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Monitor Readers-Writers, writer preference</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DiningPhilosophersSemaphore.py</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Four philosophers, one semaphore per fork and one semaphore for the room of 3</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DiningPhilosophersMonitor.py</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For four philosophers, state array and condition for each philosopher</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readers_writers_semaphore.html</w:t>
            </w:r>
            <w:r>
              <w:rPr>
                <w:rFonts w:ascii="Times New Roman" w:cs="Times New Roman" w:eastAsia="Times New Roman" w:hAnsi="Times New Roman"/>
                <w:sz w:val="20"/>
                <w:szCs w:val="20"/>
              </w:rPr>
              <w:t xml:space="preserve">,</w:t>
            </w:r>
          </w:p>
          <w:p>
            <w:pPr>
              <w:keepNext w:val="false"/>
              <w:spacing w:after="0" w:line="252"/>
              <w:jc w:val="left"/>
            </w:pPr>
            <w:r>
              <w:rPr>
                <w:rFonts w:ascii="Courier New" w:cs="Courier New" w:eastAsia="Courier New" w:hAnsi="Courier New"/>
                <w:sz w:val="17"/>
                <w:szCs w:val="17"/>
              </w:rPr>
              <w:t xml:space="preserve">readers_writers_monitor.html</w:t>
            </w:r>
            <w:r>
              <w:rPr>
                <w:rFonts w:ascii="Times New Roman" w:cs="Times New Roman" w:eastAsia="Times New Roman" w:hAnsi="Times New Roman"/>
                <w:sz w:val="20"/>
                <w:szCs w:val="20"/>
              </w:rPr>
              <w:t xml:space="preserve">,</w:t>
            </w:r>
          </w:p>
          <w:p>
            <w:pPr>
              <w:keepNext w:val="false"/>
              <w:spacing w:after="0" w:line="252"/>
              <w:jc w:val="left"/>
            </w:pPr>
            <w:r>
              <w:rPr>
                <w:rFonts w:ascii="Courier New" w:cs="Courier New" w:eastAsia="Courier New" w:hAnsi="Courier New"/>
                <w:sz w:val="17"/>
                <w:szCs w:val="17"/>
              </w:rPr>
              <w:t xml:space="preserve">dining_philosophers_semaphore.html</w:t>
            </w:r>
            <w:r>
              <w:rPr>
                <w:rFonts w:ascii="Times New Roman" w:cs="Times New Roman" w:eastAsia="Times New Roman" w:hAnsi="Times New Roman"/>
                <w:sz w:val="20"/>
                <w:szCs w:val="20"/>
              </w:rPr>
              <w:t xml:space="preserve">,</w:t>
            </w:r>
          </w:p>
          <w:p>
            <w:pPr>
              <w:keepNext w:val="false"/>
              <w:spacing w:after="0" w:line="252"/>
              <w:jc w:val="left"/>
            </w:pPr>
            <w:r>
              <w:rPr>
                <w:rFonts w:ascii="Courier New" w:cs="Courier New" w:eastAsia="Courier New" w:hAnsi="Courier New"/>
                <w:sz w:val="17"/>
                <w:szCs w:val="17"/>
              </w:rPr>
              <w:t xml:space="preserve">dining_philosophers_monitor.html</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Run the programs again and show the pages produced by the programs</w:t>
            </w:r>
          </w:p>
        </w:tc>
      </w:tr>
      <w:tr>
        <w:trPr>
          <w:cantSplit/>
        </w:trPr>
        <w:tc>
          <w:tcPr>
            <w:tcW w:type="dxa" w:w="41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README.md</w:t>
            </w:r>
          </w:p>
        </w:tc>
        <w:tc>
          <w:tcPr>
            <w:tcW w:type="dxa" w:w="55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How to run the programs and what each program does</w:t>
            </w:r>
          </w:p>
        </w:tc>
      </w:tr>
    </w:tbl>
    <w:p>
      <w:pPr>
        <w:spacing w:after="120"/>
      </w:pPr>
    </w:p>
    <w:p>
      <w:pPr>
        <w:pStyle w:val="Heading2"/>
      </w:pPr>
      <w:r>
        <w:t xml:space="preserve">1.2 Settings used in the recorded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638"/>
      </w:tblGrid>
      <w:tr>
        <w:trPr>
          <w:cantSplit/>
          <w:tblHeader/>
        </w:trPr>
        <w:tc>
          <w:tcPr>
            <w:tcW w:type="dxa" w:w="3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Program</w:t>
            </w:r>
          </w:p>
        </w:tc>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Threads</w:t>
            </w:r>
          </w:p>
        </w:tc>
        <w:tc>
          <w:tcPr>
            <w:tcW w:type="dxa" w:w="36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Work per thread</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Readers-Writers (semaphore)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4 readers, 2 writers</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2 rounds each; a write adds 10</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Readers-Writers (monitor)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5 readers, 2 writers</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3 rounds each; a write adds 1</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Dining Philosophers (semaphore)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4 philosophers, 4 forks</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3 meals each; room semaphore = 3</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Dining Philosophers (monitor)</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4 philosophers, 4 forks</w:t>
            </w:r>
          </w:p>
        </w:tc>
        <w:tc>
          <w:tcPr>
            <w:tcW w:type="dxa" w:w="36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3 meals each</w:t>
            </w:r>
          </w:p>
        </w:tc>
      </w:tr>
    </w:tbl>
    <w:p>
      <w:pPr>
        <w:spacing w:after="120"/>
      </w:pPr>
    </w:p>
    <w:p>
      <w:pPr>
        <w:pStyle w:val="Heading2"/>
      </w:pPr>
      <w:r>
        <w:t xml:space="preserve">1.3 How to read this report</w:t>
      </w:r>
    </w:p>
    <w:p>
      <w:pPr>
        <w:spacing w:after="120" w:before="0" w:line="276"/>
        <w:jc w:val="both"/>
      </w:pPr>
      <w:r>
        <w:rPr>
          <w:rFonts w:ascii="Times New Roman" w:cs="Times New Roman" w:eastAsia="Times New Roman" w:hAnsi="Times New Roman"/>
          <w:sz w:val="24"/>
          <w:szCs w:val="24"/>
        </w:rPr>
        <w:t xml:space="preserve">Sections 2 through 5 cover each of the programs separately, providing descriptions of their source code. Section 6 gives the information on recording of events and their conversion into HTML. Actual trace and all programs’ verification are covered in Section 7. Sections 8 and 9 deal with the theory and the comparison of semaphores and monitors, respectively. The screenshot, description of AI help, references and declaration are given at the bottom of the paper.</w:t>
      </w:r>
    </w:p>
    <w:p>
      <w:pPr>
        <w:spacing w:after="120" w:before="0" w:line="276"/>
        <w:jc w:val="both"/>
      </w:pPr>
      <w:r>
        <w:rPr>
          <w:rFonts w:ascii="Times New Roman" w:cs="Times New Roman" w:eastAsia="Times New Roman" w:hAnsi="Times New Roman"/>
          <w:b/>
          <w:bCs/>
          <w:sz w:val="24"/>
          <w:szCs w:val="24"/>
        </w:rPr>
        <w:t xml:space="preserve">Running of the project.</w:t>
      </w:r>
      <w:r>
        <w:rPr>
          <w:rFonts w:ascii="Times New Roman" w:cs="Times New Roman" w:eastAsia="Times New Roman" w:hAnsi="Times New Roman"/>
          <w:sz w:val="24"/>
          <w:szCs w:val="24"/>
        </w:rPr>
        <w:t xml:space="preserve"> Run the project in VS Code by opening the folder and running the program, e.g. </w:t>
      </w:r>
      <w:r>
        <w:rPr>
          <w:rFonts w:ascii="Courier New" w:cs="Courier New" w:eastAsia="Courier New" w:hAnsi="Courier New"/>
          <w:sz w:val="20"/>
          <w:szCs w:val="20"/>
        </w:rPr>
        <w:t xml:space="preserve">python ReadersWritersSemaphore.py</w:t>
      </w:r>
      <w:r>
        <w:rPr>
          <w:rFonts w:ascii="Times New Roman" w:cs="Times New Roman" w:eastAsia="Times New Roman" w:hAnsi="Times New Roman"/>
          <w:sz w:val="24"/>
          <w:szCs w:val="24"/>
        </w:rPr>
        <w:t xml:space="preserve"> within the folder (use </w:t>
      </w:r>
      <w:r>
        <w:rPr>
          <w:rFonts w:ascii="Courier New" w:cs="Courier New" w:eastAsia="Courier New" w:hAnsi="Courier New"/>
          <w:sz w:val="20"/>
          <w:szCs w:val="20"/>
        </w:rPr>
        <w:t xml:space="preserve">py</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python3</w:t>
      </w:r>
      <w:r>
        <w:rPr>
          <w:rFonts w:ascii="Times New Roman" w:cs="Times New Roman" w:eastAsia="Times New Roman" w:hAnsi="Times New Roman"/>
          <w:sz w:val="24"/>
          <w:szCs w:val="24"/>
        </w:rPr>
        <w:t xml:space="preserve"> if required). HTML will be automatically created right next to the program file and opened in a web browser; to disable this option, use </w:t>
      </w:r>
      <w:r>
        <w:rPr>
          <w:rFonts w:ascii="Courier New" w:cs="Courier New" w:eastAsia="Courier New" w:hAnsi="Courier New"/>
          <w:sz w:val="20"/>
          <w:szCs w:val="20"/>
        </w:rPr>
        <w:t xml:space="preserve">AUTO_OPEN_HTML = False</w:t>
      </w:r>
      <w:r>
        <w:rPr>
          <w:rFonts w:ascii="Times New Roman" w:cs="Times New Roman" w:eastAsia="Times New Roman" w:hAnsi="Times New Roman"/>
          <w:sz w:val="24"/>
          <w:szCs w:val="24"/>
        </w:rPr>
        <w:t xml:space="preserve">. The variables </w:t>
      </w:r>
      <w:r>
        <w:rPr>
          <w:rFonts w:ascii="Courier New" w:cs="Courier New" w:eastAsia="Courier New" w:hAnsi="Courier New"/>
          <w:sz w:val="20"/>
          <w:szCs w:val="20"/>
        </w:rPr>
        <w:t xml:space="preserve">NUM_READERS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NUM_WRITERS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ROUNDS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NUM_PHILOSOPHERS</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MEALS</w:t>
      </w:r>
      <w:r>
        <w:rPr>
          <w:rFonts w:ascii="Times New Roman" w:cs="Times New Roman" w:eastAsia="Times New Roman" w:hAnsi="Times New Roman"/>
          <w:sz w:val="24"/>
          <w:szCs w:val="24"/>
        </w:rPr>
        <w:t xml:space="preserve"> can be modified at the</w:t>
      </w:r>
    </w:p>
    <w:p>
      <w:pPr>
        <w:pStyle w:val="Heading1"/>
      </w:pPr>
      <w:r>
        <w:t xml:space="preserve">2. Readers-Writers: Using Semaphores</w:t>
      </w:r>
    </w:p>
    <w:p>
      <w:pPr>
        <w:spacing w:after="120" w:before="0" w:line="276"/>
        <w:jc w:val="both"/>
      </w:pPr>
      <w:r>
        <w:rPr>
          <w:rFonts w:ascii="Times New Roman" w:cs="Times New Roman" w:eastAsia="Times New Roman" w:hAnsi="Times New Roman"/>
          <w:b/>
          <w:bCs/>
          <w:sz w:val="24"/>
          <w:szCs w:val="24"/>
        </w:rPr>
        <w:t xml:space="preserve">Shared Resource:</w:t>
      </w:r>
      <w:r>
        <w:rPr>
          <w:rFonts w:ascii="Times New Roman" w:cs="Times New Roman" w:eastAsia="Times New Roman" w:hAnsi="Times New Roman"/>
          <w:sz w:val="24"/>
          <w:szCs w:val="24"/>
        </w:rPr>
        <w:t xml:space="preserve"> Integer </w:t>
      </w:r>
      <w:r>
        <w:rPr>
          <w:rFonts w:ascii="Courier New" w:cs="Courier New" w:eastAsia="Courier New" w:hAnsi="Courier New"/>
          <w:sz w:val="20"/>
          <w:szCs w:val="20"/>
        </w:rPr>
        <w:t xml:space="preserve">shared_value</w:t>
      </w:r>
      <w:r>
        <w:rPr>
          <w:rFonts w:ascii="Times New Roman" w:cs="Times New Roman" w:eastAsia="Times New Roman" w:hAnsi="Times New Roman"/>
          <w:sz w:val="24"/>
          <w:szCs w:val="24"/>
        </w:rPr>
        <w:t xml:space="preserve">. The readers only read it, and writers increment the </w:t>
      </w:r>
      <w:r>
        <w:rPr>
          <w:rFonts w:ascii="Courier New" w:cs="Courier New" w:eastAsia="Courier New" w:hAnsi="Courier New"/>
          <w:sz w:val="20"/>
          <w:szCs w:val="20"/>
        </w:rPr>
        <w:t xml:space="preserve">shared_value</w:t>
      </w:r>
      <w:r>
        <w:rPr>
          <w:rFonts w:ascii="Times New Roman" w:cs="Times New Roman" w:eastAsia="Times New Roman" w:hAnsi="Times New Roman"/>
          <w:sz w:val="24"/>
          <w:szCs w:val="24"/>
        </w:rPr>
        <w:t xml:space="preserve"> by 10. The access to this variable is the critical section; many readers can be in this critical section, but not more than one writer.</w:t>
      </w:r>
    </w:p>
    <w:p>
      <w:pPr>
        <w:spacing w:after="120" w:before="0" w:line="276"/>
        <w:jc w:val="both"/>
      </w:pPr>
      <w:r>
        <w:rPr>
          <w:rFonts w:ascii="Times New Roman" w:cs="Times New Roman" w:eastAsia="Times New Roman" w:hAnsi="Times New Roman"/>
          <w:b/>
          <w:bCs/>
          <w:sz w:val="24"/>
          <w:szCs w:val="24"/>
        </w:rPr>
        <w:t xml:space="preserve">Semaphores: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 1 protects the counter </w:t>
      </w:r>
      <w:r>
        <w:rPr>
          <w:rFonts w:ascii="Courier New" w:cs="Courier New" w:eastAsia="Courier New" w:hAnsi="Courier New"/>
          <w:sz w:val="20"/>
          <w:szCs w:val="20"/>
        </w:rPr>
        <w:t xml:space="preserve">read_count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 1 guarantees the mutual exclusion to the shared resource. The first reader takes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in behalf of all readers, and the last one leaves it. Writers take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for their own needs to prevent the readers and writers.</w:t>
      </w:r>
    </w:p>
    <w:p>
      <w:pPr>
        <w:spacing w:after="120" w:before="0" w:line="276"/>
        <w:jc w:val="both"/>
      </w:pPr>
      <w:r>
        <w:rPr>
          <w:rFonts w:ascii="Times New Roman" w:cs="Times New Roman" w:eastAsia="Times New Roman" w:hAnsi="Times New Roman"/>
          <w:sz w:val="24"/>
          <w:szCs w:val="24"/>
        </w:rPr>
        <w:t xml:space="preserve">This is a </w:t>
      </w:r>
      <w:r>
        <w:rPr>
          <w:rFonts w:ascii="Times New Roman" w:cs="Times New Roman" w:eastAsia="Times New Roman" w:hAnsi="Times New Roman"/>
          <w:b/>
          <w:bCs/>
          <w:sz w:val="24"/>
          <w:szCs w:val="24"/>
        </w:rPr>
        <w:t xml:space="preserve">reader preference</w:t>
      </w:r>
      <w:r>
        <w:rPr>
          <w:rFonts w:ascii="Times New Roman" w:cs="Times New Roman" w:eastAsia="Times New Roman" w:hAnsi="Times New Roman"/>
          <w:sz w:val="24"/>
          <w:szCs w:val="24"/>
        </w:rPr>
        <w:t xml:space="preserve"> algorithm described in [7] by Courtois et al. The issue with this algorithm is that if writers come one after another,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is locked, and thus the waiting writer may wait forever [2]. For my simulation, I have 4 readers and 2 writers per iteration of two rounds.</w:t>
      </w:r>
    </w:p>
    <w:p>
      <w:pPr>
        <w:keepNext/>
        <w:spacing w:after="80" w:before="80"/>
      </w:pPr>
      <w:r>
        <w:rPr>
          <w:rFonts w:ascii="Times New Roman" w:cs="Times New Roman" w:eastAsia="Times New Roman" w:hAnsi="Times New Roman"/>
          <w:b/>
          <w:bCs/>
          <w:sz w:val="24"/>
          <w:szCs w:val="24"/>
        </w:rPr>
        <w:t xml:space="preserve">Core code: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mutex = threading.Semaphore(1)        # protects read_count</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wrt = threading.Semaphore(1)          # exclusive access to the shared resource</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def reader(reader_id):</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global read_count</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 _ in range(ROUNDS):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mutex.acquire()                           # entry section</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try: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read_count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if read_count == 1:                   # first reader blocks writers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wrt.acquire()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finally: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mutex.release()</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value = shared_value                      # critical section: readers share it</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time.sleep(random.uniform(0.4, 0.9))</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mutex.acquire()                           # exit section</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try: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read_count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if read_count == 0:                   # last reader lets writers in</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wrt.release()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finally: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mutex.release()</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def writer(writer_id):</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global shared_value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 _ in range(ROUNDS):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wrt.acquire()                             # exclusive access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try: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shared_value += 10                    # each write adds 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time.sleep(random.uniform(0.4, 0.9))</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finally:</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wrt.release()</w:t>
      </w:r>
    </w:p>
    <w:p>
      <w:pPr>
        <w:spacing w:after="120"/>
      </w:pPr>
    </w:p>
    <w:p>
      <w:pPr>
        <w:spacing w:after="120" w:before="0" w:line="276"/>
        <w:jc w:val="both"/>
      </w:pPr>
      <w:r>
        <w:rPr>
          <w:rFonts w:ascii="Times New Roman" w:cs="Times New Roman" w:eastAsia="Times New Roman" w:hAnsi="Times New Roman"/>
          <w:sz w:val="24"/>
          <w:szCs w:val="24"/>
        </w:rPr>
        <w:t xml:space="preserve">The final output for the experiment turned out to be 40, which means there were four updates of 10 each. In the comparison between the value of 40 and the last write which was successfully updated, any scenario of lost update could easily be detected.</w:t>
      </w:r>
    </w:p>
    <w:p>
      <w:pPr>
        <w:pStyle w:val="Heading2"/>
      </w:pPr>
      <w:r>
        <w:t xml:space="preserve">2.1 Step-by-step working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reader initially acquires the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lock and then increments the value of </w:t>
      </w:r>
      <w:r>
        <w:rPr>
          <w:rFonts w:ascii="Courier New" w:cs="Courier New" w:eastAsia="Courier New" w:hAnsi="Courier New"/>
          <w:sz w:val="20"/>
          <w:szCs w:val="20"/>
        </w:rPr>
        <w:t xml:space="preserve">read_count</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If it’s the first reader (</w:t>
      </w:r>
      <w:r>
        <w:rPr>
          <w:rFonts w:ascii="Courier New" w:cs="Courier New" w:eastAsia="Courier New" w:hAnsi="Courier New"/>
          <w:sz w:val="20"/>
          <w:szCs w:val="20"/>
        </w:rPr>
        <w:t xml:space="preserve">read_count</w:t>
      </w:r>
      <w:r>
        <w:rPr>
          <w:rFonts w:ascii="Times New Roman" w:cs="Times New Roman" w:eastAsia="Times New Roman" w:hAnsi="Times New Roman"/>
          <w:sz w:val="24"/>
          <w:szCs w:val="24"/>
        </w:rPr>
        <w:t xml:space="preserve">=1), then it also acquires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Thus, from now on, no writer will be able to acquire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Other readers will not do this and just pass through.</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reader releases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and reads the value. Since it does not acquire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while reading the value, thus, some other readers may read the value simultaneously.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On departure, the reader again acquires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lock and reduces the value of </w:t>
      </w:r>
      <w:r>
        <w:rPr>
          <w:rFonts w:ascii="Courier New" w:cs="Courier New" w:eastAsia="Courier New" w:hAnsi="Courier New"/>
          <w:sz w:val="20"/>
          <w:szCs w:val="20"/>
        </w:rPr>
        <w:t xml:space="preserve">read_count</w:t>
      </w:r>
      <w:r>
        <w:rPr>
          <w:rFonts w:ascii="Times New Roman" w:cs="Times New Roman" w:eastAsia="Times New Roman" w:hAnsi="Times New Roman"/>
          <w:sz w:val="24"/>
          <w:szCs w:val="24"/>
        </w:rPr>
        <w:t xml:space="preserve">. The last reader to depart (</w:t>
      </w:r>
      <w:r>
        <w:rPr>
          <w:rFonts w:ascii="Courier New" w:cs="Courier New" w:eastAsia="Courier New" w:hAnsi="Courier New"/>
          <w:sz w:val="20"/>
          <w:szCs w:val="20"/>
        </w:rPr>
        <w:t xml:space="preserve">read_count</w:t>
      </w:r>
      <w:r>
        <w:rPr>
          <w:rFonts w:ascii="Times New Roman" w:cs="Times New Roman" w:eastAsia="Times New Roman" w:hAnsi="Times New Roman"/>
          <w:sz w:val="24"/>
          <w:szCs w:val="24"/>
        </w:rPr>
        <w:t xml:space="preserve"> = 0) releases the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lock.</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A writer simply acquires the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lock, modifies the value, and then releases the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lock. However, if some readers are still there, it has to wait for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lock.</w:t>
      </w:r>
    </w:p>
    <w:p>
      <w:pPr>
        <w:pStyle w:val="Heading2"/>
      </w:pPr>
      <w:r>
        <w:t xml:space="preserve">2.2 Why it is correct, and where it is weak</w:t>
      </w:r>
    </w:p>
    <w:p>
      <w:pPr>
        <w:spacing w:after="120" w:before="0" w:line="276"/>
        <w:jc w:val="both"/>
      </w:pPr>
      <w:r>
        <w:rPr>
          <w:rFonts w:ascii="Times New Roman" w:cs="Times New Roman" w:eastAsia="Times New Roman" w:hAnsi="Times New Roman"/>
          <w:b/>
          <w:bCs/>
          <w:sz w:val="24"/>
          <w:szCs w:val="24"/>
        </w:rPr>
        <w:t xml:space="preserve">How it is safe:</w:t>
      </w:r>
      <w:r>
        <w:rPr>
          <w:rFonts w:ascii="Times New Roman" w:cs="Times New Roman" w:eastAsia="Times New Roman" w:hAnsi="Times New Roman"/>
          <w:sz w:val="24"/>
          <w:szCs w:val="24"/>
        </w:rPr>
        <w:t xml:space="preserve"> The writer can enter in it only when the system has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and the readers keep the system collectively as a group, and thus the possibility of overlap between reader-writer and writer-writer does not exist. </w:t>
      </w:r>
      <w:r>
        <w:rPr>
          <w:rFonts w:ascii="Times New Roman" w:cs="Times New Roman" w:eastAsia="Times New Roman" w:hAnsi="Times New Roman"/>
          <w:b/>
          <w:bCs/>
          <w:sz w:val="24"/>
          <w:szCs w:val="24"/>
        </w:rPr>
        <w:t xml:space="preserve">Shortcomings:</w:t>
      </w:r>
      <w:r>
        <w:rPr>
          <w:rFonts w:ascii="Times New Roman" w:cs="Times New Roman" w:eastAsia="Times New Roman" w:hAnsi="Times New Roman"/>
          <w:sz w:val="24"/>
          <w:szCs w:val="24"/>
        </w:rPr>
        <w:t xml:space="preserve"> In case there is at least one reader always present, then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cannot be available to the writer, and thus the writer has to wait infinitely. It is a typical example of </w:t>
      </w:r>
      <w:r>
        <w:rPr>
          <w:rFonts w:ascii="Times New Roman" w:cs="Times New Roman" w:eastAsia="Times New Roman" w:hAnsi="Times New Roman"/>
          <w:b/>
          <w:bCs/>
          <w:sz w:val="24"/>
          <w:szCs w:val="24"/>
        </w:rPr>
        <w:t xml:space="preserve">starvation</w:t>
      </w:r>
      <w:r>
        <w:rPr>
          <w:rFonts w:ascii="Times New Roman" w:cs="Times New Roman" w:eastAsia="Times New Roman" w:hAnsi="Times New Roman"/>
          <w:sz w:val="24"/>
          <w:szCs w:val="24"/>
        </w:rPr>
        <w:t xml:space="preserve"> problem where readers have the priority over the writers [4][7]. That is why I designed the other program.</w:t>
      </w:r>
    </w:p>
    <w:p>
      <w:pPr>
        <w:pStyle w:val="Heading1"/>
      </w:pPr>
      <w:r>
        <w:t xml:space="preserve">3. Readers-Writers: Using Monitor</w:t>
      </w:r>
    </w:p>
    <w:p>
      <w:pPr>
        <w:spacing w:after="120" w:before="0" w:line="276"/>
        <w:jc w:val="both"/>
      </w:pPr>
      <w:r>
        <w:rPr>
          <w:rFonts w:ascii="Times New Roman" w:cs="Times New Roman" w:eastAsia="Times New Roman" w:hAnsi="Times New Roman"/>
          <w:sz w:val="24"/>
          <w:szCs w:val="24"/>
        </w:rPr>
        <w:t xml:space="preserve">There is no monitor keyword in Python programming language, that’s why </w:t>
      </w:r>
      <w:r>
        <w:rPr>
          <w:rFonts w:ascii="Courier New" w:cs="Courier New" w:eastAsia="Courier New" w:hAnsi="Courier New"/>
          <w:sz w:val="20"/>
          <w:szCs w:val="20"/>
        </w:rPr>
        <w:t xml:space="preserve">ReadersWriterMonitor</w:t>
      </w:r>
      <w:r>
        <w:rPr>
          <w:rFonts w:ascii="Times New Roman" w:cs="Times New Roman" w:eastAsia="Times New Roman" w:hAnsi="Times New Roman"/>
          <w:sz w:val="24"/>
          <w:szCs w:val="24"/>
        </w:rPr>
        <w:t xml:space="preserve"> class was used in order to implement this functionality. There is one lock, two condition variables (</w:t>
      </w:r>
      <w:r>
        <w:rPr>
          <w:rFonts w:ascii="Courier New" w:cs="Courier New" w:eastAsia="Courier New" w:hAnsi="Courier New"/>
          <w:sz w:val="20"/>
          <w:szCs w:val="20"/>
        </w:rPr>
        <w:t xml:space="preserve">can_read</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can_write</w:t>
      </w:r>
      <w:r>
        <w:rPr>
          <w:rFonts w:ascii="Times New Roman" w:cs="Times New Roman" w:eastAsia="Times New Roman" w:hAnsi="Times New Roman"/>
          <w:sz w:val="24"/>
          <w:szCs w:val="24"/>
        </w:rPr>
        <w:t xml:space="preserve">) and the state variables (</w:t>
      </w:r>
      <w:r>
        <w:rPr>
          <w:rFonts w:ascii="Courier New" w:cs="Courier New" w:eastAsia="Courier New" w:hAnsi="Courier New"/>
          <w:sz w:val="20"/>
          <w:szCs w:val="20"/>
        </w:rPr>
        <w:t xml:space="preserve">active_readers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writer_active</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waiting_writers</w:t>
      </w:r>
      <w:r>
        <w:rPr>
          <w:rFonts w:ascii="Times New Roman" w:cs="Times New Roman" w:eastAsia="Times New Roman" w:hAnsi="Times New Roman"/>
          <w:sz w:val="24"/>
          <w:szCs w:val="24"/>
        </w:rPr>
        <w:t xml:space="preserve">). All methods operate under the protection of the lock, which means that only one thread can change the state [8].</w:t>
      </w:r>
    </w:p>
    <w:p>
      <w:pPr>
        <w:spacing w:after="120" w:before="0" w:line="276"/>
        <w:jc w:val="both"/>
      </w:pPr>
      <w:r>
        <w:rPr>
          <w:rFonts w:ascii="Times New Roman" w:cs="Times New Roman" w:eastAsia="Times New Roman" w:hAnsi="Times New Roman"/>
          <w:sz w:val="24"/>
          <w:szCs w:val="24"/>
        </w:rPr>
        <w:t xml:space="preserve">In this implementation, </w:t>
      </w:r>
      <w:r>
        <w:rPr>
          <w:rFonts w:ascii="Times New Roman" w:cs="Times New Roman" w:eastAsia="Times New Roman" w:hAnsi="Times New Roman"/>
          <w:b/>
          <w:bCs/>
          <w:sz w:val="24"/>
          <w:szCs w:val="24"/>
        </w:rPr>
        <w:t xml:space="preserve">writers have the priority</w:t>
      </w:r>
      <w:r>
        <w:rPr>
          <w:rFonts w:ascii="Times New Roman" w:cs="Times New Roman" w:eastAsia="Times New Roman" w:hAnsi="Times New Roman"/>
          <w:sz w:val="24"/>
          <w:szCs w:val="24"/>
        </w:rPr>
        <w:t xml:space="preserve">. If there is an active writer or even writer who waits, then the new readers will wait. Writer has to wait until there is active reader or another writer. When some thread cannot continue the execution of its task, then it calls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method which unlocks the lock and suspends the thread. Thread wakes up and checks its condition in the while loop because the state can be changed by other threads. After finishing the writer, it wakes up the next waiting writer or all the readers if there is no waiting writer in this case. Number of writers and readers were set to 2 and 5 correspondingly, and number of rounds was 3. The number of writes is equal to 1.</w:t>
      </w:r>
    </w:p>
    <w:p>
      <w:pPr>
        <w:keepNext/>
        <w:spacing w:after="80" w:before="80"/>
      </w:pPr>
      <w:r>
        <w:rPr>
          <w:rFonts w:ascii="Times New Roman" w:cs="Times New Roman" w:eastAsia="Times New Roman" w:hAnsi="Times New Roman"/>
          <w:b/>
          <w:bCs/>
          <w:sz w:val="24"/>
          <w:szCs w:val="24"/>
        </w:rPr>
        <w:t xml:space="preserve">Core code: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class ReadersWriterMonitor:</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__init__(self):</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self.lock = threading.Lock()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self.can_read = threading.Condition(self.lock)    # readers wait here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self.can_write = threading.Condition(self.lock)   # writers wait here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self.active_readers = 0</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self.writer_active = False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self.waiting_writers = 0</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start_read(self, name):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while self.writer_active or self.waiting_writers &gt; 0:</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self.can_read.wait()                      # writer preference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self.active_readers += 1</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end_read(self, name):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self.active_readers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if self.active_readers == 0:</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self.can_write.notify()                   # last reader wakes one writer</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start_write(self, name):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self.waiting_writers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while self.writer_active or self.active_readers &gt; 0:</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self.can_write.wait()</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self.waiting_writers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self.writer_active = True</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end_write(self, name):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self.writer_active = False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if self.waiting_writers &gt; 0:</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self.can_write.notify()                   # next writer goes first</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else: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self.can_read.notify_all()                # no writer waiting: wake all readers</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in the writer thread</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monitor.start_write(name)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shared_value += 1                                         # only one writer can be here</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monitor.end_write(name)</w:t>
      </w:r>
    </w:p>
    <w:p>
      <w:pPr>
        <w:spacing w:after="120"/>
      </w:pPr>
    </w:p>
    <w:p>
      <w:pPr>
        <w:spacing w:after="120" w:before="0" w:line="276"/>
        <w:jc w:val="both"/>
      </w:pPr>
      <w:r>
        <w:rPr>
          <w:rFonts w:ascii="Times New Roman" w:cs="Times New Roman" w:eastAsia="Times New Roman" w:hAnsi="Times New Roman"/>
          <w:sz w:val="24"/>
          <w:szCs w:val="24"/>
        </w:rPr>
        <w:t xml:space="preserve">Since the waiting writer will prevent the incoming reader from accessing him/her, a flow of readers will not manage to exclude a writer in future. The price to be paid for such an action is that the readers will have to wait for a long time.</w:t>
      </w:r>
    </w:p>
    <w:p>
      <w:pPr>
        <w:pStyle w:val="Heading2"/>
      </w:pPr>
      <w:r>
        <w:t xml:space="preserve">3.1 Step-by-step working</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Reader enters:</w:t>
      </w:r>
      <w:r>
        <w:rPr>
          <w:rFonts w:ascii="Times New Roman" w:cs="Times New Roman" w:eastAsia="Times New Roman" w:hAnsi="Times New Roman"/>
          <w:sz w:val="24"/>
          <w:szCs w:val="24"/>
        </w:rPr>
        <w:t xml:space="preserve"> if there are any active writers or waiting writers, it executes </w:t>
      </w:r>
      <w:r>
        <w:rPr>
          <w:rFonts w:ascii="Courier New" w:cs="Courier New" w:eastAsia="Courier New" w:hAnsi="Courier New"/>
          <w:sz w:val="20"/>
          <w:szCs w:val="20"/>
        </w:rPr>
        <w:t xml:space="preserve">can_read.wait()</w:t>
      </w:r>
      <w:r>
        <w:rPr>
          <w:rFonts w:ascii="Times New Roman" w:cs="Times New Roman" w:eastAsia="Times New Roman" w:hAnsi="Times New Roman"/>
          <w:sz w:val="24"/>
          <w:szCs w:val="24"/>
        </w:rPr>
        <w:t xml:space="preserve"> and sleeps. Otherwise, it increments the number of active readers and begins reading.</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Reader exits:</w:t>
      </w:r>
      <w:r>
        <w:rPr>
          <w:rFonts w:ascii="Times New Roman" w:cs="Times New Roman" w:eastAsia="Times New Roman" w:hAnsi="Times New Roman"/>
          <w:sz w:val="24"/>
          <w:szCs w:val="24"/>
        </w:rPr>
        <w:t xml:space="preserve"> decrements the number of active readers. If it is the last reader, it wakes up any waiting writers by executing </w:t>
      </w:r>
      <w:r>
        <w:rPr>
          <w:rFonts w:ascii="Courier New" w:cs="Courier New" w:eastAsia="Courier New" w:hAnsi="Courier New"/>
          <w:sz w:val="20"/>
          <w:szCs w:val="20"/>
        </w:rPr>
        <w:t xml:space="preserve">can_write.notify()</w:t>
      </w:r>
      <w:r>
        <w:rPr>
          <w:rFonts w:ascii="Times New Roman" w:cs="Times New Roman" w:eastAsia="Times New Roman" w:hAnsi="Times New Roman"/>
          <w:sz w:val="24"/>
          <w:szCs w:val="24"/>
        </w:rPr>
        <w:t xml:space="preserv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Writer enters:</w:t>
      </w:r>
      <w:r>
        <w:rPr>
          <w:rFonts w:ascii="Times New Roman" w:cs="Times New Roman" w:eastAsia="Times New Roman" w:hAnsi="Times New Roman"/>
          <w:sz w:val="24"/>
          <w:szCs w:val="24"/>
        </w:rPr>
        <w:t xml:space="preserve"> increments the number of </w:t>
      </w:r>
      <w:r>
        <w:rPr>
          <w:rFonts w:ascii="Courier New" w:cs="Courier New" w:eastAsia="Courier New" w:hAnsi="Courier New"/>
          <w:sz w:val="20"/>
          <w:szCs w:val="20"/>
        </w:rPr>
        <w:t xml:space="preserve">waiting_writers</w:t>
      </w:r>
      <w:r>
        <w:rPr>
          <w:rFonts w:ascii="Times New Roman" w:cs="Times New Roman" w:eastAsia="Times New Roman" w:hAnsi="Times New Roman"/>
          <w:sz w:val="24"/>
          <w:szCs w:val="24"/>
        </w:rPr>
        <w:t xml:space="preserve"> first, which prevents any other new readers from entering, and waits for no active readers or writers.</w:t>
      </w:r>
    </w:p>
    <w:p>
      <w:pPr>
        <w:pStyle w:val="ListParagraph"/>
        <w:numPr>
          <w:ilvl w:val="0"/>
          <w:numId w:val="2"/>
        </w:numPr>
        <w:spacing w:after="120" w:line="276"/>
        <w:jc w:val="both"/>
      </w:pPr>
      <w:r>
        <w:rPr>
          <w:rFonts w:ascii="Times New Roman" w:cs="Times New Roman" w:eastAsia="Times New Roman" w:hAnsi="Times New Roman"/>
          <w:b/>
          <w:bCs/>
          <w:sz w:val="24"/>
          <w:szCs w:val="24"/>
        </w:rPr>
        <w:t xml:space="preserve">Writer exits:</w:t>
      </w:r>
      <w:r>
        <w:rPr>
          <w:rFonts w:ascii="Times New Roman" w:cs="Times New Roman" w:eastAsia="Times New Roman" w:hAnsi="Times New Roman"/>
          <w:sz w:val="24"/>
          <w:szCs w:val="24"/>
        </w:rPr>
        <w:t xml:space="preserve"> sets </w:t>
      </w:r>
      <w:r>
        <w:rPr>
          <w:rFonts w:ascii="Courier New" w:cs="Courier New" w:eastAsia="Courier New" w:hAnsi="Courier New"/>
          <w:sz w:val="20"/>
          <w:szCs w:val="20"/>
        </w:rPr>
        <w:t xml:space="preserve">writer_active</w:t>
      </w:r>
      <w:r>
        <w:rPr>
          <w:rFonts w:ascii="Times New Roman" w:cs="Times New Roman" w:eastAsia="Times New Roman" w:hAnsi="Times New Roman"/>
          <w:sz w:val="24"/>
          <w:szCs w:val="24"/>
        </w:rPr>
        <w:t xml:space="preserve"> to false. If there is any waiting writer, it goes ahead; otherwise, it wakes up all sleeping readers using </w:t>
      </w:r>
      <w:r>
        <w:rPr>
          <w:rFonts w:ascii="Courier New" w:cs="Courier New" w:eastAsia="Courier New" w:hAnsi="Courier New"/>
          <w:sz w:val="20"/>
          <w:szCs w:val="20"/>
        </w:rPr>
        <w:t xml:space="preserve">notify_all()</w:t>
      </w:r>
      <w:r>
        <w:rPr>
          <w:rFonts w:ascii="Times New Roman" w:cs="Times New Roman" w:eastAsia="Times New Roman" w:hAnsi="Times New Roman"/>
          <w:sz w:val="24"/>
          <w:szCs w:val="24"/>
        </w:rPr>
        <w:t xml:space="preserve">.</w:t>
      </w:r>
    </w:p>
    <w:p>
      <w:pPr>
        <w:pStyle w:val="Heading2"/>
      </w:pPr>
      <w:r>
        <w:t xml:space="preserve">3.2 Why use a while loop rather than an if</w:t>
      </w:r>
    </w:p>
    <w:p>
      <w:pPr>
        <w:spacing w:after="120" w:before="0" w:line="276"/>
        <w:jc w:val="both"/>
      </w:pPr>
      <w:r>
        <w:rPr>
          <w:rFonts w:ascii="Times New Roman" w:cs="Times New Roman" w:eastAsia="Times New Roman" w:hAnsi="Times New Roman"/>
          <w:sz w:val="24"/>
          <w:szCs w:val="24"/>
        </w:rPr>
        <w:t xml:space="preserve">Once the thread is awakened, it cannot get the monitor immediately. It must try for the lock once more, and at that point, there could be some other thread which has changed the state of the thread. The while loop helps the thread check its condition every time it is awakened; Therefore, it will not go forward based on this old-fashioned belief. It would be a tough one if it were employed.</w:t>
      </w:r>
    </w:p>
    <w:p>
      <w:pPr>
        <w:pStyle w:val="Heading2"/>
      </w:pPr>
      <w:r>
        <w:t xml:space="preserve">3.3 Fairness</w:t>
      </w:r>
    </w:p>
    <w:p>
      <w:pPr>
        <w:spacing w:after="120" w:before="0" w:line="276"/>
        <w:jc w:val="both"/>
      </w:pPr>
      <w:r>
        <w:rPr>
          <w:rFonts w:ascii="Times New Roman" w:cs="Times New Roman" w:eastAsia="Times New Roman" w:hAnsi="Times New Roman"/>
          <w:sz w:val="24"/>
          <w:szCs w:val="24"/>
        </w:rPr>
        <w:t xml:space="preserve">However, it is a fact that the policy according to which the readers should wait when the writers are also waiting is fair to the writers, but the same policy may prevent the readers from accessing the system for a longer period of time if writers continue arriving. In the simulation performed, it was noted that the reader R3 was waiting till 0.484 s because the writer W2 was waiting.</w:t>
      </w:r>
    </w:p>
    <w:p>
      <w:pPr>
        <w:pStyle w:val="Heading1"/>
      </w:pPr>
      <w:r>
        <w:t xml:space="preserve">4. Dining Philosophers: Using Semaphore</w:t>
      </w:r>
    </w:p>
    <w:p>
      <w:pPr>
        <w:spacing w:after="120" w:before="0" w:line="276"/>
        <w:jc w:val="both"/>
      </w:pPr>
      <w:r>
        <w:rPr>
          <w:rFonts w:ascii="Times New Roman" w:cs="Times New Roman" w:eastAsia="Times New Roman" w:hAnsi="Times New Roman"/>
          <w:sz w:val="24"/>
          <w:szCs w:val="24"/>
        </w:rPr>
        <w:t xml:space="preserve">There are four philosophers sitting at a table in which there are four forks such that there is a fork in between every two philosophers. The philosopher i needs the fork i to his left and fork (i+1) % 4 to his right. Therefore, each fork would be used by two adjacent philosophers. The initial value of each fork would be 1. </w:t>
      </w:r>
      <w:r>
        <w:rPr>
          <w:rFonts w:ascii="Courier New" w:cs="Courier New" w:eastAsia="Courier New" w:hAnsi="Courier New"/>
          <w:sz w:val="20"/>
          <w:szCs w:val="20"/>
        </w:rPr>
        <w:t xml:space="preserve">Room</w:t>
      </w:r>
      <w:r>
        <w:rPr>
          <w:rFonts w:ascii="Times New Roman" w:cs="Times New Roman" w:eastAsia="Times New Roman" w:hAnsi="Times New Roman"/>
          <w:sz w:val="24"/>
          <w:szCs w:val="24"/>
        </w:rPr>
        <w:t xml:space="preserve">=3 can accommodate only three philosophers at a time.</w:t>
      </w:r>
    </w:p>
    <w:p>
      <w:pPr>
        <w:spacing w:after="120" w:before="0" w:line="276"/>
        <w:jc w:val="both"/>
      </w:pPr>
      <w:r>
        <w:rPr>
          <w:rFonts w:ascii="Times New Roman" w:cs="Times New Roman" w:eastAsia="Times New Roman" w:hAnsi="Times New Roman"/>
          <w:sz w:val="24"/>
          <w:szCs w:val="24"/>
        </w:rPr>
        <w:t xml:space="preserve">In case of </w:t>
      </w:r>
      <w:r>
        <w:rPr>
          <w:rFonts w:ascii="Times New Roman" w:cs="Times New Roman" w:eastAsia="Times New Roman" w:hAnsi="Times New Roman"/>
          <w:b/>
          <w:bCs/>
          <w:sz w:val="24"/>
          <w:szCs w:val="24"/>
        </w:rPr>
        <w:t xml:space="preserve">deadlock</w:t>
      </w:r>
      <w:r>
        <w:rPr>
          <w:rFonts w:ascii="Times New Roman" w:cs="Times New Roman" w:eastAsia="Times New Roman" w:hAnsi="Times New Roman"/>
          <w:sz w:val="24"/>
          <w:szCs w:val="24"/>
        </w:rPr>
        <w:t xml:space="preserve">, all four philosophers possess one fork and wait for the other one (circular wait condition). However, since there are only three philosophers who can seize the forks, the circular wait condition cannot happen; hence at least one philosopher will be able to seize both forks, eat and release them. Since the semaphores in Python don’t follow FCFS strategy, </w:t>
      </w:r>
      <w:r>
        <w:rPr>
          <w:rFonts w:ascii="Times New Roman" w:cs="Times New Roman" w:eastAsia="Times New Roman" w:hAnsi="Times New Roman"/>
          <w:b/>
          <w:bCs/>
          <w:sz w:val="24"/>
          <w:szCs w:val="24"/>
        </w:rPr>
        <w:t xml:space="preserve">starvation</w:t>
      </w:r>
      <w:r>
        <w:rPr>
          <w:rFonts w:ascii="Times New Roman" w:cs="Times New Roman" w:eastAsia="Times New Roman" w:hAnsi="Times New Roman"/>
          <w:sz w:val="24"/>
          <w:szCs w:val="24"/>
        </w:rPr>
        <w:t xml:space="preserve"> is possible. That’s why the program makes sure that all philosophers eat their meals. In my present execution, there are 4 philosophers eating 3 meals each..</w:t>
      </w:r>
    </w:p>
    <w:p>
      <w:pPr>
        <w:keepNext/>
        <w:spacing w:after="80" w:before="80"/>
      </w:pPr>
      <w:r>
        <w:rPr>
          <w:rFonts w:ascii="Times New Roman" w:cs="Times New Roman" w:eastAsia="Times New Roman" w:hAnsi="Times New Roman"/>
          <w:b/>
          <w:bCs/>
          <w:sz w:val="24"/>
          <w:szCs w:val="24"/>
        </w:rPr>
        <w:t xml:space="preserve">Core code: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fork = [threading.Semaphore(1) for _ in range(NUM_PHILOSOPHERS)]   # one per fork</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room = threading.Semaphore(NUM_PHILOSOPHERS - 1)                   # N-1 places at the table</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def philosopher(i):</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left = i</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right = (i + 1) % NUM_PHILOSOPHERS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 meal in range(1, MEALS + 1):</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time.sleep(random.uniform(0.1, 0.6))          # thinking</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room.acquire()                                # only N-1 may enter</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fork[left].acquire()                          # pick up left fork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time.sleep(random.uniform(0.05, 0.2))         # makes the overlap visible</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fork[right].acquire()                         # pick up right fork</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time.sleep(random.uniform(0.3, 0.6))          # eating: holds both forks</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fork[left].release()                          # put down forks</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fork[right].release()</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room.release()                                # leave the room</w:t>
      </w:r>
    </w:p>
    <w:p>
      <w:pPr>
        <w:spacing w:after="120"/>
      </w:pPr>
    </w:p>
    <w:p>
      <w:pPr>
        <w:spacing w:after="120" w:before="0" w:line="276"/>
        <w:jc w:val="both"/>
      </w:pPr>
      <w:r>
        <w:rPr>
          <w:rFonts w:ascii="Times New Roman" w:cs="Times New Roman" w:eastAsia="Times New Roman" w:hAnsi="Times New Roman"/>
          <w:sz w:val="24"/>
          <w:szCs w:val="24"/>
        </w:rPr>
        <w:t xml:space="preserve">This records who owns the fork at the time of picking it up and when it is put down. In this way, there will be consistency in who owns what fork on the printed page.</w:t>
      </w:r>
    </w:p>
    <w:p>
      <w:pPr>
        <w:pStyle w:val="Heading2"/>
      </w:pPr>
      <w:r>
        <w:t xml:space="preserve">4.1 Step-by-step Operation</w:t>
      </w:r>
    </w:p>
    <w:p>
      <w:pPr>
        <w:keepNext/>
        <w:spacing w:after="80" w:before="0" w:line="276"/>
        <w:jc w:val="both"/>
      </w:pPr>
      <w:r>
        <w:rPr>
          <w:rFonts w:ascii="Times New Roman" w:cs="Times New Roman" w:eastAsia="Times New Roman" w:hAnsi="Times New Roman"/>
          <w:sz w:val="24"/>
          <w:szCs w:val="24"/>
        </w:rPr>
        <w:t xml:space="preserve">One day the philosopher thinks at an arbitrary point in time and subsequently gets hungry.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philosopher asks for a permit from the room. Only three are permitted; the fourth one is left outside as there will always be a free seat.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While inside the room, the philosopher picks up his left fork, pauses for a bit, and picks up his right fork. The pause was intentional as this would give time to other philosophers to pick up their forks and make it evident during the replay.</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The philosopher eats by using both forks, puts them down, and exits the room.</w:t>
      </w:r>
    </w:p>
    <w:p>
      <w:pPr>
        <w:pStyle w:val="Heading2"/>
      </w:pPr>
      <w:r>
        <w:t xml:space="preserve">4.2 The appropriateness of three philosophers</w:t>
      </w:r>
    </w:p>
    <w:p>
      <w:pPr>
        <w:spacing w:after="120" w:before="0" w:line="276"/>
        <w:jc w:val="both"/>
      </w:pPr>
      <w:r>
        <w:rPr>
          <w:rFonts w:ascii="Times New Roman" w:cs="Times New Roman" w:eastAsia="Times New Roman" w:hAnsi="Times New Roman"/>
          <w:sz w:val="24"/>
          <w:szCs w:val="24"/>
        </w:rPr>
        <w:t xml:space="preserve">There being four forks and four philosophers, it is necessary for all of them to pick up left forks and then wait for the right forks so as to form a deadlock condition. However, in a case where there are not more than three philosophers in the room, there would not be more than three left forks which they would pick up. There would be one left fork available for the philosopher near him to pick up, eat, and then release the forks.</w:t>
      </w:r>
    </w:p>
    <w:p>
      <w:pPr>
        <w:pStyle w:val="Heading1"/>
      </w:pPr>
      <w:r>
        <w:t xml:space="preserve">5. Dining Philosophers: Using Monitor</w:t>
      </w:r>
    </w:p>
    <w:p>
      <w:pPr>
        <w:spacing w:after="120" w:before="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DiningMonitor</w:t>
      </w:r>
      <w:r>
        <w:rPr>
          <w:rFonts w:ascii="Times New Roman" w:cs="Times New Roman" w:eastAsia="Times New Roman" w:hAnsi="Times New Roman"/>
          <w:sz w:val="24"/>
          <w:szCs w:val="24"/>
        </w:rPr>
        <w:t xml:space="preserve"> class stores </w:t>
      </w:r>
      <w:r>
        <w:rPr>
          <w:rFonts w:ascii="Courier New" w:cs="Courier New" w:eastAsia="Courier New" w:hAnsi="Courier New"/>
          <w:sz w:val="20"/>
          <w:szCs w:val="20"/>
        </w:rPr>
        <w:t xml:space="preserve">state[i]</w:t>
      </w:r>
      <w:r>
        <w:rPr>
          <w:rFonts w:ascii="Times New Roman" w:cs="Times New Roman" w:eastAsia="Times New Roman" w:hAnsi="Times New Roman"/>
          <w:sz w:val="24"/>
          <w:szCs w:val="24"/>
        </w:rPr>
        <w:t xml:space="preserve"> (THINKING, HUNGRY or EATING) for each philosopher, as well as one condition variable for each philosopher, using just one lock. A philosopher is able to call two methods: </w:t>
      </w:r>
      <w:r>
        <w:rPr>
          <w:rFonts w:ascii="Courier New" w:cs="Courier New" w:eastAsia="Courier New" w:hAnsi="Courier New"/>
          <w:sz w:val="20"/>
          <w:szCs w:val="20"/>
        </w:rPr>
        <w:t xml:space="preserve">pickup(i)</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putdown(i)</w:t>
      </w:r>
      <w:r>
        <w:rPr>
          <w:rFonts w:ascii="Times New Roman" w:cs="Times New Roman" w:eastAsia="Times New Roman" w:hAnsi="Times New Roman"/>
          <w:sz w:val="24"/>
          <w:szCs w:val="24"/>
        </w:rPr>
        <w:t xml:space="preserve">.</w:t>
      </w:r>
    </w:p>
    <w:p>
      <w:pPr>
        <w:spacing w:after="120" w:before="0" w:line="276"/>
        <w:jc w:val="both"/>
      </w:pPr>
      <w:r>
        <w:rPr>
          <w:rFonts w:ascii="Times New Roman" w:cs="Times New Roman" w:eastAsia="Times New Roman" w:hAnsi="Times New Roman"/>
          <w:sz w:val="24"/>
          <w:szCs w:val="24"/>
        </w:rPr>
        <w:t xml:space="preserve">The important condition can be seen in </w:t>
      </w:r>
      <w:r>
        <w:rPr>
          <w:rFonts w:ascii="Courier New" w:cs="Courier New" w:eastAsia="Courier New" w:hAnsi="Courier New"/>
          <w:sz w:val="20"/>
          <w:szCs w:val="20"/>
        </w:rPr>
        <w:t xml:space="preserve">_test(i)</w:t>
      </w:r>
      <w:r>
        <w:rPr>
          <w:rFonts w:ascii="Times New Roman" w:cs="Times New Roman" w:eastAsia="Times New Roman" w:hAnsi="Times New Roman"/>
          <w:sz w:val="24"/>
          <w:szCs w:val="24"/>
        </w:rPr>
        <w:t xml:space="preserve">: in case a hungry philosopher discovers that neither of his neighbors is eating, he is made EATING, meaning that both forks are picked up at the same time. Thus, the fact is that a philosopher never holds a fork but not another one, so there is </w:t>
      </w:r>
      <w:r>
        <w:rPr>
          <w:rFonts w:ascii="Times New Roman" w:cs="Times New Roman" w:eastAsia="Times New Roman" w:hAnsi="Times New Roman"/>
          <w:b/>
          <w:bCs/>
          <w:sz w:val="24"/>
          <w:szCs w:val="24"/>
        </w:rPr>
        <w:t xml:space="preserve">no hold-and-wait condition</w:t>
      </w:r>
      <w:r>
        <w:rPr>
          <w:rFonts w:ascii="Times New Roman" w:cs="Times New Roman" w:eastAsia="Times New Roman" w:hAnsi="Times New Roman"/>
          <w:sz w:val="24"/>
          <w:szCs w:val="24"/>
        </w:rPr>
        <w:t xml:space="preserve"> for deadlock. A philosopher who puts down his forks will check his neighbors and wake them up if they are hungry.</w:t>
      </w:r>
    </w:p>
    <w:p>
      <w:pPr>
        <w:spacing w:after="120" w:before="0" w:line="276"/>
        <w:jc w:val="both"/>
      </w:pPr>
      <w:r>
        <w:rPr>
          <w:rFonts w:ascii="Times New Roman" w:cs="Times New Roman" w:eastAsia="Times New Roman" w:hAnsi="Times New Roman"/>
          <w:b/>
          <w:bCs/>
          <w:sz w:val="24"/>
          <w:szCs w:val="24"/>
        </w:rPr>
        <w:t xml:space="preserve">Starvation</w:t>
      </w:r>
      <w:r>
        <w:rPr>
          <w:rFonts w:ascii="Times New Roman" w:cs="Times New Roman" w:eastAsia="Times New Roman" w:hAnsi="Times New Roman"/>
          <w:sz w:val="24"/>
          <w:szCs w:val="24"/>
        </w:rPr>
        <w:t xml:space="preserve"> may happen theoretically in case two neighbors take their turns forever; this is why the check if everyone has completed all his/her meals is done too.</w:t>
      </w:r>
    </w:p>
    <w:p>
      <w:pPr>
        <w:keepNext/>
        <w:spacing w:after="80" w:before="80"/>
      </w:pPr>
      <w:r>
        <w:rPr>
          <w:rFonts w:ascii="Times New Roman" w:cs="Times New Roman" w:eastAsia="Times New Roman" w:hAnsi="Times New Roman"/>
          <w:b/>
          <w:bCs/>
          <w:sz w:val="24"/>
          <w:szCs w:val="24"/>
        </w:rPr>
        <w:t xml:space="preserve">Core code: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class DiningMonitor:</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__init__(self):</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self.lock = threading.Lock()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self.state = [THINKING] * NUM_PHILOSOPHERS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self.cond = [threading.Condition(self.lock) for _ in range(NUM_PHILOSOPHERS)]</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_left(self, i):  return (i - 1) % NUM_PHILOSOPHERS</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_right(self, i): return (i + 1) % NUM_PHILOSOPHERS</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_test(self, i):</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 eat only if BOTH neighbours are not eating</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if (self.state[i] == HUNGRY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and self.state[self._left(i)] != EATING</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and self.state[self._right(i)] != EATING):</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self.state[i] = EATING                # takes both forks in one step</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self.cond[i].notify()</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pickup(self, i, meal):</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self.state[i] = HUNGRY</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self._test(i)</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while self.state[i] != EATING:        # wait() releases the lock while sleeping</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self.cond[i].wait()</w:t>
      </w:r>
    </w:p>
    <w:p>
      <w:pPr>
        <w:keepNext/>
        <w:pBdr>
          <w:top w:val="single" w:color="A6A6A6" w:sz="4" w:space="5"/>
          <w:left w:val="single" w:color="A6A6A6" w:sz="4" w:space="5"/>
          <w:bottom w:val="single" w:color="A6A6A6" w:sz="4" w:space="5"/>
          <w:right w:val="single" w:color="A6A6A6" w:sz="4" w:space="5"/>
        </w:pBdr>
        <w:shd w:fill="F5F5F5" w:color="auto" w:val="clear"/>
        <w:spacing w:after="0" w:before="0" w:line="110" w:lineRule="exact"/>
        <w:ind w:left="140" w:right="140"/>
      </w:pPr>
      <w:r>
        <w:rPr>
          <w:sz w:val="4"/>
          <w:szCs w:val="4"/>
        </w:rPr>
        <w:t xml:space="preserve"/>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def putdown(self, i):</w:t>
      </w:r>
    </w:p>
    <w:p>
      <w:pPr>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with self.lock:</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self.state[i] = THINKING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self._test(self._left(i))             # left neighbour may eat now</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189" w:lineRule="exact"/>
        <w:ind w:left="140" w:right="140"/>
      </w:pPr>
      <w:r>
        <w:rPr>
          <w:rFonts w:ascii="Courier New" w:cs="Courier New" w:eastAsia="Courier New" w:hAnsi="Courier New"/>
          <w:sz w:val="16"/>
          <w:szCs w:val="16"/>
        </w:rPr>
        <w:t xml:space="preserve">            self._test(self._right(i))            # right neighbour may eat now</w:t>
      </w:r>
    </w:p>
    <w:p>
      <w:pPr>
        <w:spacing w:after="120"/>
      </w:pPr>
    </w:p>
    <w:p>
      <w:pPr>
        <w:pStyle w:val="Heading2"/>
      </w:pPr>
      <w:r>
        <w:t xml:space="preserve">5.1 Step-by-step working implementation</w:t>
      </w:r>
    </w:p>
    <w:p>
      <w:pPr>
        <w:pStyle w:val="ListParagraph"/>
        <w:numPr>
          <w:ilvl w:val="0"/>
          <w:numId w:val="2"/>
        </w:numPr>
        <w:spacing w:after="80" w:line="276"/>
        <w:jc w:val="both"/>
      </w:pPr>
      <w:r>
        <w:rPr>
          <w:rFonts w:ascii="Courier New" w:cs="Courier New" w:eastAsia="Courier New" w:hAnsi="Courier New"/>
          <w:sz w:val="20"/>
          <w:szCs w:val="20"/>
        </w:rPr>
        <w:t xml:space="preserve">pickup(i)</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the philosopher makes himself HUNGRY and calls the function </w:t>
      </w:r>
      <w:r>
        <w:rPr>
          <w:rFonts w:ascii="Courier New" w:cs="Courier New" w:eastAsia="Courier New" w:hAnsi="Courier New"/>
          <w:sz w:val="20"/>
          <w:szCs w:val="20"/>
        </w:rPr>
        <w:t xml:space="preserve">_test(i)</w:t>
      </w:r>
      <w:r>
        <w:rPr>
          <w:rFonts w:ascii="Times New Roman" w:cs="Times New Roman" w:eastAsia="Times New Roman" w:hAnsi="Times New Roman"/>
          <w:sz w:val="24"/>
          <w:szCs w:val="24"/>
        </w:rPr>
        <w:t xml:space="preserve">. If none of his two neighbors is eating, he instantly assumes the state of EATING; otherwise, he waits for his own condition variable.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Eating:</w:t>
      </w:r>
      <w:r>
        <w:rPr>
          <w:rFonts w:ascii="Times New Roman" w:cs="Times New Roman" w:eastAsia="Times New Roman" w:hAnsi="Times New Roman"/>
          <w:sz w:val="24"/>
          <w:szCs w:val="24"/>
        </w:rPr>
        <w:t xml:space="preserve"> the philosopher picks up both forks. As far as our model is concerned, the ownership of the fork is established when the owner begins to eat.</w:t>
      </w:r>
    </w:p>
    <w:p>
      <w:pPr>
        <w:pStyle w:val="ListParagraph"/>
        <w:numPr>
          <w:ilvl w:val="0"/>
          <w:numId w:val="2"/>
        </w:numPr>
        <w:spacing w:after="80" w:line="276"/>
        <w:jc w:val="both"/>
      </w:pPr>
      <w:r>
        <w:rPr>
          <w:rFonts w:ascii="Courier New" w:cs="Courier New" w:eastAsia="Courier New" w:hAnsi="Courier New"/>
          <w:sz w:val="20"/>
          <w:szCs w:val="20"/>
        </w:rPr>
        <w:t xml:space="preserve">putdown(i)</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the philosopher becomes THINKING and checks out his two neighbors. The hungry neighbor that is able to eat is assigned the state EATING and is awakened.</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Every philosopher has his own condition variable, that is why only those neighbors that can be benefited are awakened, but not all.</w:t>
      </w:r>
    </w:p>
    <w:p>
      <w:pPr>
        <w:pStyle w:val="Heading2"/>
      </w:pPr>
      <w:r>
        <w:t xml:space="preserve">5.2 Compared with the Semaphore version</w:t>
      </w:r>
    </w:p>
    <w:p>
      <w:pPr>
        <w:spacing w:after="120" w:before="0" w:line="276"/>
        <w:jc w:val="both"/>
      </w:pPr>
      <w:r>
        <w:rPr>
          <w:rFonts w:ascii="Times New Roman" w:cs="Times New Roman" w:eastAsia="Times New Roman" w:hAnsi="Times New Roman"/>
          <w:sz w:val="24"/>
          <w:szCs w:val="24"/>
        </w:rPr>
        <w:t xml:space="preserve">Although the semaphore solution requires the use of an extra semaphore for the protection of the space, the monitor solution utilizes the safe property of </w:t>
      </w:r>
      <w:r>
        <w:rPr>
          <w:rFonts w:ascii="Courier New" w:cs="Courier New" w:eastAsia="Courier New" w:hAnsi="Courier New"/>
          <w:sz w:val="20"/>
          <w:szCs w:val="20"/>
        </w:rPr>
        <w:t xml:space="preserve">_test</w:t>
      </w:r>
      <w:r>
        <w:rPr>
          <w:rFonts w:ascii="Times New Roman" w:cs="Times New Roman" w:eastAsia="Times New Roman" w:hAnsi="Times New Roman"/>
          <w:sz w:val="24"/>
          <w:szCs w:val="24"/>
        </w:rPr>
        <w:t xml:space="preserve">. Another advantage that the monitor brings with it is that it facilitates more concurrency in terms of eating. Specifically, P0 and P2 were eating concurrently in the test run done, which is the highest level of concurrency possible given that there are four forks being used.</w:t>
      </w:r>
    </w:p>
    <w:p>
      <w:pPr>
        <w:pStyle w:val="Heading1"/>
      </w:pPr>
      <w:r>
        <w:t xml:space="preserve">6. Logging of Event and Generating HTML</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Four programs implement the following procedure: run threads, call </w:t>
      </w:r>
      <w:r>
        <w:rPr>
          <w:rFonts w:ascii="Courier New" w:cs="Courier New" w:eastAsia="Courier New" w:hAnsi="Courier New"/>
          <w:sz w:val="20"/>
          <w:szCs w:val="20"/>
        </w:rPr>
        <w:t xml:space="preserve">record(...)</w:t>
      </w:r>
      <w:r>
        <w:rPr>
          <w:rFonts w:ascii="Times New Roman" w:cs="Times New Roman" w:eastAsia="Times New Roman" w:hAnsi="Times New Roman"/>
          <w:sz w:val="24"/>
          <w:szCs w:val="24"/>
        </w:rPr>
        <w:t xml:space="preserve"> for every state change, create HTML, and view HTML on the page.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thread calls </w:t>
      </w:r>
      <w:r>
        <w:rPr>
          <w:rFonts w:ascii="Courier New" w:cs="Courier New" w:eastAsia="Courier New" w:hAnsi="Courier New"/>
          <w:sz w:val="20"/>
          <w:szCs w:val="20"/>
        </w:rPr>
        <w:t xml:space="preserve">record(...)</w:t>
      </w:r>
      <w:r>
        <w:rPr>
          <w:rFonts w:ascii="Times New Roman" w:cs="Times New Roman" w:eastAsia="Times New Roman" w:hAnsi="Times New Roman"/>
          <w:sz w:val="24"/>
          <w:szCs w:val="24"/>
        </w:rPr>
        <w:t xml:space="preserve"> each time at some significant point during its execution. Function </w:t>
      </w:r>
      <w:r>
        <w:rPr>
          <w:rFonts w:ascii="Courier New" w:cs="Courier New" w:eastAsia="Courier New" w:hAnsi="Courier New"/>
          <w:sz w:val="20"/>
          <w:szCs w:val="20"/>
        </w:rPr>
        <w:t xml:space="preserve">record(...)</w:t>
      </w:r>
      <w:r>
        <w:rPr>
          <w:rFonts w:ascii="Times New Roman" w:cs="Times New Roman" w:eastAsia="Times New Roman" w:hAnsi="Times New Roman"/>
          <w:sz w:val="24"/>
          <w:szCs w:val="24"/>
        </w:rPr>
        <w:t xml:space="preserve"> obtains the lock on </w:t>
      </w:r>
      <w:r>
        <w:rPr>
          <w:rFonts w:ascii="Courier New" w:cs="Courier New" w:eastAsia="Courier New" w:hAnsi="Courier New"/>
          <w:sz w:val="20"/>
          <w:szCs w:val="20"/>
        </w:rPr>
        <w:t xml:space="preserve">log_lock</w:t>
      </w:r>
      <w:r>
        <w:rPr>
          <w:rFonts w:ascii="Times New Roman" w:cs="Times New Roman" w:eastAsia="Times New Roman" w:hAnsi="Times New Roman"/>
          <w:sz w:val="24"/>
          <w:szCs w:val="24"/>
        </w:rPr>
        <w:t xml:space="preserve">, increments some counters, applies the rules, and adds event dictionaries to the events list. Event dictionary consists of the time passed from the start of the simulation in milliseconds, thread name, its state, and resource’s actual state (number of readers, number of fork owners, or monitor variables).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 the monitor program </w:t>
      </w:r>
      <w:r>
        <w:rPr>
          <w:rFonts w:ascii="Courier New" w:cs="Courier New" w:eastAsia="Courier New" w:hAnsi="Courier New"/>
          <w:sz w:val="20"/>
          <w:szCs w:val="20"/>
        </w:rPr>
        <w:t xml:space="preserve">record(...)</w:t>
      </w:r>
      <w:r>
        <w:rPr>
          <w:rFonts w:ascii="Times New Roman" w:cs="Times New Roman" w:eastAsia="Times New Roman" w:hAnsi="Times New Roman"/>
          <w:sz w:val="24"/>
          <w:szCs w:val="24"/>
        </w:rPr>
        <w:t xml:space="preserve"> is called with monitor lock obtained; therefore, state stored in the event is correct.</w:t>
      </w:r>
    </w:p>
    <w:p>
      <w:pPr>
        <w:pStyle w:val="ListParagraph"/>
        <w:numPr>
          <w:ilvl w:val="0"/>
          <w:numId w:val="2"/>
        </w:numPr>
        <w:spacing w:after="80" w:line="276"/>
        <w:jc w:val="both"/>
      </w:pPr>
      <w:r>
        <w:rPr>
          <w:rFonts w:ascii="Courier New" w:cs="Courier New" w:eastAsia="Courier New" w:hAnsi="Courier New"/>
          <w:sz w:val="20"/>
          <w:szCs w:val="20"/>
        </w:rPr>
        <w:t xml:space="preserve">make_html(...)</w:t>
      </w:r>
      <w:r>
        <w:rPr>
          <w:rFonts w:ascii="Times New Roman" w:cs="Times New Roman" w:eastAsia="Times New Roman" w:hAnsi="Times New Roman"/>
          <w:sz w:val="24"/>
          <w:szCs w:val="24"/>
        </w:rPr>
        <w:t xml:space="preserve"> converts events into JSON using </w:t>
      </w:r>
      <w:r>
        <w:rPr>
          <w:rFonts w:ascii="Courier New" w:cs="Courier New" w:eastAsia="Courier New" w:hAnsi="Courier New"/>
          <w:sz w:val="20"/>
          <w:szCs w:val="20"/>
        </w:rPr>
        <w:t xml:space="preserve">json.dumps(...)</w:t>
      </w:r>
      <w:r>
        <w:rPr>
          <w:rFonts w:ascii="Times New Roman" w:cs="Times New Roman" w:eastAsia="Times New Roman" w:hAnsi="Times New Roman"/>
          <w:sz w:val="24"/>
          <w:szCs w:val="24"/>
        </w:rPr>
        <w:t xml:space="preserve">, and replaces the place marked by </w:t>
      </w:r>
      <w:r>
        <w:rPr>
          <w:rFonts w:ascii="Courier New" w:cs="Courier New" w:eastAsia="Courier New" w:hAnsi="Courier New"/>
          <w:sz w:val="20"/>
          <w:szCs w:val="20"/>
        </w:rPr>
        <w:t xml:space="preserve">EVENTS</w:t>
      </w:r>
      <w:r>
        <w:rPr>
          <w:rFonts w:ascii="Times New Roman" w:cs="Times New Roman" w:eastAsia="Times New Roman" w:hAnsi="Times New Roman"/>
          <w:sz w:val="24"/>
          <w:szCs w:val="24"/>
        </w:rPr>
        <w:t xml:space="preserve"> marker in HTML template with this JSON data. HTML template includes JavaScript code that simulates execution.</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On the client side, the script reconstructs state after the first N events: thread cards with colors, resource state, timeline with playhead, event log, and buttons Play, Step, Reset, and speed selection.</w:t>
      </w:r>
    </w:p>
    <w:p>
      <w:pPr>
        <w:spacing w:after="120" w:before="0" w:line="276"/>
        <w:jc w:val="both"/>
      </w:pPr>
      <w:r>
        <w:rPr>
          <w:rFonts w:ascii="Times New Roman" w:cs="Times New Roman" w:eastAsia="Times New Roman" w:hAnsi="Times New Roman"/>
          <w:sz w:val="24"/>
          <w:szCs w:val="24"/>
        </w:rPr>
        <w:t xml:space="preserve">The identical recorded data powers the automatic </w:t>
      </w:r>
      <w:r>
        <w:rPr>
          <w:rFonts w:ascii="Times New Roman" w:cs="Times New Roman" w:eastAsia="Times New Roman" w:hAnsi="Times New Roman"/>
          <w:b/>
          <w:bCs/>
          <w:sz w:val="24"/>
          <w:szCs w:val="24"/>
        </w:rPr>
        <w:t xml:space="preserve">PASS/FAIL</w:t>
      </w:r>
      <w:r>
        <w:rPr>
          <w:rFonts w:ascii="Times New Roman" w:cs="Times New Roman" w:eastAsia="Times New Roman" w:hAnsi="Times New Roman"/>
          <w:sz w:val="24"/>
          <w:szCs w:val="24"/>
        </w:rPr>
        <w:t xml:space="preserve"> checks which can be found on both the terminal and page sides.</w:t>
      </w:r>
    </w:p>
    <w:p>
      <w:pPr>
        <w:spacing w:after="120" w:before="0" w:line="276"/>
        <w:jc w:val="both"/>
      </w:pPr>
      <w:r>
        <w:rPr>
          <w:rFonts w:ascii="Times New Roman" w:cs="Times New Roman" w:eastAsia="Times New Roman" w:hAnsi="Times New Roman"/>
          <w:sz w:val="24"/>
          <w:szCs w:val="24"/>
        </w:rPr>
        <w:t xml:space="preserve">Since the page is built based on the events that have been recorded, it will depict the actual experience and not the animation of the run. This explains why every run will generate a unique page..</w:t>
      </w:r>
    </w:p>
    <w:p>
      <w:pPr>
        <w:pStyle w:val="Heading2"/>
      </w:pPr>
      <w:r>
        <w:t xml:space="preserve">6.1 What one recorded event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Field</w:t>
            </w:r>
          </w:p>
        </w:tc>
        <w:tc>
          <w:tcPr>
            <w:tcW w:type="dxa" w:w="72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Meaning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Courier New" w:cs="Courier New" w:eastAsia="Courier New" w:hAnsi="Courier New"/>
                <w:sz w:val="17"/>
                <w:szCs w:val="17"/>
              </w:rPr>
              <w:t xml:space="preserve">time</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sz w:val="20"/>
                <w:szCs w:val="20"/>
              </w:rPr>
              <w:t xml:space="preserve">Time lapse in milliseconds since the beginning of the program execution</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who</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Thread name such as R3, W1 or P2</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state</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Each State moves from one to another like waiting, reading, writing, hunger or eating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detail</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Like “blocked because the writer is active.”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Courier New" w:cs="Courier New" w:eastAsia="Courier New" w:hAnsi="Courier New"/>
                <w:sz w:val="17"/>
                <w:szCs w:val="17"/>
              </w:rPr>
              <w:t xml:space="preserve">resource state</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sz w:val="20"/>
                <w:szCs w:val="20"/>
              </w:rPr>
              <w:t xml:space="preserve">Number of readers, number of writers inside, value they hold, number of forks, number of rooms in monitor variables</w:t>
            </w:r>
          </w:p>
        </w:tc>
      </w:tr>
    </w:tbl>
    <w:p>
      <w:pPr>
        <w:spacing w:after="120"/>
      </w:pPr>
    </w:p>
    <w:p>
      <w:pPr>
        <w:pStyle w:val="Heading2"/>
      </w:pPr>
      <w:r>
        <w:t xml:space="preserve">6.2 Reason for the lock on the log</w:t>
      </w:r>
    </w:p>
    <w:p>
      <w:pPr>
        <w:spacing w:after="120" w:before="0" w:line="276"/>
        <w:jc w:val="both"/>
      </w:pPr>
      <w:r>
        <w:rPr>
          <w:rFonts w:ascii="Times New Roman" w:cs="Times New Roman" w:eastAsia="Times New Roman" w:hAnsi="Times New Roman"/>
          <w:sz w:val="24"/>
          <w:szCs w:val="24"/>
        </w:rPr>
        <w:t xml:space="preserve">Several threads call the </w:t>
      </w:r>
      <w:r>
        <w:rPr>
          <w:rFonts w:ascii="Courier New" w:cs="Courier New" w:eastAsia="Courier New" w:hAnsi="Courier New"/>
          <w:sz w:val="20"/>
          <w:szCs w:val="20"/>
        </w:rPr>
        <w:t xml:space="preserve">record()</w:t>
      </w:r>
      <w:r>
        <w:rPr>
          <w:rFonts w:ascii="Times New Roman" w:cs="Times New Roman" w:eastAsia="Times New Roman" w:hAnsi="Times New Roman"/>
          <w:sz w:val="24"/>
          <w:szCs w:val="24"/>
        </w:rPr>
        <w:t xml:space="preserve"> method at the same time. Without using a lock, the entries could be corrupted and the counters incremented incorrectly. The validation routine won’t work in this case. For this reason, another lock </w:t>
      </w:r>
      <w:r>
        <w:rPr>
          <w:rFonts w:ascii="Courier New" w:cs="Courier New" w:eastAsia="Courier New" w:hAnsi="Courier New"/>
          <w:sz w:val="20"/>
          <w:szCs w:val="20"/>
        </w:rPr>
        <w:t xml:space="preserve">log_lock</w:t>
      </w:r>
      <w:r>
        <w:rPr>
          <w:rFonts w:ascii="Times New Roman" w:cs="Times New Roman" w:eastAsia="Times New Roman" w:hAnsi="Times New Roman"/>
          <w:sz w:val="24"/>
          <w:szCs w:val="24"/>
        </w:rPr>
        <w:t xml:space="preserve"> is used to make sure that all the entries are safe. Logically speaking, it was necessary to ensure that this lock was independent of other algorithm locks.</w:t>
      </w:r>
    </w:p>
    <w:p>
      <w:pPr>
        <w:pStyle w:val="Heading2"/>
      </w:pPr>
      <w:r>
        <w:t xml:space="preserve">6.3 The replay page</w:t>
      </w:r>
    </w:p>
    <w:p>
      <w:pPr>
        <w:spacing w:after="120" w:before="0" w:line="276"/>
        <w:jc w:val="both"/>
      </w:pPr>
      <w:r>
        <w:rPr>
          <w:rFonts w:ascii="Times New Roman" w:cs="Times New Roman" w:eastAsia="Times New Roman" w:hAnsi="Times New Roman"/>
          <w:sz w:val="24"/>
          <w:szCs w:val="24"/>
        </w:rPr>
        <w:t xml:space="preserve">Thread Cards, Resource, Timeline and Event Log are available on the page. Play starts the events at the selected speed, Step advances one step forward and Reset resets to the beginning. As the entire event list is stored on the page in data format, it operates offline, runs in any web browser and is also able to be submitted as a regular file.</w:t>
      </w:r>
    </w:p>
    <w:p>
      <w:pPr>
        <w:pStyle w:val="Heading1"/>
      </w:pPr>
      <w:r>
        <w:t xml:space="preserve">7. Observation, Verification Checks and Traces</w:t>
      </w:r>
    </w:p>
    <w:p>
      <w:pPr>
        <w:spacing w:after="120" w:before="0" w:line="276"/>
        <w:jc w:val="both"/>
      </w:pPr>
      <w:r>
        <w:rPr>
          <w:rFonts w:ascii="Times New Roman" w:cs="Times New Roman" w:eastAsia="Times New Roman" w:hAnsi="Times New Roman"/>
          <w:sz w:val="24"/>
          <w:szCs w:val="24"/>
        </w:rPr>
        <w:t xml:space="preserve">The traces have been obtained from actual recorded traces (where time is given in seconds). There is a different sequence every time; therefore, your trace will be different.</w:t>
      </w:r>
    </w:p>
    <w:p>
      <w:pPr>
        <w:pStyle w:val="Heading2"/>
      </w:pPr>
      <w:r>
        <w:t xml:space="preserve">7.1 Readers-Writers Using Semaphore</w:t>
      </w:r>
    </w:p>
    <w:p>
      <w:pPr>
        <w:keepNext/>
        <w:spacing w:after="80" w:before="0" w:line="276"/>
        <w:jc w:val="both"/>
      </w:pPr>
      <w:r>
        <w:rPr>
          <w:rFonts w:ascii="Times New Roman" w:cs="Times New Roman" w:eastAsia="Times New Roman" w:hAnsi="Times New Roman"/>
          <w:sz w:val="24"/>
          <w:szCs w:val="24"/>
        </w:rPr>
        <w:t xml:space="preserve">Four people read collectively, and the writer had to wait until they all left before he joined them.</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0.151s W2 -&gt; waiting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0.153s W2 -&gt; writing (value 0-&gt;10)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0.253s R3 -&gt; waiting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0.784s W2 -&gt; finished writing (value 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0.818s W2 -&gt; idle (releases the resource)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0.837s R3 -&gt; reading (value=10)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0.837s R1 -&gt; reading (value=10)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0.838s R2 -&gt; reading (value=10)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0.838s R4 -&gt; reading (value=10)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1.155s W2 -&gt; waiting (readers hold the resource)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1.605s R4 -&gt; idle (last reader releases)</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1.605s W1 -&gt; writing</w:t>
      </w:r>
    </w:p>
    <w:p>
      <w:pPr>
        <w:spacing w:after="120"/>
      </w:pPr>
    </w:p>
    <w:p>
      <w:pPr>
        <w:pStyle w:val="Heading2"/>
      </w:pPr>
      <w:r>
        <w:t xml:space="preserve">7.2 Readers-Writers Using Monitor</w:t>
      </w:r>
    </w:p>
    <w:p>
      <w:pPr>
        <w:keepNext/>
        <w:spacing w:after="80" w:before="0" w:line="276"/>
        <w:jc w:val="both"/>
      </w:pPr>
      <w:r>
        <w:rPr>
          <w:rFonts w:ascii="Times New Roman" w:cs="Times New Roman" w:eastAsia="Times New Roman" w:hAnsi="Times New Roman"/>
          <w:sz w:val="24"/>
          <w:szCs w:val="24"/>
        </w:rPr>
        <w:t xml:space="preserve">R3 was delayed solely on account of the writer waiting, thus fulfilling the </w:t>
      </w:r>
      <w:r>
        <w:rPr>
          <w:rFonts w:ascii="Times New Roman" w:cs="Times New Roman" w:eastAsia="Times New Roman" w:hAnsi="Times New Roman"/>
          <w:b/>
          <w:bCs/>
          <w:sz w:val="24"/>
          <w:szCs w:val="24"/>
        </w:rPr>
        <w:t xml:space="preserve">writer preference</w:t>
      </w:r>
      <w:r>
        <w:rPr>
          <w:rFonts w:ascii="Times New Roman" w:cs="Times New Roman" w:eastAsia="Times New Roman" w:hAnsi="Times New Roman"/>
          <w:sz w:val="24"/>
          <w:szCs w:val="24"/>
        </w:rPr>
        <w:t xml:space="preserve"> criterion.</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0.058s W1 -&gt; waiting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0.058s W1 -&gt; writing (value 0-&gt;1)</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0.110s R1 -&gt; waiting (held back: writer active)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0.173s R4 -&gt; waiting (held back: writer active)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0.414s W1 -&gt; finished writing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0.414s R2 -&gt; reading (value=1)</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0.414s R4 -&gt; reading (value=1)</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0.415s R1 -&gt; reading (value=1)</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0.416s W2 -&gt; waiting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0.484s R3 -&gt; waiting (held back: writer waiting)</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0.881s W2 -&gt; writing (value 1-&gt;2)</w:t>
      </w:r>
    </w:p>
    <w:p>
      <w:pPr>
        <w:spacing w:after="120"/>
      </w:pPr>
    </w:p>
    <w:p>
      <w:pPr>
        <w:pStyle w:val="Heading2"/>
      </w:pPr>
      <w:r>
        <w:t xml:space="preserve">7.3 Dining Philosophers Using Semaphore</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0.269s P3 -&gt; hungry</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0.270s P3 -&gt; acquiring (entered room, 1 of 3)</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0.270s Fork F3 taken by P3</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0.289s P0 -&gt; acquiring (room 2 of 3)</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0.291s Fork F0 taken by P0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0.420s Fork F1 taken by P0</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0.420s P0 -&gt; eating</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0.464s P1 -&gt; acquiring (room 3 of 3, room full)</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0.567s P2 -&gt; hungry (must wait outside the room)</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0.962s P0 -&gt; releasing F0 and F1, leaves the room</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0.963s P3 takes F0 and eats, P2 enters the room</w:t>
      </w:r>
    </w:p>
    <w:p>
      <w:pPr>
        <w:spacing w:after="120"/>
      </w:pPr>
    </w:p>
    <w:p>
      <w:pPr>
        <w:pStyle w:val="Heading2"/>
      </w:pPr>
      <w:r>
        <w:t xml:space="preserve">7.4 Dining Philosophers Using Monitor</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0.181s P2 -&gt; hungry</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0.183s P2 -&gt; eating (takes F2 and F3 together)</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0.211s P3 -&gt; hungry (P2 eating, must wait)</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0.291s P0 -&gt; eating (takes F0 and F1; P0 and P2 eat together)</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0.316s P1 -&gt; hungry (P0 and P2 eating, must wait)</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0.730s P2 -&gt; thinking (puts down F2 and F3)</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0.882s P0 -&gt; thinking (puts down F0 and F1)</w:t>
      </w:r>
    </w:p>
    <w:p>
      <w:pPr>
        <w:keepNext/>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0.883s P3 -&gt; eating (woken by P0)</w:t>
      </w:r>
    </w:p>
    <w:p>
      <w:pPr>
        <w:keepNext w:val="false"/>
        <w:keepLines/>
        <w:pBdr>
          <w:top w:val="single" w:color="A6A6A6" w:sz="4" w:space="5"/>
          <w:left w:val="single" w:color="A6A6A6" w:sz="4" w:space="5"/>
          <w:bottom w:val="single" w:color="A6A6A6" w:sz="4" w:space="5"/>
          <w:right w:val="single" w:color="A6A6A6" w:sz="4" w:space="5"/>
        </w:pBdr>
        <w:shd w:fill="F5F5F5" w:color="auto" w:val="clear"/>
        <w:spacing w:after="0" w:before="0" w:line="201" w:lineRule="exact"/>
        <w:ind w:left="140" w:right="140"/>
      </w:pPr>
      <w:r>
        <w:rPr>
          <w:rFonts w:ascii="Courier New" w:cs="Courier New" w:eastAsia="Courier New" w:hAnsi="Courier New"/>
          <w:sz w:val="17"/>
          <w:szCs w:val="17"/>
        </w:rPr>
        <w:t xml:space="preserve">0.883s P1 -&gt; eating (woken by P0)</w:t>
      </w:r>
    </w:p>
    <w:p>
      <w:pPr>
        <w:spacing w:after="120"/>
      </w:pPr>
    </w:p>
    <w:p>
      <w:pPr>
        <w:keepNext/>
        <w:spacing w:after="80" w:before="60" w:line="276"/>
        <w:jc w:val="both"/>
      </w:pPr>
      <w:r>
        <w:rPr>
          <w:rFonts w:ascii="Times New Roman" w:cs="Times New Roman" w:eastAsia="Times New Roman" w:hAnsi="Times New Roman"/>
          <w:b/>
          <w:bCs/>
          <w:sz w:val="24"/>
          <w:szCs w:val="24"/>
        </w:rPr>
        <w:t xml:space="preserve">Summary of the four recorded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938"/>
      </w:tblGrid>
      <w:tr>
        <w:trPr>
          <w:cantSplit/>
          <w:tblHeader/>
        </w:trPr>
        <w:tc>
          <w:tcPr>
            <w:tcW w:type="dxa" w:w="35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Program</w:t>
            </w:r>
          </w:p>
        </w:tc>
        <w:tc>
          <w:tcPr>
            <w:tcW w:type="dxa" w:w="1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center"/>
            </w:pPr>
            <w:r>
              <w:rPr>
                <w:rFonts w:ascii="Times New Roman" w:cs="Times New Roman" w:eastAsia="Times New Roman" w:hAnsi="Times New Roman"/>
                <w:b/>
                <w:bCs/>
                <w:sz w:val="20"/>
                <w:szCs w:val="20"/>
              </w:rPr>
              <w:t xml:space="preserve">Events</w:t>
            </w:r>
          </w:p>
        </w:tc>
        <w:tc>
          <w:tcPr>
            <w:tcW w:type="dxa" w:w="49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Result</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Readers-Writers (semaphore)</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center"/>
            </w:pPr>
            <w:r>
              <w:rPr>
                <w:rFonts w:ascii="Times New Roman" w:cs="Times New Roman" w:eastAsia="Times New Roman" w:hAnsi="Times New Roman"/>
                <w:b w:val="false"/>
                <w:bCs w:val="false"/>
                <w:sz w:val="20"/>
                <w:szCs w:val="20"/>
              </w:rPr>
              <w:t xml:space="preserve">48</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PASSED, total marks 40</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Readers-Writers (monitor)</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center"/>
            </w:pPr>
            <w:r>
              <w:rPr>
                <w:rFonts w:ascii="Times New Roman" w:cs="Times New Roman" w:eastAsia="Times New Roman" w:hAnsi="Times New Roman"/>
                <w:b w:val="false"/>
                <w:bCs w:val="false"/>
                <w:sz w:val="20"/>
                <w:szCs w:val="20"/>
              </w:rPr>
              <w:t xml:space="preserve">84</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Eight of eight check marks achieved, total score six out of five simultaneous readings possible</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Dining Philosophers (semaphore)</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center"/>
            </w:pPr>
            <w:r>
              <w:rPr>
                <w:rFonts w:ascii="Times New Roman" w:cs="Times New Roman" w:eastAsia="Times New Roman" w:hAnsi="Times New Roman"/>
                <w:b w:val="false"/>
                <w:bCs w:val="false"/>
                <w:sz w:val="20"/>
                <w:szCs w:val="20"/>
              </w:rPr>
              <w:t xml:space="preserve">96</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7 of 7 tick marks cleared, maximum 3 people in room, all meals consumed</w:t>
            </w:r>
          </w:p>
        </w:tc>
      </w:tr>
      <w:tr>
        <w:trPr>
          <w:cantSpli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Dining Philosophers (monitor)</w:t>
            </w:r>
          </w:p>
        </w:tc>
        <w:tc>
          <w:tcPr>
            <w:tcW w:type="dxa" w:w="1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center"/>
            </w:pPr>
            <w:r>
              <w:rPr>
                <w:rFonts w:ascii="Times New Roman" w:cs="Times New Roman" w:eastAsia="Times New Roman" w:hAnsi="Times New Roman"/>
                <w:b w:val="false"/>
                <w:bCs w:val="false"/>
                <w:sz w:val="20"/>
                <w:szCs w:val="20"/>
              </w:rPr>
              <w:t xml:space="preserve">36</w:t>
            </w:r>
          </w:p>
        </w:tc>
        <w:tc>
          <w:tcPr>
            <w:tcW w:type="dxa" w:w="4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All 7 checks have passed, max 2 meal times eating together, all meals eaten</w:t>
            </w:r>
          </w:p>
        </w:tc>
      </w:tr>
    </w:tbl>
    <w:p>
      <w:pPr>
        <w:spacing w:after="120"/>
      </w:pPr>
    </w:p>
    <w:p>
      <w:pPr>
        <w:pStyle w:val="Heading2"/>
      </w:pPr>
      <w:r>
        <w:t xml:space="preserve">7.5 Verification checks</w:t>
      </w:r>
    </w:p>
    <w:p>
      <w:pPr>
        <w:spacing w:after="120" w:before="0" w:line="276"/>
        <w:jc w:val="both"/>
      </w:pPr>
      <w:r>
        <w:rPr>
          <w:rFonts w:ascii="Times New Roman" w:cs="Times New Roman" w:eastAsia="Times New Roman" w:hAnsi="Times New Roman"/>
          <w:sz w:val="24"/>
          <w:szCs w:val="24"/>
        </w:rPr>
        <w:t xml:space="preserve">After the threading process is completed, the program compares the events recorded to the rules and prints out either </w:t>
      </w:r>
      <w:r>
        <w:rPr>
          <w:rFonts w:ascii="Times New Roman" w:cs="Times New Roman" w:eastAsia="Times New Roman" w:hAnsi="Times New Roman"/>
          <w:b/>
          <w:bCs/>
          <w:sz w:val="24"/>
          <w:szCs w:val="24"/>
        </w:rPr>
        <w:t xml:space="preserve">PASS</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FAIL</w:t>
      </w:r>
      <w:r>
        <w:rPr>
          <w:rFonts w:ascii="Times New Roman" w:cs="Times New Roman" w:eastAsia="Times New Roman" w:hAnsi="Times New Roman"/>
          <w:sz w:val="24"/>
          <w:szCs w:val="24"/>
        </w:rPr>
        <w:t xml:space="preserve">. This will be a FAIL if there is any violation of any of the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Program</w:t>
            </w:r>
          </w:p>
        </w:tc>
        <w:tc>
          <w:tcPr>
            <w:tcW w:type="dxa" w:w="72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Rules checked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RW semaphore</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Value at the end = Writes done (4 writes of 10 = 40)</w:t>
            </w:r>
          </w:p>
          <w:p>
            <w:pPr>
              <w:keepNext/>
              <w:spacing w:after="0" w:line="252"/>
              <w:jc w:val="left"/>
            </w:pPr>
            <w:r>
              <w:rPr>
                <w:rFonts w:ascii="Times New Roman" w:cs="Times New Roman" w:eastAsia="Times New Roman" w:hAnsi="Times New Roman"/>
                <w:b w:val="false"/>
                <w:bCs w:val="false"/>
                <w:sz w:val="20"/>
                <w:szCs w:val="20"/>
              </w:rPr>
              <w:t xml:space="preserve">Final answer = PASS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RW monitor</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Only one writer at a time; Never reader and writer at the same time; Never negative counters; All readers and writers finish all the loops; Final value is equal to expected and the last writing; Monitor exits properly (8 tests)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DP semaphore</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Two forks never held; never do neighbours eat together; eats only if both forks are available; maximum 3 philosophers in room; all meals eaten; no deadlock occurs; forks free after meal eating is completed (7 test cases)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DP monitor</w:t>
            </w:r>
          </w:p>
        </w:tc>
        <w:tc>
          <w:tcPr>
            <w:tcW w:type="dxa" w:w="7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Never two forks in one hand; never neighbours dine together; states of thinkers in proper order think, hungry, and eat; maximum two thinkers eating simultaneously; all dinners eaten; no deadlock occurs; all philosophers thinking in the end (seven tests)</w:t>
            </w:r>
          </w:p>
        </w:tc>
      </w:tr>
    </w:tbl>
    <w:p>
      <w:pPr>
        <w:spacing w:after="120"/>
      </w:pPr>
    </w:p>
    <w:p>
      <w:pPr>
        <w:pStyle w:val="Heading2"/>
      </w:pPr>
      <w:r>
        <w:t xml:space="preserve">7.6 Observations from the traces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 case of the semaphore Readers-Writers the number of readers reading simultaneously reached 4 for 0.837 seconds, while the time that passed between arrival of the last reader and arrival of the writer W1 reached 1.605 seconds. It is an illustration of the reader preference behaviour.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 case of the monitor Readers-Writers reader R3 stayed despite there being only one writer waiting but not writing; hence, it is the writer preference.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 case of the semaphore Dining Philosophers the room was occupied by 3 philosophers of 3, and P2 stayed outside until P0 left the room. Thus, the deadlock guard is shown.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 case of the monitor Dining Philosophers two philosophers without neighbours dined simultaneously, while the hungry philosopher woke up as soon as his neighbour left both forks.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The sequence of events differs each time because of random scheduler and sleep, but the rules were always followed in all observed cases.</w:t>
      </w:r>
    </w:p>
    <w:p>
      <w:pPr>
        <w:pStyle w:val="Heading1"/>
      </w:pPr>
      <w:r>
        <w:t xml:space="preserve">8. Race Condition, Mutual Exclusion, Deadlocks, and Starvation</w:t>
      </w:r>
    </w:p>
    <w:p>
      <w:pPr>
        <w:spacing w:after="120" w:before="0" w:line="276"/>
        <w:jc w:val="both"/>
      </w:pPr>
      <w:r>
        <w:rPr>
          <w:rFonts w:ascii="Times New Roman" w:cs="Times New Roman" w:eastAsia="Times New Roman" w:hAnsi="Times New Roman"/>
          <w:b/>
          <w:bCs/>
          <w:sz w:val="24"/>
          <w:szCs w:val="24"/>
        </w:rPr>
        <w:t xml:space="preserve">Race condition.</w:t>
      </w:r>
      <w:r>
        <w:rPr>
          <w:rFonts w:ascii="Times New Roman" w:cs="Times New Roman" w:eastAsia="Times New Roman" w:hAnsi="Times New Roman"/>
          <w:sz w:val="24"/>
          <w:szCs w:val="24"/>
        </w:rPr>
        <w:t xml:space="preserve"> Race condition occurs when there are simultaneous modifications of shared data between threads. For instance, when </w:t>
      </w:r>
      <w:r>
        <w:rPr>
          <w:rFonts w:ascii="Courier New" w:cs="Courier New" w:eastAsia="Courier New" w:hAnsi="Courier New"/>
          <w:sz w:val="20"/>
          <w:szCs w:val="20"/>
        </w:rPr>
        <w:t xml:space="preserve">read_count += 1</w:t>
      </w:r>
      <w:r>
        <w:rPr>
          <w:rFonts w:ascii="Times New Roman" w:cs="Times New Roman" w:eastAsia="Times New Roman" w:hAnsi="Times New Roman"/>
          <w:sz w:val="24"/>
          <w:szCs w:val="24"/>
        </w:rPr>
        <w:t xml:space="preserve"> is executed without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or both writers read the same value without writing it back, one of them will definitely overwrite another one. In these programs, </w:t>
      </w:r>
      <w:r>
        <w:rPr>
          <w:rFonts w:ascii="Courier New" w:cs="Courier New" w:eastAsia="Courier New" w:hAnsi="Courier New"/>
          <w:sz w:val="20"/>
          <w:szCs w:val="20"/>
        </w:rPr>
        <w:t xml:space="preserve">mutex</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and monitor lock prevent race condition.</w:t>
      </w:r>
    </w:p>
    <w:p>
      <w:pPr>
        <w:spacing w:after="120" w:before="0" w:line="276"/>
        <w:jc w:val="both"/>
      </w:pPr>
      <w:r>
        <w:rPr>
          <w:rFonts w:ascii="Times New Roman" w:cs="Times New Roman" w:eastAsia="Times New Roman" w:hAnsi="Times New Roman"/>
          <w:b/>
          <w:bCs/>
          <w:sz w:val="24"/>
          <w:szCs w:val="24"/>
        </w:rPr>
        <w:t xml:space="preserve">Mutual Exclusion.</w:t>
      </w:r>
      <w:r>
        <w:rPr>
          <w:rFonts w:ascii="Times New Roman" w:cs="Times New Roman" w:eastAsia="Times New Roman" w:hAnsi="Times New Roman"/>
          <w:sz w:val="24"/>
          <w:szCs w:val="24"/>
        </w:rPr>
        <w:t xml:space="preserve"> Mutual exclusion means that only one writer can access the shared data at a time, and no reader and writer can be inside at the same time. This rule is ensured by </w:t>
      </w:r>
      <w:r>
        <w:rPr>
          <w:rFonts w:ascii="Courier New" w:cs="Courier New" w:eastAsia="Courier New" w:hAnsi="Courier New"/>
          <w:sz w:val="20"/>
          <w:szCs w:val="20"/>
        </w:rPr>
        <w:t xml:space="preserve">wrt</w:t>
      </w:r>
      <w:r>
        <w:rPr>
          <w:rFonts w:ascii="Times New Roman" w:cs="Times New Roman" w:eastAsia="Times New Roman" w:hAnsi="Times New Roman"/>
          <w:sz w:val="24"/>
          <w:szCs w:val="24"/>
        </w:rPr>
        <w:t xml:space="preserve"> in the semaphore program, and by monitor lock and its conditions in the monitor program.</w:t>
      </w:r>
    </w:p>
    <w:p>
      <w:pPr>
        <w:spacing w:after="120" w:before="0" w:line="276"/>
        <w:jc w:val="both"/>
      </w:pPr>
      <w:r>
        <w:rPr>
          <w:rFonts w:ascii="Times New Roman" w:cs="Times New Roman" w:eastAsia="Times New Roman" w:hAnsi="Times New Roman"/>
          <w:b/>
          <w:bCs/>
          <w:sz w:val="24"/>
          <w:szCs w:val="24"/>
        </w:rPr>
        <w:t xml:space="preserve">Philosophers.</w:t>
      </w:r>
      <w:r>
        <w:rPr>
          <w:rFonts w:ascii="Times New Roman" w:cs="Times New Roman" w:eastAsia="Times New Roman" w:hAnsi="Times New Roman"/>
          <w:sz w:val="24"/>
          <w:szCs w:val="24"/>
        </w:rPr>
        <w:t xml:space="preserve"> Every fork has a single owner at any one time and its neighbours never dine together, and the automatic checks confirm this.</w:t>
      </w:r>
    </w:p>
    <w:p>
      <w:pPr>
        <w:spacing w:after="120" w:before="0" w:line="276"/>
        <w:jc w:val="both"/>
      </w:pPr>
      <w:r>
        <w:rPr>
          <w:rFonts w:ascii="Times New Roman" w:cs="Times New Roman" w:eastAsia="Times New Roman" w:hAnsi="Times New Roman"/>
          <w:b/>
          <w:bCs/>
          <w:sz w:val="24"/>
          <w:szCs w:val="24"/>
        </w:rPr>
        <w:t xml:space="preserve">Deadlock.</w:t>
      </w:r>
      <w:r>
        <w:rPr>
          <w:rFonts w:ascii="Times New Roman" w:cs="Times New Roman" w:eastAsia="Times New Roman" w:hAnsi="Times New Roman"/>
          <w:sz w:val="24"/>
          <w:szCs w:val="24"/>
        </w:rPr>
        <w:t xml:space="preserve"> To have a deadlock, mutual exclusion, hold and wait, no preemption, and circular wait must be present together [9]. Circular wait is violated in the semaphore version of the philosophers by setting </w:t>
      </w:r>
      <w:r>
        <w:rPr>
          <w:rFonts w:ascii="Courier New" w:cs="Courier New" w:eastAsia="Courier New" w:hAnsi="Courier New"/>
          <w:sz w:val="20"/>
          <w:szCs w:val="20"/>
        </w:rPr>
        <w:t xml:space="preserve">room</w:t>
      </w:r>
      <w:r>
        <w:rPr>
          <w:rFonts w:ascii="Times New Roman" w:cs="Times New Roman" w:eastAsia="Times New Roman" w:hAnsi="Times New Roman"/>
          <w:sz w:val="24"/>
          <w:szCs w:val="24"/>
        </w:rPr>
        <w:t xml:space="preserve"> = 3, while hold and wait is violated in the monitor version by picking up both forks at once.</w:t>
      </w:r>
    </w:p>
    <w:p>
      <w:pPr>
        <w:spacing w:after="120" w:before="0" w:line="276"/>
        <w:jc w:val="both"/>
      </w:pPr>
      <w:r>
        <w:rPr>
          <w:rFonts w:ascii="Times New Roman" w:cs="Times New Roman" w:eastAsia="Times New Roman" w:hAnsi="Times New Roman"/>
          <w:b/>
          <w:bCs/>
          <w:sz w:val="24"/>
          <w:szCs w:val="24"/>
        </w:rPr>
        <w:t xml:space="preserve">Starvation.</w:t>
      </w:r>
      <w:r>
        <w:rPr>
          <w:rFonts w:ascii="Times New Roman" w:cs="Times New Roman" w:eastAsia="Times New Roman" w:hAnsi="Times New Roman"/>
          <w:sz w:val="24"/>
          <w:szCs w:val="24"/>
        </w:rPr>
        <w:t xml:space="preserve"> Since the semaphore Readers-Writers algorithm favors readers, the writers might starve if more readers continue coming [4]. In case of monitor, writers have priority over readers, thus readers can wait for a long time. For Dining Philosophers, neither solution guarantees FIFO, which means that starvation is theoretically possible.</w:t>
      </w:r>
    </w:p>
    <w:p>
      <w:pPr>
        <w:pStyle w:val="Heading2"/>
      </w:pPr>
      <w:r>
        <w:t xml:space="preserve">8.1 The four deadlock conditions applied to Dining Philosophers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Condition</w:t>
            </w:r>
          </w:p>
        </w:tc>
        <w:tc>
          <w:tcPr>
            <w:tcW w:type="dxa" w:w="3719"/>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Semaphore version</w:t>
            </w:r>
          </w:p>
        </w:tc>
        <w:tc>
          <w:tcPr>
            <w:tcW w:type="dxa" w:w="3719"/>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Monitor version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Mutual exclusion</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Present: fork has one owner</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Nowadays: the fork is owned by an individual</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Hold and wait</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Now: holding left fork while waiting for right</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Broken: both forks are picked up simultaneously</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No preemption</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Nowadays: a fork will be dropped by its user only</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Now</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Circular wait</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BROKEN: Capacity for room number 3 prevents all 4 from waiting</w:t>
            </w:r>
          </w:p>
        </w:tc>
        <w:tc>
          <w:tcPr>
            <w:tcW w:type="dxa" w:w="37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Present: cannot be formed because nobody is waiting with the fork</w:t>
            </w:r>
          </w:p>
        </w:tc>
      </w:tr>
    </w:tbl>
    <w:p>
      <w:pPr>
        <w:spacing w:after="120"/>
      </w:pPr>
    </w:p>
    <w:p>
      <w:pPr>
        <w:pStyle w:val="Heading2"/>
      </w:pPr>
      <w:r>
        <w:t xml:space="preserve">8.2 Starvation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338"/>
      </w:tblGrid>
      <w:tr>
        <w:trPr>
          <w:cantSplit/>
          <w:tblHeader/>
        </w:trPr>
        <w:tc>
          <w:tcPr>
            <w:tcW w:type="dxa" w:w="24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Program</w:t>
            </w:r>
          </w:p>
        </w:tc>
        <w:tc>
          <w:tcPr>
            <w:tcW w:type="dxa" w:w="29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Who may starve</w:t>
            </w:r>
          </w:p>
        </w:tc>
        <w:tc>
          <w:tcPr>
            <w:tcW w:type="dxa" w:w="43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Reason</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RW semaphore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Writers</w:t>
            </w:r>
          </w:p>
        </w:tc>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Courier New" w:cs="Courier New" w:eastAsia="Courier New" w:hAnsi="Courier New"/>
                <w:b w:val="false"/>
                <w:bCs w:val="false"/>
                <w:sz w:val="17"/>
                <w:szCs w:val="17"/>
              </w:rPr>
              <w:t xml:space="preserve">wrt</w:t>
            </w:r>
            <w:r>
              <w:rPr>
                <w:rFonts w:ascii="Times New Roman" w:cs="Times New Roman" w:eastAsia="Times New Roman" w:hAnsi="Times New Roman"/>
                <w:b w:val="false"/>
                <w:bCs w:val="false"/>
                <w:sz w:val="20"/>
                <w:szCs w:val="20"/>
              </w:rPr>
              <w:t xml:space="preserve"> remains locked as readers continue to overlap</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RW monitor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Readers</w:t>
            </w:r>
          </w:p>
        </w:tc>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Potential readers hold their breath when the author does.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DP semaphore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Any philosopher in theory</w:t>
            </w:r>
          </w:p>
        </w:tc>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Python makes no first-in-first-out guarantee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DP monitor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 philosopher with neighbours that alternate</w:t>
            </w:r>
          </w:p>
        </w:tc>
        <w:tc>
          <w:tcPr>
            <w:tcW w:type="dxa" w:w="43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Neighbors may continue taking the forks.</w:t>
            </w:r>
          </w:p>
        </w:tc>
      </w:tr>
    </w:tbl>
    <w:p>
      <w:pPr>
        <w:spacing w:after="120"/>
      </w:pPr>
    </w:p>
    <w:p>
      <w:pPr>
        <w:pStyle w:val="Heading1"/>
      </w:pPr>
      <w:r>
        <w:t xml:space="preserve">9. Difference Between Semaphore and Monitor, Limitation and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cantSplit/>
          <w:tblHeader/>
        </w:trPr>
        <w:tc>
          <w:tcPr>
            <w:tcW w:type="dxa" w:w="23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Aspect</w:t>
            </w:r>
          </w:p>
        </w:tc>
        <w:tc>
          <w:tcPr>
            <w:tcW w:type="dxa" w:w="3669"/>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Semaphore</w:t>
            </w:r>
          </w:p>
        </w:tc>
        <w:tc>
          <w:tcPr>
            <w:tcW w:type="dxa" w:w="3669"/>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Monitor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Structure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functions to acquire/release scattered throughout thread’s code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Encapsulate the lock, condition variable and data inside a class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Waiting</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Thread is waiting for semaphore’s status</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Thread keeps waiting on the condition variable in a while loop.</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Resource control</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Programmer pairs each acquire with a release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Access control by monitoring techniques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Risk of error</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Order is critical; otherwise, there will be no synchronization.</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Encapsulation means that verifying the rules is going to be easier.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Abstraction level</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low-level and flexible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More abstract thinking and structure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Readers-Writers here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Tendency of the reader r</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Writer’s choice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Dining Philosophers here</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Semaphores room (N-1) avoid deadlock</w:t>
            </w:r>
          </w:p>
        </w:tc>
        <w:tc>
          <w:tcPr>
            <w:tcW w:type="dxa" w:w="366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Array State and </w:t>
            </w:r>
            <w:r>
              <w:rPr>
                <w:rFonts w:ascii="Courier New" w:cs="Courier New" w:eastAsia="Courier New" w:hAnsi="Courier New"/>
                <w:b w:val="false"/>
                <w:bCs w:val="false"/>
                <w:sz w:val="17"/>
                <w:szCs w:val="17"/>
              </w:rPr>
              <w:t xml:space="preserve">_test()</w:t>
            </w:r>
            <w:r>
              <w:rPr>
                <w:rFonts w:ascii="Times New Roman" w:cs="Times New Roman" w:eastAsia="Times New Roman" w:hAnsi="Times New Roman"/>
                <w:b w:val="false"/>
                <w:bCs w:val="false"/>
                <w:sz w:val="20"/>
                <w:szCs w:val="20"/>
              </w:rPr>
              <w:t xml:space="preserve"> work on both forks</w:t>
            </w:r>
          </w:p>
        </w:tc>
      </w:tr>
    </w:tbl>
    <w:p>
      <w:pPr>
        <w:spacing w:after="120"/>
      </w:pPr>
    </w:p>
    <w:p>
      <w:pPr>
        <w:spacing w:after="120" w:before="0" w:line="276"/>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Semaphores are extremely flexible; nevertheless, each acquire and release call has to be implemented by the programmer, and one wrong call will render everything useless. The monitor holds the data, the lock, and the conditions in one unit, and according to my experience, this made it significantly easier to reason about the program [8][10].</w:t>
      </w:r>
    </w:p>
    <w:p>
      <w:pPr>
        <w:pStyle w:val="Heading2"/>
      </w:pPr>
      <w:r>
        <w:t xml:space="preserve">9.1 Limitations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Passing these constraints during the execution run means that the constraints are met in the run. It does not mean that the programs are correct under all possible schedules.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Python threads are subject to one interpreter lock. Thus, the synchronization is done correctly; however, there is no real parallelism.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Sleeps added to the program just to show overlapping are artificial. They are useful for illustrating the principle but change the time from real-time.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Python semaphores and conditions are not FIFO. Thus, the fairness of synchronization cannot be achieved.</w:t>
      </w:r>
    </w:p>
    <w:p>
      <w:pPr>
        <w:pStyle w:val="Heading2"/>
      </w:pPr>
      <w:r>
        <w:t xml:space="preserve">9.2 Possible future work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Include the unbiased Readers Writers algorithm in which the order of arrival will decide who goes ahead next so that neither readers nor writers face starvation.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Re-run the programs several times and describe how many times each thread has waited the maximum amount.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Increase the number of philosophers and find out how the capacity of the room affects N-1.</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Create a button in the replay feature to save the log of the events in a CSV file.</w:t>
      </w:r>
    </w:p>
    <w:p>
      <w:pPr>
        <w:pStyle w:val="Heading2"/>
      </w:pPr>
      <w:r>
        <w:t xml:space="preserve">9.3 Overall conclusion</w:t>
      </w:r>
    </w:p>
    <w:p>
      <w:pPr>
        <w:spacing w:after="120" w:before="0" w:line="276"/>
        <w:jc w:val="both"/>
      </w:pPr>
      <w:r>
        <w:rPr>
          <w:rFonts w:ascii="Times New Roman" w:cs="Times New Roman" w:eastAsia="Times New Roman" w:hAnsi="Times New Roman"/>
          <w:sz w:val="24"/>
          <w:szCs w:val="24"/>
        </w:rPr>
        <w:t xml:space="preserve">Each of the four programs has accomplished their intended purpose; there were no conflicts between readers and writers, there was never the conflict of two forks owned by two different individuals, there was never the scenario where two neighbors were having dinner together, and none of the iterations ended up causing a deadlock. The experience of writing all these programs has made me realize that the tricky part is not the amount of coding but who can wait and for how long.</w:t>
      </w:r>
    </w:p>
    <w:p>
      <w:pPr>
        <w:pStyle w:val="Heading1"/>
      </w:pPr>
      <w:r>
        <w:t xml:space="preserve">10. HTML Screenshots from Simulation Generated</w:t>
      </w:r>
    </w:p>
    <w:p>
      <w:pPr>
        <w:keepNext/>
        <w:spacing w:after="120" w:before="0" w:line="276"/>
        <w:jc w:val="both"/>
      </w:pPr>
      <w:r>
        <w:rPr>
          <w:rFonts w:ascii="Times New Roman" w:cs="Times New Roman" w:eastAsia="Times New Roman" w:hAnsi="Times New Roman"/>
          <w:sz w:val="24"/>
          <w:szCs w:val="24"/>
        </w:rPr>
        <w:t xml:space="preserve">Below are the images representing the output of the HTML simulations produced by the four different programs.</w:t>
      </w:r>
    </w:p>
    <w:p>
      <w:pPr>
        <w:pStyle w:val="Heading2"/>
      </w:pPr>
      <w:r>
        <w:t xml:space="preserve">10.1 Readers-Writers Using Semaphore</w:t>
      </w:r>
    </w:p>
    <w:p>
      <w:pPr>
        <w:keepNext/>
        <w:spacing w:after="40" w:before="60"/>
        <w:jc w:val="center"/>
      </w:pPr>
      <w:r>
        <w:drawing>
          <wp:inline distT="0" distB="0" distL="0" distR="0">
            <wp:extent cx="5715000" cy="3419475"/>
            <wp:effectExtent t="0" r="0" b="0" l="0"/>
            <wp:docPr id="1" name="Figure 1: readers_writers_semaphore.html (event 48 of 48, final value 40)" descr="Figure 1: readers_writers_semaphore.html (event 48 of 48, final value 40)" title="Figure 1: readers_writers_semaphore.html (event 48 of 48, final valu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19475"/>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readers_writers_semaphore.html (event 48 of 48, final value 40)</w:t>
      </w:r>
    </w:p>
    <w:p>
      <w:pPr>
        <w:pStyle w:val="Heading2"/>
      </w:pPr>
      <w:r>
        <w:t xml:space="preserve">10.2 Readers-Writers Using Monitor</w:t>
      </w:r>
    </w:p>
    <w:p>
      <w:pPr>
        <w:keepNext/>
        <w:spacing w:after="40" w:before="60"/>
        <w:jc w:val="center"/>
      </w:pPr>
      <w:r>
        <w:drawing>
          <wp:inline distT="0" distB="0" distL="0" distR="0">
            <wp:extent cx="5715000" cy="3095625"/>
            <wp:effectExtent t="0" r="0" b="0" l="0"/>
            <wp:docPr id="1" name="Figure 2: readers_writers_monitor.html (event 37 of 84, writer preference in action)" descr="Figure 2: readers_writers_monitor.html (event 37 of 84, writer preference in action)" title="Figure 2: readers_writers_monitor.html (event 37 of 84, writer preference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readers_writers_monitor.html (event 37 of 84, writer preference in action)</w:t>
      </w:r>
    </w:p>
    <w:p>
      <w:pPr>
        <w:pStyle w:val="Heading2"/>
      </w:pPr>
      <w:r>
        <w:t xml:space="preserve">10.3 Dining Philosophers Using Semaphore</w:t>
      </w:r>
    </w:p>
    <w:p>
      <w:pPr>
        <w:keepNext/>
        <w:spacing w:after="40" w:before="60"/>
        <w:jc w:val="center"/>
      </w:pPr>
      <w:r>
        <w:drawing>
          <wp:inline distT="0" distB="0" distL="0" distR="0">
            <wp:extent cx="5715000" cy="3457575"/>
            <wp:effectExtent t="0" r="0" b="0" l="0"/>
            <wp:docPr id="1" name="Figure 3: dining_philosophers_semaphore.html (event 40 of 96, room limit 3)" descr="Figure 3: dining_philosophers_semaphore.html (event 40 of 96, room limit 3)" title="Figure 3: dining_philosophers_semaphore.html (event 40 of 96, room limi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57575"/>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dining_philosophers_semaphore.html (event 40 of 96, room limit 3)</w:t>
      </w:r>
    </w:p>
    <w:p>
      <w:pPr>
        <w:pStyle w:val="Heading2"/>
      </w:pPr>
      <w:r>
        <w:t xml:space="preserve">10.4 Dining Philosophers Using Monitor</w:t>
      </w:r>
    </w:p>
    <w:p>
      <w:pPr>
        <w:keepNext/>
        <w:spacing w:after="40" w:before="60"/>
        <w:jc w:val="center"/>
      </w:pPr>
      <w:r>
        <w:drawing>
          <wp:inline distT="0" distB="0" distL="0" distR="0">
            <wp:extent cx="5715000" cy="3295650"/>
            <wp:effectExtent t="0" r="0" b="0" l="0"/>
            <wp:docPr id="1" name="Figure 4: dining_philosophers_monitor.html (event 13 of 36, both forks taken together)" descr="Figure 4: dining_philosophers_monitor.html (event 13 of 36, both forks taken together)" title="Figure 4: dining_philosophers_monitor.html (event 13 of 36, both forks taken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9565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dining_philosophers_monitor.html (event 13 of 36, both forks taken together)</w:t>
      </w:r>
    </w:p>
    <w:p>
      <w:pPr>
        <w:pStyle w:val="Heading1"/>
      </w:pPr>
      <w:r>
        <w:t xml:space="preserve">11. AI Use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Item</w:t>
            </w:r>
          </w:p>
        </w:tc>
        <w:tc>
          <w:tcPr>
            <w:tcW w:type="dxa" w:w="6938"/>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Description</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bCs/>
                <w:sz w:val="20"/>
                <w:szCs w:val="20"/>
              </w:rPr>
              <w:t xml:space="preserve">AI tool(s) and model(s)</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spacing w:after="0" w:line="252"/>
              <w:jc w:val="left"/>
            </w:pPr>
            <w:r>
              <w:rPr>
                <w:rFonts w:ascii="Times New Roman" w:cs="Times New Roman" w:eastAsia="Times New Roman" w:hAnsi="Times New Roman"/>
                <w:b w:val="false"/>
                <w:bCs w:val="false"/>
                <w:sz w:val="20"/>
                <w:szCs w:val="20"/>
              </w:rPr>
              <w:t xml:space="preserve">Claude (Anthropic) [5] was a resource which assisted in comprehending the structure of the program, concepts of synchronization, and writing this report. I tested and executed these programs myself.</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Initial prompt for the solution</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The following four programs were asked for: Readers-Writers program using Semaphores; Readers-Writers program using Monitor (</w:t>
            </w:r>
            <w:r>
              <w:rPr>
                <w:rFonts w:ascii="Courier New" w:cs="Courier New" w:eastAsia="Courier New" w:hAnsi="Courier New"/>
                <w:b w:val="false"/>
                <w:bCs w:val="false"/>
                <w:sz w:val="17"/>
                <w:szCs w:val="17"/>
              </w:rPr>
              <w:t xml:space="preserve">threading.Condition</w:t>
            </w:r>
            <w:r>
              <w:rPr>
                <w:rFonts w:ascii="Times New Roman" w:cs="Times New Roman" w:eastAsia="Times New Roman" w:hAnsi="Times New Roman"/>
                <w:b w:val="false"/>
                <w:bCs w:val="false"/>
                <w:sz w:val="20"/>
                <w:szCs w:val="20"/>
              </w:rPr>
              <w:t xml:space="preserve">, Writer Priority);</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Important follow-up prompts</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and the Dining Philosophers problem for four philosophers using both approaches. Each program is required to record all the actions taken and produce an HTML animation based on the information collected.</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What I changed manually</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I chose the scenarios myself (four readers and two writers, five readers in monitor scenario, four philosophers and three meals each), ensured that all problems were in their separate pair of files, ran each program several times, and analyzed the code until I could explain each acquire, release and notify call. In addition, I made a conscious choice to explicitly state that Python semaphores and conditions are not FIFO, so starvation is possible.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My own testing</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Testing has been carried out on all four implementations, the HTML events have been analyzed and compared with the terminal output (counts, end values, fork ownership). All automatic tests passed successfully: 8 out of 8 for the Readers-Writers monitor and 7 out of 7 for each case of Dining Philosophers problem.</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Checking the AI output</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However, they were not accepted blindly without any verification: They were crosschecked with the textbook as well as with the articles from the references [2][7][8] and also with the results obtained from running the recorded experiment (for example, four readers reading together and a writer coming in only when the last reader left).</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bCs/>
                <w:sz w:val="20"/>
                <w:szCs w:val="20"/>
              </w:rPr>
              <w:t xml:space="preserve">Limitation found</w:t>
            </w:r>
          </w:p>
        </w:tc>
        <w:tc>
          <w:tcPr>
            <w:tcW w:type="dxa" w:w="69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keepNext w:val="false"/>
              <w:spacing w:after="0" w:line="252"/>
              <w:jc w:val="left"/>
            </w:pPr>
            <w:r>
              <w:rPr>
                <w:rFonts w:ascii="Times New Roman" w:cs="Times New Roman" w:eastAsia="Times New Roman" w:hAnsi="Times New Roman"/>
                <w:b w:val="false"/>
                <w:bCs w:val="false"/>
                <w:sz w:val="20"/>
                <w:szCs w:val="20"/>
              </w:rPr>
              <w:t xml:space="preserve">Since the Python semaphore and condition variable are not first-in, first-out, then the thread could end up waiting forever even without deadlock avoidance.</w:t>
            </w:r>
          </w:p>
        </w:tc>
      </w:tr>
    </w:tbl>
    <w:p>
      <w:pPr>
        <w:spacing w:after="120"/>
      </w:pPr>
    </w:p>
    <w:p>
      <w:pPr>
        <w:pStyle w:val="Heading1"/>
      </w:pPr>
      <w:r>
        <w:t xml:space="preserve">12. References</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Python Software Foundation, “threading - Thread-based parallelism,” </w:t>
      </w:r>
      <w:r>
        <w:rPr>
          <w:rFonts w:ascii="Times New Roman" w:cs="Times New Roman" w:eastAsia="Times New Roman" w:hAnsi="Times New Roman"/>
          <w:i/>
          <w:iCs/>
          <w:sz w:val="22"/>
          <w:szCs w:val="22"/>
        </w:rPr>
        <w:t xml:space="preserve">Python 3 Documentation</w:t>
      </w:r>
      <w:r>
        <w:rPr>
          <w:rFonts w:ascii="Times New Roman" w:cs="Times New Roman" w:eastAsia="Times New Roman" w:hAnsi="Times New Roman"/>
          <w:sz w:val="22"/>
          <w:szCs w:val="22"/>
        </w:rPr>
        <w:t xml:space="preserve">. https://docs.python.org/3/library/threading.html</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 Silberschatz, P. B. Galvin, and G. Gagne, </w:t>
      </w:r>
      <w:r>
        <w:rPr>
          <w:rFonts w:ascii="Times New Roman" w:cs="Times New Roman" w:eastAsia="Times New Roman" w:hAnsi="Times New Roman"/>
          <w:i/>
          <w:iCs/>
          <w:sz w:val="22"/>
          <w:szCs w:val="22"/>
        </w:rPr>
        <w:t xml:space="preserve">Operating System Concepts</w:t>
      </w:r>
      <w:r>
        <w:rPr>
          <w:rFonts w:ascii="Times New Roman" w:cs="Times New Roman" w:eastAsia="Times New Roman" w:hAnsi="Times New Roman"/>
          <w:sz w:val="22"/>
          <w:szCs w:val="22"/>
        </w:rPr>
        <w:t xml:space="preserve">, 10th ed., Wiley, 2018.</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 S. Tanenbaum and H. Bos, </w:t>
      </w:r>
      <w:r>
        <w:rPr>
          <w:rFonts w:ascii="Times New Roman" w:cs="Times New Roman" w:eastAsia="Times New Roman" w:hAnsi="Times New Roman"/>
          <w:i/>
          <w:iCs/>
          <w:sz w:val="22"/>
          <w:szCs w:val="22"/>
        </w:rPr>
        <w:t xml:space="preserve">Modern Operating Systems</w:t>
      </w:r>
      <w:r>
        <w:rPr>
          <w:rFonts w:ascii="Times New Roman" w:cs="Times New Roman" w:eastAsia="Times New Roman" w:hAnsi="Times New Roman"/>
          <w:sz w:val="22"/>
          <w:szCs w:val="22"/>
        </w:rPr>
        <w:t xml:space="preserve">, 4th ed., Pearson, 2014.</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A. B. Downey, </w:t>
      </w:r>
      <w:r>
        <w:rPr>
          <w:rFonts w:ascii="Times New Roman" w:cs="Times New Roman" w:eastAsia="Times New Roman" w:hAnsi="Times New Roman"/>
          <w:i/>
          <w:iCs/>
          <w:sz w:val="22"/>
          <w:szCs w:val="22"/>
        </w:rPr>
        <w:t xml:space="preserve">The Little Book of Semaphores</w:t>
      </w:r>
      <w:r>
        <w:rPr>
          <w:rFonts w:ascii="Times New Roman" w:cs="Times New Roman" w:eastAsia="Times New Roman" w:hAnsi="Times New Roman"/>
          <w:sz w:val="22"/>
          <w:szCs w:val="22"/>
        </w:rPr>
        <w:t xml:space="preserve">, Green Tea Press. https://greenteapress.com/wp/semaphores/</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Anthropic, “Claude,” AI assistant. https://claude.ai</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 W. Dijkstra, “Cooperating sequential processes,” EWD123, 1965.</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P. J. Courtois, F. Heymans, and D. L. Parnas, “Concurrent control with readers and writers,”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vol. 14, no. 10, pp. 667-668, 1971.</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C. A. R. Hoare, “Monitors: An operating system structuring concept,”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vol. 17, no. 10, pp. 549-557, 1974.</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E. G. Coffman, M. J. Elphick, and A. Shoshani, “System deadlocks,” </w:t>
      </w:r>
      <w:r>
        <w:rPr>
          <w:rFonts w:ascii="Times New Roman" w:cs="Times New Roman" w:eastAsia="Times New Roman" w:hAnsi="Times New Roman"/>
          <w:i/>
          <w:iCs/>
          <w:sz w:val="22"/>
          <w:szCs w:val="22"/>
        </w:rPr>
        <w:t xml:space="preserve">ACM Computing Surveys</w:t>
      </w:r>
      <w:r>
        <w:rPr>
          <w:rFonts w:ascii="Times New Roman" w:cs="Times New Roman" w:eastAsia="Times New Roman" w:hAnsi="Times New Roman"/>
          <w:sz w:val="22"/>
          <w:szCs w:val="22"/>
        </w:rPr>
        <w:t xml:space="preserve">, vol. 3, no. 2, pp. 67-78, 1971.</w:t>
      </w:r>
    </w:p>
    <w:p>
      <w:pPr>
        <w:tabs>
          <w:tab w:val="left" w:pos="560"/>
        </w:tabs>
        <w:spacing w:after="80" w:line="264"/>
        <w:ind w:left="560" w:hanging="560"/>
        <w:jc w:val="left"/>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W. Stallings, </w:t>
      </w:r>
      <w:r>
        <w:rPr>
          <w:rFonts w:ascii="Times New Roman" w:cs="Times New Roman" w:eastAsia="Times New Roman" w:hAnsi="Times New Roman"/>
          <w:i/>
          <w:iCs/>
          <w:sz w:val="22"/>
          <w:szCs w:val="22"/>
        </w:rPr>
        <w:t xml:space="preserve">Operating Systems: Internals and Design Principles</w:t>
      </w:r>
      <w:r>
        <w:rPr>
          <w:rFonts w:ascii="Times New Roman" w:cs="Times New Roman" w:eastAsia="Times New Roman" w:hAnsi="Times New Roman"/>
          <w:sz w:val="22"/>
          <w:szCs w:val="22"/>
        </w:rPr>
        <w:t xml:space="preserve">, 9th ed., Pearson, 2017.</w:t>
      </w:r>
    </w:p>
    <w:p>
      <w:pPr>
        <w:pStyle w:val="Heading1"/>
      </w:pPr>
      <w:r>
        <w:t xml:space="preserve">13. Statement of Academic Integrity</w:t>
      </w:r>
    </w:p>
    <w:p>
      <w:pPr>
        <w:keepNext/>
        <w:pBdr>
          <w:left w:val="single" w:color="7F7F7F" w:sz="18" w:space="10"/>
        </w:pBdr>
        <w:spacing w:after="200" w:before="60" w:line="276"/>
        <w:ind w:left="360" w:right="360"/>
        <w:jc w:val="both"/>
      </w:pPr>
      <w:r>
        <w:rPr>
          <w:rFonts w:ascii="Times New Roman" w:cs="Times New Roman" w:eastAsia="Times New Roman" w:hAnsi="Times New Roman"/>
          <w:i/>
          <w:iCs/>
          <w:sz w:val="24"/>
          <w:szCs w:val="24"/>
        </w:rPr>
        <w:t xml:space="preserve">I confirm that I have individually checked and comprehended the presented programs. I have revealed the use of AI programs and other sources for creating this assignment. I can provide the synchronization mechanism, generated HTML simulation, and changes in the source code. I have not deliberately copied someone else’s work and submitted it as mine.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7F7F7F" w:sz="4"/>
              <w:left w:val="single" w:color="7F7F7F" w:sz="4"/>
              <w:bottom w:val="single" w:color="7F7F7F" w:sz="4"/>
              <w:right w:val="single" w:color="7F7F7F" w:sz="4"/>
            </w:tcBorders>
            <w:tcMar>
              <w:top w:type="dxa" w:w="100"/>
              <w:left w:type="dxa" w:w="140"/>
              <w:bottom w:type="dxa" w:w="100"/>
              <w:right w:type="dxa" w:w="100"/>
            </w:tcMar>
          </w:tcPr>
          <w:p>
            <w:pPr>
              <w:keepNext/>
              <w:spacing w:after="0"/>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Geona Michelle</w:t>
            </w:r>
          </w:p>
        </w:tc>
        <w:tc>
          <w:tcPr>
            <w:tcW w:type="dxa" w:w="4819"/>
            <w:tcBorders>
              <w:top w:val="single" w:color="7F7F7F" w:sz="4"/>
              <w:left w:val="single" w:color="7F7F7F" w:sz="4"/>
              <w:bottom w:val="single" w:color="7F7F7F" w:sz="4"/>
              <w:right w:val="single" w:color="7F7F7F" w:sz="4"/>
            </w:tcBorders>
            <w:tcMar>
              <w:top w:type="dxa" w:w="100"/>
              <w:left w:type="dxa" w:w="140"/>
              <w:bottom w:type="dxa" w:w="100"/>
              <w:right w:type="dxa" w:w="100"/>
            </w:tcMar>
          </w:tcPr>
          <w:p>
            <w:pPr>
              <w:keepNext/>
              <w:spacing w:after="0"/>
            </w:pPr>
            <w:r>
              <w:rPr>
                <w:rFonts w:ascii="Times New Roman" w:cs="Times New Roman" w:eastAsia="Times New Roman" w:hAnsi="Times New Roman"/>
                <w:b/>
                <w:bCs/>
                <w:sz w:val="24"/>
                <w:szCs w:val="24"/>
              </w:rPr>
              <w:t xml:space="preserve">USN:</w:t>
            </w:r>
            <w:r>
              <w:rPr>
                <w:rFonts w:ascii="Times New Roman" w:cs="Times New Roman" w:eastAsia="Times New Roman" w:hAnsi="Times New Roman"/>
                <w:sz w:val="24"/>
                <w:szCs w:val="24"/>
              </w:rPr>
              <w:t xml:space="preserve"> NNM24IS085</w:t>
            </w:r>
          </w:p>
        </w:tc>
      </w:tr>
      <w:tr>
        <w:trPr>
          <w:cantSplit/>
        </w:trPr>
        <w:tc>
          <w:tcPr>
            <w:tcW w:type="dxa" w:w="4819"/>
            <w:tcBorders>
              <w:top w:val="single" w:color="7F7F7F" w:sz="4"/>
              <w:left w:val="single" w:color="7F7F7F" w:sz="4"/>
              <w:bottom w:val="single" w:color="7F7F7F" w:sz="4"/>
              <w:right w:val="single" w:color="7F7F7F" w:sz="4"/>
            </w:tcBorders>
            <w:tcMar>
              <w:top w:type="dxa" w:w="260"/>
              <w:left w:type="dxa" w:w="140"/>
              <w:bottom w:type="dxa" w:w="260"/>
              <w:right w:type="dxa" w:w="100"/>
            </w:tcMar>
          </w:tcPr>
          <w:p>
            <w:pPr>
              <w:keepNext/>
              <w:spacing w:after="0"/>
            </w:pPr>
            <w:r>
              <w:rPr>
                <w:rFonts w:ascii="Times New Roman" w:cs="Times New Roman" w:eastAsia="Times New Roman" w:hAnsi="Times New Roman"/>
                <w:b/>
                <w:bCs/>
                <w:sz w:val="24"/>
                <w:szCs w:val="24"/>
              </w:rPr>
              <w:t xml:space="preserve">Signature:</w:t>
            </w:r>
          </w:p>
        </w:tc>
        <w:tc>
          <w:tcPr>
            <w:tcW w:type="dxa" w:w="4819"/>
            <w:tcBorders>
              <w:top w:val="single" w:color="7F7F7F" w:sz="4"/>
              <w:left w:val="single" w:color="7F7F7F" w:sz="4"/>
              <w:bottom w:val="single" w:color="7F7F7F" w:sz="4"/>
              <w:right w:val="single" w:color="7F7F7F" w:sz="4"/>
            </w:tcBorders>
            <w:tcMar>
              <w:top w:type="dxa" w:w="260"/>
              <w:left w:type="dxa" w:w="140"/>
              <w:bottom w:type="dxa" w:w="260"/>
              <w:right w:type="dxa" w:w="100"/>
            </w:tcMar>
          </w:tcPr>
          <w:p>
            <w:pPr>
              <w:keepNext/>
              <w:spacing w:after="0"/>
            </w:pPr>
            <w:r>
              <w:rPr>
                <w:rFonts w:ascii="Times New Roman" w:cs="Times New Roman" w:eastAsia="Times New Roman" w:hAnsi="Times New Roman"/>
                <w:b/>
                <w:bCs/>
                <w:sz w:val="24"/>
                <w:szCs w:val="24"/>
              </w:rPr>
              <w:t xml:space="preserve">Date:</w:t>
            </w:r>
          </w:p>
        </w:tc>
      </w:tr>
    </w:tbl>
    <w:sectPr>
      <w:footerReference w:type="default" r:id="rId7"/>
      <w:pgSz w:w="11906" w:h="16838" w:orient="portrait"/>
      <w:pgMar w:top="1304" w:right="1134" w:bottom="1304" w:left="1134" w:header="56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04040"/>
        <w:sz w:val="18"/>
        <w:szCs w:val="18"/>
      </w:rPr>
      <w:t xml:space="preserve">Operating Systems Programming Assignment | Geona Michelle (NNM24IS085) | Page </w:t>
    </w:r>
    <w:r>
      <w:rPr>
        <w:rFonts w:ascii="Times New Roman" w:cs="Times New Roman" w:eastAsia="Times New Roman" w:hAnsi="Times New Roman"/>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7F7F7F" w:sz="6" w:space="2"/>
      </w:pBdr>
      <w:spacing w:after="14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keepLines/>
      <w:spacing w:after="100" w:before="22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b1d24db7c8557a5649671292599b1d9c74433a.jpg"/><Relationship Id="rId9" Type="http://schemas.openxmlformats.org/officeDocument/2006/relationships/image" Target="media/ee6cb458df9e5bd2ae961f49b5adac9fdc77d6be.jpg"/><Relationship Id="rId10" Type="http://schemas.openxmlformats.org/officeDocument/2006/relationships/image" Target="media/277ae4bb30fde4dfab61d0f0cd9d485662dc1f9a.jpg"/><Relationship Id="rId11" Type="http://schemas.openxmlformats.org/officeDocument/2006/relationships/image" Target="media/a2c1a9fd3bead6da416977a1db9d7f02d582b05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Synchronization Algorithms with Program-Generated HTML Simulation</dc:title>
  <dc:creator>Geona Michelle</dc:creator>
  <cp:lastModifiedBy>Un-named</cp:lastModifiedBy>
  <cp:revision>1</cp:revision>
  <dcterms:created xsi:type="dcterms:W3CDTF">2026-10-23T08:33:29.757Z</dcterms:created>
  <dcterms:modified xsi:type="dcterms:W3CDTF">2026-10-23T08:33:29.757Z</dcterms:modified>
</cp:coreProperties>
</file>

<file path=docProps/custom.xml><?xml version="1.0" encoding="utf-8"?>
<Properties xmlns="http://schemas.openxmlformats.org/officeDocument/2006/custom-properties" xmlns:vt="http://schemas.openxmlformats.org/officeDocument/2006/docPropsVTypes"/>
</file>