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8D9D" w14:textId="77777777" w:rsidR="00296C5B" w:rsidRPr="00296C5B" w:rsidRDefault="00296C5B" w:rsidP="00296C5B">
      <w:pPr>
        <w:rPr>
          <w:b/>
          <w:bCs/>
        </w:rPr>
      </w:pPr>
      <w:r w:rsidRPr="00296C5B">
        <w:rPr>
          <w:b/>
          <w:bCs/>
        </w:rPr>
        <w:t>[Experiment 3] Manufacturing Process Design Efficiency Evaluation Task Instructions</w:t>
      </w:r>
    </w:p>
    <w:p w14:paraId="02F3AC76" w14:textId="77777777" w:rsidR="00296C5B" w:rsidRPr="00296C5B" w:rsidRDefault="00296C5B" w:rsidP="00296C5B">
      <w:pPr>
        <w:rPr>
          <w:b/>
          <w:bCs/>
        </w:rPr>
      </w:pPr>
      <w:r w:rsidRPr="00296C5B">
        <w:rPr>
          <w:b/>
          <w:bCs/>
        </w:rPr>
        <w:t>1. Experiment Overview</w:t>
      </w:r>
    </w:p>
    <w:p w14:paraId="020952A4" w14:textId="7AFB711A" w:rsidR="00296C5B" w:rsidRPr="00296C5B" w:rsidRDefault="00296C5B" w:rsidP="00296C5B">
      <w:r>
        <w:rPr>
          <w:rFonts w:hint="eastAsia"/>
        </w:rPr>
        <w:t xml:space="preserve">- </w:t>
      </w:r>
      <w:r w:rsidRPr="00296C5B">
        <w:t xml:space="preserve">Task Name: Evaluation of Manufacturing Process Design Efficiency based on GDP (Generative Digital-twin Prototyper) </w:t>
      </w:r>
    </w:p>
    <w:p w14:paraId="55A3CD9D" w14:textId="746A2D40" w:rsidR="00296C5B" w:rsidRPr="00296C5B" w:rsidRDefault="00296C5B" w:rsidP="00296C5B">
      <w:r>
        <w:rPr>
          <w:rFonts w:hint="eastAsia"/>
        </w:rPr>
        <w:t xml:space="preserve">- </w:t>
      </w:r>
      <w:r w:rsidRPr="00296C5B">
        <w:t>Objective: To verify the practical utility of the system by comparing the design time required for manual tasks versus utilizing GDP AI features for the same manufacturing specifications.</w:t>
      </w:r>
    </w:p>
    <w:p w14:paraId="0813DBFA" w14:textId="77777777" w:rsidR="00296C5B" w:rsidRPr="00296C5B" w:rsidRDefault="00296C5B" w:rsidP="00296C5B"/>
    <w:p w14:paraId="7CEAB46C" w14:textId="77777777" w:rsidR="00296C5B" w:rsidRPr="00296C5B" w:rsidRDefault="00296C5B" w:rsidP="00296C5B">
      <w:pPr>
        <w:rPr>
          <w:b/>
          <w:bCs/>
        </w:rPr>
      </w:pPr>
      <w:r w:rsidRPr="00296C5B">
        <w:rPr>
          <w:b/>
          <w:bCs/>
        </w:rPr>
        <w:t>2. Experiment Method and Procedure</w:t>
      </w:r>
    </w:p>
    <w:p w14:paraId="531892B0" w14:textId="77777777" w:rsidR="00296C5B" w:rsidRPr="00296C5B" w:rsidRDefault="00296C5B" w:rsidP="00296C5B">
      <w:r w:rsidRPr="00296C5B">
        <w:t>This experiment involves performing the following two methods sequentially and measuring the total time taken for each.</w:t>
      </w:r>
    </w:p>
    <w:p w14:paraId="3024EDFF" w14:textId="54528F01" w:rsidR="00296C5B" w:rsidRPr="00296C5B" w:rsidRDefault="00296C5B" w:rsidP="00296C5B">
      <w:pPr>
        <w:rPr>
          <w:rFonts w:hint="eastAsia"/>
        </w:rPr>
      </w:pPr>
      <w:r>
        <w:rPr>
          <w:rFonts w:hint="eastAsia"/>
        </w:rPr>
        <w:t xml:space="preserve">- </w:t>
      </w:r>
      <w:r w:rsidRPr="00296C5B">
        <w:t>CASE A. Manual Design: Users manually input data and arrange the layout using GDP's editing functions.</w:t>
      </w:r>
    </w:p>
    <w:p w14:paraId="13CB2F8C" w14:textId="37B1325D" w:rsidR="00296C5B" w:rsidRPr="00296C5B" w:rsidRDefault="00296C5B" w:rsidP="00296C5B">
      <w:r>
        <w:rPr>
          <w:rFonts w:hint="eastAsia"/>
        </w:rPr>
        <w:t xml:space="preserve">- </w:t>
      </w:r>
      <w:r w:rsidRPr="00296C5B">
        <w:t>CASE B. AI-Assisted Design (GDP-assisted): Users input natural language specifications into the GDP AI Assistant to automatically generate the model and integrate tools.</w:t>
      </w:r>
    </w:p>
    <w:p w14:paraId="74EBD484" w14:textId="77777777" w:rsidR="00296C5B" w:rsidRPr="001E62C9" w:rsidRDefault="00296C5B" w:rsidP="00296C5B"/>
    <w:p w14:paraId="643FBB8E" w14:textId="736E045A" w:rsidR="00296C5B" w:rsidRPr="001E62C9" w:rsidRDefault="00296C5B" w:rsidP="00296C5B">
      <w:pPr>
        <w:rPr>
          <w:rFonts w:hint="eastAsia"/>
          <w:b/>
          <w:bCs/>
        </w:rPr>
      </w:pPr>
      <w:r w:rsidRPr="001E62C9">
        <w:rPr>
          <w:b/>
          <w:bCs/>
        </w:rPr>
        <w:t>3. Evaluation Task Scenario</w:t>
      </w:r>
    </w:p>
    <w:p w14:paraId="7C0B25ED" w14:textId="37AB4364" w:rsidR="00296C5B" w:rsidRPr="00296C5B" w:rsidRDefault="001E62C9" w:rsidP="00296C5B">
      <w:r>
        <w:rPr>
          <w:rFonts w:hint="eastAsia"/>
        </w:rPr>
        <w:t xml:space="preserve">- </w:t>
      </w:r>
      <w:r w:rsidR="00296C5B" w:rsidRPr="00296C5B">
        <w:t xml:space="preserve">Scenario Name: High-end E-Bike Assembly Simulation Line </w:t>
      </w:r>
    </w:p>
    <w:p w14:paraId="3FA17FCB" w14:textId="364A9A2B" w:rsidR="00296C5B" w:rsidRPr="00296C5B" w:rsidRDefault="001E62C9" w:rsidP="00296C5B">
      <w:r>
        <w:rPr>
          <w:rFonts w:hint="eastAsia"/>
        </w:rPr>
        <w:t xml:space="preserve">- </w:t>
      </w:r>
      <w:r w:rsidR="00296C5B" w:rsidRPr="00296C5B">
        <w:t>Task Goal: To create a digital twin prototype within GDP based on provided process specifications and improve the line to meet the target production output (100 UPH).</w:t>
      </w:r>
    </w:p>
    <w:p w14:paraId="31B06F7B" w14:textId="77777777" w:rsidR="00296C5B" w:rsidRPr="00296C5B" w:rsidRDefault="00296C5B" w:rsidP="00296C5B"/>
    <w:p w14:paraId="58B18844" w14:textId="77777777" w:rsidR="00296C5B" w:rsidRPr="00742566" w:rsidRDefault="00296C5B" w:rsidP="00296C5B">
      <w:pPr>
        <w:rPr>
          <w:b/>
          <w:bCs/>
        </w:rPr>
      </w:pPr>
      <w:r w:rsidRPr="00742566">
        <w:rPr>
          <w:b/>
          <w:bCs/>
        </w:rPr>
        <w:t>4. Process Specifications</w:t>
      </w:r>
    </w:p>
    <w:p w14:paraId="29E82E5C" w14:textId="40D605B1" w:rsidR="00742566" w:rsidRPr="001F47B7" w:rsidRDefault="00296C5B" w:rsidP="00742566">
      <w:pPr>
        <w:rPr>
          <w:rFonts w:hint="eastAsia"/>
        </w:rPr>
      </w:pPr>
      <w:r w:rsidRPr="00296C5B">
        <w:t>Configure the process table and 3D layout based on the specifications below.</w:t>
      </w:r>
    </w:p>
    <w:tbl>
      <w:tblPr>
        <w:tblW w:w="1048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00"/>
        <w:gridCol w:w="1985"/>
      </w:tblGrid>
      <w:tr w:rsidR="00742566" w:rsidRPr="00CD0977" w14:paraId="29CBD73C" w14:textId="77777777" w:rsidTr="001B0786">
        <w:trPr>
          <w:trHeight w:val="330"/>
        </w:trPr>
        <w:tc>
          <w:tcPr>
            <w:tcW w:w="8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B4740C2" w14:textId="35809B0A" w:rsidR="00742566" w:rsidRPr="00742566" w:rsidRDefault="00742566" w:rsidP="001B0786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742566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Task Description and Resource Specs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78C3B4E" w14:textId="120D5345" w:rsidR="00742566" w:rsidRPr="00CD0977" w:rsidRDefault="00742566" w:rsidP="00742566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742566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Cycle Time</w:t>
            </w:r>
          </w:p>
        </w:tc>
      </w:tr>
      <w:tr w:rsidR="00742566" w:rsidRPr="00CD0977" w14:paraId="27E155A1" w14:textId="77777777" w:rsidTr="001B0786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DF9C" w14:textId="163A10A8" w:rsidR="00742566" w:rsidRPr="00742566" w:rsidRDefault="00742566" w:rsidP="001B0786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742566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Frame Loading &amp; Alignment: Two workers manually position and align the frame on the conveyor.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09BC" w14:textId="4DC3E360" w:rsidR="00742566" w:rsidRPr="00CD0977" w:rsidRDefault="00742566" w:rsidP="00742566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20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 xml:space="preserve"> sec</w:t>
            </w:r>
          </w:p>
        </w:tc>
      </w:tr>
      <w:tr w:rsidR="00742566" w:rsidRPr="00CD0977" w14:paraId="7FDBE7AB" w14:textId="77777777" w:rsidTr="001B0786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EBD49" w14:textId="5DE4809E" w:rsidR="00742566" w:rsidRPr="00742566" w:rsidRDefault="00742566" w:rsidP="001B0786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742566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Drive Unit (Motor/Pedal) Assembly: One 6-axis articulated robot places and assembles the drive unit onto the body.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04B0D" w14:textId="53BAEE09" w:rsidR="00742566" w:rsidRPr="00CD0977" w:rsidRDefault="00742566" w:rsidP="00742566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30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>sec</w:t>
            </w:r>
          </w:p>
        </w:tc>
      </w:tr>
      <w:tr w:rsidR="00742566" w:rsidRPr="00CD0977" w14:paraId="5A6AC428" w14:textId="77777777" w:rsidTr="001B0786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382EF" w14:textId="0A7EA112" w:rsidR="00742566" w:rsidRPr="00CD0977" w:rsidRDefault="00742566" w:rsidP="001B0786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742566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Battery &amp; Wiring: One skilled worker fixes the battery pack and manually connects the precise internal wiring.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CF62" w14:textId="742E4472" w:rsidR="00742566" w:rsidRPr="00CD0977" w:rsidRDefault="00742566" w:rsidP="001B07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45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>sec</w:t>
            </w:r>
          </w:p>
        </w:tc>
      </w:tr>
      <w:tr w:rsidR="00742566" w:rsidRPr="00CD0977" w14:paraId="6E5276B1" w14:textId="77777777" w:rsidTr="001B0786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41F67" w14:textId="5315127E" w:rsidR="00742566" w:rsidRPr="00CD0977" w:rsidRDefault="00742566" w:rsidP="001B0786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742566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Wheel Set Integration: Front and rear wheels are integrated simultaneously using one robot and a dedicated automation jig (Machine).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58956" w14:textId="782A41A0" w:rsidR="00742566" w:rsidRPr="00CD0977" w:rsidRDefault="00742566" w:rsidP="001B07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25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>sec</w:t>
            </w:r>
          </w:p>
        </w:tc>
      </w:tr>
      <w:tr w:rsidR="00742566" w:rsidRPr="00CD0977" w14:paraId="316F4F02" w14:textId="77777777" w:rsidTr="001B0786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044F5" w14:textId="2E50C298" w:rsidR="00742566" w:rsidRPr="00CD0977" w:rsidRDefault="00742566" w:rsidP="001B0786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742566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Steering &amp; Brake Setting: Two workers adjust the handlebar clearance and brake status at a manual station.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25121" w14:textId="4FABEDE3" w:rsidR="00742566" w:rsidRPr="00CD0977" w:rsidRDefault="00742566" w:rsidP="001B07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40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>sec</w:t>
            </w:r>
          </w:p>
        </w:tc>
      </w:tr>
      <w:tr w:rsidR="00742566" w:rsidRPr="00CD0977" w14:paraId="48B7B3C2" w14:textId="77777777" w:rsidTr="001B0786">
        <w:trPr>
          <w:trHeight w:val="570"/>
        </w:trPr>
        <w:tc>
          <w:tcPr>
            <w:tcW w:w="8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6C869" w14:textId="7679FC6E" w:rsidR="00742566" w:rsidRPr="00CD0977" w:rsidRDefault="00742566" w:rsidP="001B0786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742566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Final Inspection &amp; Packaging: One dedicated inspection machine with vision sensors performs the final exterior and functional check.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1EF6" w14:textId="094E971D" w:rsidR="00742566" w:rsidRPr="00CD0977" w:rsidRDefault="00742566" w:rsidP="001B07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D0977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20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ascii="Arial" w:eastAsia="맑은 고딕" w:hAnsi="Arial" w:cs="Arial" w:hint="eastAsia"/>
                <w:color w:val="1F1F1F"/>
                <w:kern w:val="0"/>
                <w:szCs w:val="22"/>
                <w14:ligatures w14:val="none"/>
              </w:rPr>
              <w:t>sec</w:t>
            </w:r>
          </w:p>
        </w:tc>
      </w:tr>
    </w:tbl>
    <w:p w14:paraId="74301132" w14:textId="77777777" w:rsidR="00742566" w:rsidRDefault="00742566" w:rsidP="00CD0977">
      <w:pPr>
        <w:rPr>
          <w:b/>
          <w:bCs/>
        </w:rPr>
      </w:pPr>
    </w:p>
    <w:p w14:paraId="0320C417" w14:textId="77777777" w:rsidR="00742566" w:rsidRPr="00742566" w:rsidRDefault="00742566" w:rsidP="00742566">
      <w:pPr>
        <w:rPr>
          <w:b/>
          <w:bCs/>
        </w:rPr>
      </w:pPr>
      <w:r w:rsidRPr="00742566">
        <w:rPr>
          <w:b/>
          <w:bCs/>
        </w:rPr>
        <w:lastRenderedPageBreak/>
        <w:t xml:space="preserve">5. Instructions </w:t>
      </w:r>
    </w:p>
    <w:p w14:paraId="6E50DF4A" w14:textId="17A05894" w:rsidR="00742566" w:rsidRPr="00742566" w:rsidRDefault="00742566" w:rsidP="00742566">
      <w:pPr>
        <w:rPr>
          <w:rFonts w:hint="eastAsia"/>
          <w:b/>
          <w:bCs/>
        </w:rPr>
      </w:pPr>
      <w:r w:rsidRPr="00742566">
        <w:rPr>
          <w:b/>
          <w:bCs/>
        </w:rPr>
        <w:t>Task 1 (Initial Setup): Generate a 6-step serial BOP based on the specifications above.</w:t>
      </w:r>
    </w:p>
    <w:p w14:paraId="2F92FF69" w14:textId="08916CE3" w:rsidR="00742566" w:rsidRPr="00742566" w:rsidRDefault="00742566" w:rsidP="00742566">
      <w:pPr>
        <w:rPr>
          <w:b/>
          <w:bCs/>
        </w:rPr>
      </w:pPr>
      <w:r w:rsidRPr="001F47B7">
        <w:rPr>
          <w:noProof/>
        </w:rPr>
        <w:drawing>
          <wp:inline distT="0" distB="0" distL="0" distR="0" wp14:anchorId="4E0B08EC" wp14:editId="574BF4EC">
            <wp:extent cx="6645910" cy="2274570"/>
            <wp:effectExtent l="0" t="0" r="254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096C3683-56A1-6C1E-6DD8-06CE662765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096C3683-56A1-6C1E-6DD8-06CE662765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E4F1" w14:textId="7D72D8DD" w:rsidR="00742566" w:rsidRPr="00742566" w:rsidRDefault="00742566" w:rsidP="00742566">
      <w:pPr>
        <w:rPr>
          <w:rFonts w:hint="eastAsia"/>
          <w:b/>
          <w:bCs/>
        </w:rPr>
      </w:pPr>
      <w:r w:rsidRPr="00742566">
        <w:rPr>
          <w:b/>
          <w:bCs/>
        </w:rPr>
        <w:t xml:space="preserve">Task 2 (Line Optimization): </w:t>
      </w:r>
    </w:p>
    <w:p w14:paraId="504C4580" w14:textId="2DD67702" w:rsidR="00742566" w:rsidRPr="00A276CB" w:rsidRDefault="00742566" w:rsidP="00742566">
      <w:pPr>
        <w:rPr>
          <w:rFonts w:hint="eastAsia"/>
        </w:rPr>
      </w:pPr>
      <w:r w:rsidRPr="00A276CB">
        <w:rPr>
          <w:rFonts w:hint="eastAsia"/>
        </w:rPr>
        <w:t xml:space="preserve">1. </w:t>
      </w:r>
      <w:r w:rsidRPr="00A276CB">
        <w:t>Analyze the current line's UPH and parallelize the bottleneck process to satisfy the Target UPH of 100.</w:t>
      </w:r>
    </w:p>
    <w:p w14:paraId="7FC45685" w14:textId="4345D32D" w:rsidR="00BD66C3" w:rsidRPr="00A276CB" w:rsidRDefault="00742566">
      <w:pPr>
        <w:rPr>
          <w:rFonts w:hint="eastAsia"/>
        </w:rPr>
      </w:pPr>
      <w:r w:rsidRPr="00A276CB">
        <w:rPr>
          <w:rFonts w:hint="eastAsia"/>
        </w:rPr>
        <w:t xml:space="preserve">2. </w:t>
      </w:r>
      <w:r w:rsidRPr="00A276CB">
        <w:t>Generate an enclosure surrounding the entire line to ensure protection and secure the safety zone.</w:t>
      </w:r>
      <w:r w:rsidRPr="00A276CB">
        <w:rPr>
          <w:noProof/>
        </w:rPr>
        <w:drawing>
          <wp:inline distT="0" distB="0" distL="0" distR="0" wp14:anchorId="3E71DEB6" wp14:editId="352C7A66">
            <wp:extent cx="6644895" cy="3736427"/>
            <wp:effectExtent l="0" t="0" r="3810" b="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49D5EE18-EB1F-E5E2-B7F2-A3FBBCD8F0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49D5EE18-EB1F-E5E2-B7F2-A3FBBCD8F0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3946" cy="374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CA71" w14:textId="77777777" w:rsidR="00BB5C3A" w:rsidRDefault="00BB5C3A">
      <w:pPr>
        <w:rPr>
          <w:b/>
          <w:bCs/>
        </w:rPr>
      </w:pPr>
    </w:p>
    <w:p w14:paraId="71460E12" w14:textId="4397BC04" w:rsidR="00CC327A" w:rsidRDefault="00CC327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6. </w:t>
      </w:r>
      <w:r w:rsidR="00196E90">
        <w:rPr>
          <w:rFonts w:hint="eastAsia"/>
          <w:b/>
          <w:bCs/>
        </w:rPr>
        <w:t>Result Sheet</w:t>
      </w:r>
    </w:p>
    <w:tbl>
      <w:tblPr>
        <w:tblW w:w="1048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56"/>
        <w:gridCol w:w="2268"/>
        <w:gridCol w:w="2268"/>
        <w:gridCol w:w="2693"/>
      </w:tblGrid>
      <w:tr w:rsidR="00CC327A" w:rsidRPr="00CC327A" w14:paraId="2399D3A7" w14:textId="77777777" w:rsidTr="00FD064F">
        <w:trPr>
          <w:trHeight w:val="33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09A81ED" w14:textId="06B3BE71" w:rsidR="00CC327A" w:rsidRPr="00CC327A" w:rsidRDefault="00FD064F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1F1F1F"/>
                <w:kern w:val="0"/>
                <w:szCs w:val="22"/>
                <w14:ligatures w14:val="none"/>
              </w:rPr>
            </w:pPr>
            <w:r w:rsidRPr="00FD064F">
              <w:rPr>
                <w:rFonts w:ascii="맑은 고딕" w:eastAsia="맑은 고딕" w:hAnsi="맑은 고딕" w:cs="굴림"/>
                <w:color w:val="1F1F1F"/>
                <w:kern w:val="0"/>
                <w:szCs w:val="22"/>
                <w14:ligatures w14:val="none"/>
              </w:rPr>
              <w:t>Category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2771207" w14:textId="5B6FF179" w:rsidR="00CC327A" w:rsidRPr="00CC327A" w:rsidRDefault="00FD064F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1F1F1F"/>
                <w:kern w:val="0"/>
                <w:szCs w:val="22"/>
                <w14:ligatures w14:val="none"/>
              </w:rPr>
            </w:pPr>
            <w:r w:rsidRPr="00FD064F">
              <w:rPr>
                <w:rFonts w:ascii="맑은 고딕" w:eastAsia="맑은 고딕" w:hAnsi="맑은 고딕" w:cs="굴림"/>
                <w:color w:val="1F1F1F"/>
                <w:kern w:val="0"/>
                <w:szCs w:val="22"/>
                <w14:ligatures w14:val="none"/>
              </w:rPr>
              <w:t>Start Time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CFB6178" w14:textId="2ADD27EC" w:rsidR="00CC327A" w:rsidRPr="00CC327A" w:rsidRDefault="00FD064F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FD064F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End Time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2D72B02" w14:textId="112F38A7" w:rsidR="00CC327A" w:rsidRPr="00CC327A" w:rsidRDefault="00FD064F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FD064F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Elapsed Time (Min/Sec)</w:t>
            </w:r>
          </w:p>
        </w:tc>
      </w:tr>
      <w:tr w:rsidR="00CC327A" w:rsidRPr="00CC327A" w14:paraId="04757AA8" w14:textId="77777777" w:rsidTr="00FD064F">
        <w:trPr>
          <w:trHeight w:val="33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98508" w14:textId="6A69AF4A" w:rsidR="00CC327A" w:rsidRPr="00CC327A" w:rsidRDefault="00FD064F" w:rsidP="00CC327A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FD064F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CASE A. Manual Design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7C2B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C327A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5458E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A1A74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  <w:tr w:rsidR="00CC327A" w:rsidRPr="00CC327A" w14:paraId="65C354CD" w14:textId="77777777" w:rsidTr="00FD064F">
        <w:trPr>
          <w:trHeight w:val="33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4072" w14:textId="5662B438" w:rsidR="00CC327A" w:rsidRPr="00CC327A" w:rsidRDefault="00FD064F" w:rsidP="00CC327A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FD064F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>CASE B. AI-Assisted Design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2D37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</w:pPr>
            <w:r w:rsidRPr="00CC327A">
              <w:rPr>
                <w:rFonts w:ascii="Arial" w:eastAsia="맑은 고딕" w:hAnsi="Arial" w:cs="Arial"/>
                <w:color w:val="1F1F1F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7BCC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916FA" w14:textId="77777777" w:rsidR="00CC327A" w:rsidRPr="00CC327A" w:rsidRDefault="00CC327A" w:rsidP="00CC327A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CC327A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</w:tr>
    </w:tbl>
    <w:p w14:paraId="5F0C6C6A" w14:textId="77777777" w:rsidR="00CC327A" w:rsidRPr="00CC327A" w:rsidRDefault="00CC327A">
      <w:pPr>
        <w:rPr>
          <w:b/>
          <w:bCs/>
        </w:rPr>
      </w:pPr>
    </w:p>
    <w:sectPr w:rsidR="00CC327A" w:rsidRPr="00CC327A" w:rsidSect="00CD097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5CEE"/>
    <w:multiLevelType w:val="multilevel"/>
    <w:tmpl w:val="C052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91F96"/>
    <w:multiLevelType w:val="multilevel"/>
    <w:tmpl w:val="F8F4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50F88"/>
    <w:multiLevelType w:val="multilevel"/>
    <w:tmpl w:val="052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22406"/>
    <w:multiLevelType w:val="multilevel"/>
    <w:tmpl w:val="447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B3A3C"/>
    <w:multiLevelType w:val="multilevel"/>
    <w:tmpl w:val="7C6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E0504"/>
    <w:multiLevelType w:val="hybridMultilevel"/>
    <w:tmpl w:val="45F681C2"/>
    <w:lvl w:ilvl="0" w:tplc="364A41AE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0593872">
    <w:abstractNumId w:val="0"/>
  </w:num>
  <w:num w:numId="2" w16cid:durableId="1908025892">
    <w:abstractNumId w:val="2"/>
  </w:num>
  <w:num w:numId="3" w16cid:durableId="2110539747">
    <w:abstractNumId w:val="5"/>
  </w:num>
  <w:num w:numId="4" w16cid:durableId="1018388309">
    <w:abstractNumId w:val="3"/>
  </w:num>
  <w:num w:numId="5" w16cid:durableId="1010255915">
    <w:abstractNumId w:val="1"/>
  </w:num>
  <w:num w:numId="6" w16cid:durableId="1702437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77"/>
    <w:rsid w:val="00104F4D"/>
    <w:rsid w:val="00196E90"/>
    <w:rsid w:val="001E62C9"/>
    <w:rsid w:val="001F47B7"/>
    <w:rsid w:val="002133E4"/>
    <w:rsid w:val="00296C5B"/>
    <w:rsid w:val="002A5DE2"/>
    <w:rsid w:val="00451B1A"/>
    <w:rsid w:val="00524F9A"/>
    <w:rsid w:val="005F5230"/>
    <w:rsid w:val="00722140"/>
    <w:rsid w:val="00742566"/>
    <w:rsid w:val="008413BF"/>
    <w:rsid w:val="008D4018"/>
    <w:rsid w:val="00A276CB"/>
    <w:rsid w:val="00A32648"/>
    <w:rsid w:val="00AB7C58"/>
    <w:rsid w:val="00AE1FDD"/>
    <w:rsid w:val="00AF4D75"/>
    <w:rsid w:val="00BB5C3A"/>
    <w:rsid w:val="00BD66C3"/>
    <w:rsid w:val="00CC327A"/>
    <w:rsid w:val="00CD0977"/>
    <w:rsid w:val="00D41BB8"/>
    <w:rsid w:val="00D804B2"/>
    <w:rsid w:val="00E6291C"/>
    <w:rsid w:val="00FD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0635"/>
  <w15:chartTrackingRefBased/>
  <w15:docId w15:val="{54A90DAE-903C-46F2-9E0A-17F04B95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09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09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09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09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09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09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09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09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09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09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09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09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09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09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09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09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09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09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0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09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0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GeonChang Lee</dc:creator>
  <cp:keywords/>
  <dc:description/>
  <cp:lastModifiedBy>GeonChang Lee</cp:lastModifiedBy>
  <cp:revision>22</cp:revision>
  <cp:lastPrinted>2026-02-26T04:59:00Z</cp:lastPrinted>
  <dcterms:created xsi:type="dcterms:W3CDTF">2026-02-26T02:43:00Z</dcterms:created>
  <dcterms:modified xsi:type="dcterms:W3CDTF">2026-02-26T04:59:00Z</dcterms:modified>
</cp:coreProperties>
</file>