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69D9" w14:textId="77777777" w:rsidR="00AC043B" w:rsidRDefault="00AC043B" w:rsidP="00C612CF">
      <w:pPr>
        <w:ind w:firstLine="100"/>
        <w:jc w:val="left"/>
      </w:pPr>
      <w:bookmarkStart w:id="0" w:name="_Hlk103595773"/>
      <w:bookmarkEnd w:id="0"/>
    </w:p>
    <w:p w14:paraId="43DD6FF7" w14:textId="77777777" w:rsidR="00AC043B" w:rsidRDefault="00AC043B" w:rsidP="00C612CF">
      <w:pPr>
        <w:ind w:firstLine="100"/>
        <w:jc w:val="left"/>
      </w:pPr>
    </w:p>
    <w:p w14:paraId="211D312C" w14:textId="77777777" w:rsidR="00AC043B" w:rsidRDefault="00AC043B" w:rsidP="00C612CF">
      <w:pPr>
        <w:ind w:firstLine="100"/>
        <w:jc w:val="left"/>
      </w:pPr>
    </w:p>
    <w:p w14:paraId="6BBCC8A1" w14:textId="55770FAB" w:rsidR="005F09E3" w:rsidRPr="005F09E3" w:rsidRDefault="00EC24AC" w:rsidP="005622EE">
      <w:pPr>
        <w:ind w:firstLine="300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P</w:t>
      </w:r>
      <w:r>
        <w:rPr>
          <w:b/>
          <w:bCs/>
          <w:sz w:val="60"/>
          <w:szCs w:val="60"/>
        </w:rPr>
        <w:t xml:space="preserve">redict Power Consumption of </w:t>
      </w:r>
      <w:proofErr w:type="spellStart"/>
      <w:r>
        <w:rPr>
          <w:b/>
          <w:bCs/>
          <w:sz w:val="60"/>
          <w:szCs w:val="60"/>
        </w:rPr>
        <w:t>Tetouan</w:t>
      </w:r>
      <w:proofErr w:type="spellEnd"/>
      <w:r>
        <w:rPr>
          <w:b/>
          <w:bCs/>
          <w:sz w:val="60"/>
          <w:szCs w:val="60"/>
        </w:rPr>
        <w:t xml:space="preserve"> City</w:t>
      </w:r>
    </w:p>
    <w:sdt>
      <w:sdtPr>
        <w:rPr>
          <w:rFonts w:asciiTheme="majorHAnsi" w:hAnsiTheme="majorHAnsi" w:cs="Times New Roman" w:hint="eastAsia"/>
          <w:b/>
          <w:bCs/>
          <w:caps/>
          <w:smallCaps/>
          <w:color w:val="000000"/>
          <w:sz w:val="20"/>
          <w:szCs w:val="20"/>
          <w:lang w:eastAsia="en-US"/>
        </w:rPr>
        <w:id w:val="640387792"/>
        <w:docPartObj>
          <w:docPartGallery w:val="Cover Pages"/>
          <w:docPartUnique/>
        </w:docPartObj>
      </w:sdtPr>
      <w:sdtEndPr>
        <w:rPr>
          <w:rFonts w:hint="default"/>
          <w:smallCaps w:val="0"/>
          <w:color w:val="auto"/>
          <w:kern w:val="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4237F6" w14:paraId="7D3621D4" w14:textId="77777777" w:rsidTr="001535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BC4852F" w14:textId="2562B292" w:rsidR="004237F6" w:rsidRDefault="004237F6" w:rsidP="005622EE">
                <w:pPr>
                  <w:pStyle w:val="a8"/>
                  <w:ind w:firstLine="100"/>
                  <w:jc w:val="center"/>
                </w:pPr>
              </w:p>
            </w:tc>
          </w:tr>
        </w:tbl>
        <w:p w14:paraId="20BCC657" w14:textId="77777777" w:rsidR="00CC4A87" w:rsidRDefault="00CC4A87" w:rsidP="00C612CF">
          <w:pPr>
            <w:spacing w:line="360" w:lineRule="auto"/>
            <w:ind w:firstLine="180"/>
            <w:jc w:val="left"/>
            <w:rPr>
              <w:b/>
              <w:sz w:val="36"/>
              <w:szCs w:val="36"/>
            </w:rPr>
          </w:pPr>
        </w:p>
        <w:p w14:paraId="0511C90E" w14:textId="77777777" w:rsidR="00CC4A87" w:rsidRDefault="00CC4A87" w:rsidP="00C612CF">
          <w:pPr>
            <w:spacing w:line="360" w:lineRule="auto"/>
            <w:ind w:firstLine="180"/>
            <w:jc w:val="left"/>
            <w:rPr>
              <w:b/>
              <w:sz w:val="36"/>
              <w:szCs w:val="36"/>
            </w:rPr>
          </w:pPr>
        </w:p>
        <w:p w14:paraId="165AE293" w14:textId="77777777" w:rsidR="00ED4A5E" w:rsidRDefault="00ED4A5E" w:rsidP="00C612CF">
          <w:pPr>
            <w:spacing w:line="360" w:lineRule="auto"/>
            <w:ind w:firstLine="180"/>
            <w:jc w:val="left"/>
            <w:rPr>
              <w:b/>
              <w:sz w:val="36"/>
              <w:szCs w:val="36"/>
            </w:rPr>
          </w:pPr>
        </w:p>
        <w:p w14:paraId="37B2D5A1" w14:textId="77777777" w:rsidR="00ED4A5E" w:rsidRDefault="00ED4A5E" w:rsidP="005622EE">
          <w:pPr>
            <w:spacing w:line="360" w:lineRule="auto"/>
            <w:ind w:firstLine="180"/>
            <w:jc w:val="center"/>
            <w:rPr>
              <w:b/>
              <w:sz w:val="36"/>
              <w:szCs w:val="36"/>
            </w:rPr>
          </w:pPr>
        </w:p>
        <w:p w14:paraId="62BA4C1D" w14:textId="77777777" w:rsidR="004237F6" w:rsidRDefault="00AC043B" w:rsidP="005622EE">
          <w:pPr>
            <w:spacing w:line="360" w:lineRule="auto"/>
            <w:ind w:firstLine="180"/>
            <w:jc w:val="center"/>
            <w:rPr>
              <w:b/>
              <w:sz w:val="36"/>
              <w:szCs w:val="36"/>
            </w:rPr>
          </w:pPr>
          <w:r w:rsidRPr="00AC043B">
            <w:rPr>
              <w:rFonts w:hint="eastAsia"/>
              <w:b/>
              <w:sz w:val="36"/>
              <w:szCs w:val="36"/>
            </w:rPr>
            <w:t>응용통계학과</w:t>
          </w:r>
        </w:p>
        <w:p w14:paraId="2006F171" w14:textId="0C14A7A0" w:rsidR="00CC4A87" w:rsidRPr="00AB6C96" w:rsidRDefault="005622EE" w:rsidP="005622EE">
          <w:pPr>
            <w:spacing w:line="360" w:lineRule="auto"/>
            <w:ind w:firstLine="180"/>
            <w:jc w:val="center"/>
            <w:rPr>
              <w:b/>
              <w:sz w:val="36"/>
              <w:szCs w:val="36"/>
            </w:rPr>
          </w:pPr>
          <w:proofErr w:type="spellStart"/>
          <w:r>
            <w:rPr>
              <w:rFonts w:hint="eastAsia"/>
              <w:b/>
              <w:sz w:val="36"/>
              <w:szCs w:val="36"/>
            </w:rPr>
            <w:t>주건재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4237F6" w:rsidRPr="00AC043B" w14:paraId="73E30B14" w14:textId="77777777">
            <w:tc>
              <w:tcPr>
                <w:tcW w:w="5000" w:type="pct"/>
              </w:tcPr>
              <w:p w14:paraId="45694E06" w14:textId="77777777" w:rsidR="004237F6" w:rsidRPr="002C3032" w:rsidRDefault="004237F6" w:rsidP="00C612CF">
                <w:pPr>
                  <w:pStyle w:val="a8"/>
                  <w:spacing w:line="360" w:lineRule="auto"/>
                  <w:ind w:firstLine="180"/>
                  <w:rPr>
                    <w:b/>
                    <w:sz w:val="36"/>
                    <w:szCs w:val="36"/>
                  </w:rPr>
                </w:pPr>
              </w:p>
            </w:tc>
          </w:tr>
        </w:tbl>
        <w:p w14:paraId="1CF523C4" w14:textId="77777777" w:rsidR="001433F4" w:rsidRPr="00D943A9" w:rsidRDefault="001433F4" w:rsidP="00C612CF">
          <w:pPr>
            <w:pStyle w:val="ac"/>
            <w:tabs>
              <w:tab w:val="left" w:pos="-26029"/>
              <w:tab w:val="left" w:pos="-25229"/>
              <w:tab w:val="left" w:pos="-24429"/>
              <w:tab w:val="left" w:pos="-23629"/>
              <w:tab w:val="left" w:pos="-22829"/>
              <w:tab w:val="left" w:pos="-22029"/>
              <w:tab w:val="left" w:pos="-21229"/>
              <w:tab w:val="left" w:pos="800"/>
              <w:tab w:val="left" w:pos="1600"/>
              <w:tab w:val="left" w:pos="2400"/>
              <w:tab w:val="left" w:pos="3200"/>
              <w:tab w:val="left" w:pos="4000"/>
              <w:tab w:val="left" w:pos="4800"/>
              <w:tab w:val="left" w:pos="5600"/>
              <w:tab w:val="left" w:pos="6400"/>
              <w:tab w:val="left" w:pos="7200"/>
              <w:tab w:val="left" w:pos="8000"/>
              <w:tab w:val="left" w:pos="8800"/>
              <w:tab w:val="left" w:pos="9600"/>
              <w:tab w:val="left" w:pos="10400"/>
              <w:tab w:val="left" w:pos="11200"/>
              <w:tab w:val="left" w:pos="12000"/>
              <w:tab w:val="left" w:pos="12800"/>
              <w:tab w:val="left" w:pos="13600"/>
              <w:tab w:val="left" w:pos="14400"/>
              <w:tab w:val="left" w:pos="15200"/>
              <w:tab w:val="left" w:pos="16000"/>
              <w:tab w:val="left" w:pos="16800"/>
              <w:tab w:val="left" w:pos="17600"/>
              <w:tab w:val="left" w:pos="18400"/>
              <w:tab w:val="left" w:pos="19200"/>
              <w:tab w:val="left" w:pos="20000"/>
              <w:tab w:val="left" w:pos="20800"/>
              <w:tab w:val="left" w:pos="21600"/>
              <w:tab w:val="left" w:pos="22400"/>
              <w:tab w:val="left" w:pos="23200"/>
              <w:tab w:val="left" w:pos="24000"/>
              <w:tab w:val="left" w:pos="24800"/>
              <w:tab w:val="left" w:pos="25600"/>
            </w:tabs>
            <w:ind w:firstLine="200"/>
            <w:jc w:val="left"/>
            <w:rPr>
              <w:rFonts w:asciiTheme="majorHAnsi" w:eastAsiaTheme="majorHAnsi" w:hAnsiTheme="majorHAnsi"/>
              <w:color w:val="auto"/>
              <w:sz w:val="40"/>
              <w:szCs w:val="40"/>
            </w:rPr>
          </w:pPr>
          <w:proofErr w:type="gramStart"/>
          <w:r w:rsidRPr="00D943A9">
            <w:rPr>
              <w:rFonts w:asciiTheme="majorHAnsi" w:eastAsiaTheme="majorHAnsi" w:hAnsiTheme="majorHAnsi"/>
              <w:color w:val="auto"/>
              <w:sz w:val="40"/>
              <w:szCs w:val="40"/>
            </w:rPr>
            <w:t>&lt;  목</w:t>
          </w:r>
          <w:proofErr w:type="gramEnd"/>
          <w:r w:rsidRPr="00D943A9">
            <w:rPr>
              <w:rFonts w:asciiTheme="majorHAnsi" w:eastAsiaTheme="majorHAnsi" w:hAnsiTheme="majorHAnsi"/>
              <w:color w:val="auto"/>
              <w:sz w:val="40"/>
              <w:szCs w:val="40"/>
            </w:rPr>
            <w:t>    차  &gt;</w:t>
          </w:r>
        </w:p>
        <w:p w14:paraId="0369D419" w14:textId="658DF2DD" w:rsidR="00883318" w:rsidRDefault="00FC3EDB" w:rsidP="00C612CF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="00883318">
            <w:rPr>
              <w:lang w:eastAsia="ko-KR"/>
            </w:rPr>
            <w:t xml:space="preserve"> </w:t>
          </w:r>
          <w:r w:rsidR="00883318" w:rsidRPr="00883318">
            <w:rPr>
              <w:lang w:eastAsia="ko-KR"/>
            </w:rPr>
            <w:t>서론</w:t>
          </w:r>
          <w:r w:rsidR="00883318" w:rsidRPr="0003028F">
            <w:rPr>
              <w:webHidden/>
              <w:lang w:eastAsia="ko-KR"/>
            </w:rPr>
            <w:tab/>
          </w:r>
          <w:r w:rsidR="00806B59">
            <w:rPr>
              <w:webHidden/>
              <w:lang w:eastAsia="ko-KR"/>
            </w:rPr>
            <w:t>1</w:t>
          </w:r>
        </w:p>
        <w:p w14:paraId="655E0406" w14:textId="0EC3FE27" w:rsidR="00D943A9" w:rsidRDefault="00D943A9" w:rsidP="00D943A9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.1</w:t>
          </w:r>
          <w:r>
            <w:rPr>
              <w:rFonts w:hint="eastAsia"/>
              <w:lang w:eastAsia="ko-KR"/>
            </w:rPr>
            <w:t>분석개요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</w:t>
          </w:r>
        </w:p>
        <w:p w14:paraId="1B6859A9" w14:textId="63D41B51" w:rsidR="00452A84" w:rsidRDefault="00D943A9" w:rsidP="00452A84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.2</w:t>
          </w:r>
          <w:r w:rsidR="00452A84">
            <w:rPr>
              <w:lang w:eastAsia="ko-KR"/>
            </w:rPr>
            <w:t xml:space="preserve"> </w:t>
          </w:r>
          <w:r w:rsidR="00452A84">
            <w:rPr>
              <w:rFonts w:hint="eastAsia"/>
              <w:lang w:eastAsia="ko-KR"/>
            </w:rPr>
            <w:t>분석목표</w:t>
          </w:r>
          <w:r w:rsidR="00452A84" w:rsidRPr="00AF7456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1</w:t>
          </w:r>
        </w:p>
        <w:p w14:paraId="0D4469A9" w14:textId="4933A73A" w:rsidR="00452A84" w:rsidRDefault="00452A84" w:rsidP="00452A84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webHidden/>
              <w:lang w:eastAsia="ko-KR"/>
            </w:rPr>
            <w:t xml:space="preserve">1.3 </w:t>
          </w:r>
          <w:r>
            <w:rPr>
              <w:rFonts w:hint="eastAsia"/>
              <w:webHidden/>
              <w:lang w:eastAsia="ko-KR"/>
            </w:rPr>
            <w:t>데이터소개</w:t>
          </w:r>
          <w:r w:rsidRPr="00AF7456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1</w:t>
          </w:r>
        </w:p>
        <w:p w14:paraId="39A7A82F" w14:textId="57F66D39" w:rsidR="00806B59" w:rsidRPr="0003028F" w:rsidRDefault="00FC3EDB" w:rsidP="00C612CF">
          <w:pPr>
            <w:pStyle w:val="Level1"/>
            <w:ind w:firstLine="100"/>
            <w:rPr>
              <w:lang w:eastAsia="ko-KR"/>
            </w:rPr>
          </w:pPr>
          <w:r>
            <w:rPr>
              <w:lang w:eastAsia="ko-KR"/>
            </w:rPr>
            <w:t>2</w:t>
          </w:r>
          <w:r w:rsidR="00806B59">
            <w:rPr>
              <w:lang w:eastAsia="ko-KR"/>
            </w:rPr>
            <w:t xml:space="preserve"> </w:t>
          </w:r>
          <w:r w:rsidR="00A959E0">
            <w:rPr>
              <w:rFonts w:hint="eastAsia"/>
              <w:lang w:eastAsia="ko-KR"/>
            </w:rPr>
            <w:t>본론</w:t>
          </w:r>
          <w:r w:rsidR="00806B59" w:rsidRPr="0003028F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2</w:t>
          </w:r>
        </w:p>
        <w:p w14:paraId="6FEBE80A" w14:textId="71DBC835" w:rsidR="00806B59" w:rsidRDefault="00772F9C" w:rsidP="00C612CF">
          <w:pPr>
            <w:pStyle w:val="Level2"/>
            <w:ind w:firstLine="100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2.1 </w:t>
          </w:r>
          <w:r w:rsidR="00D943A9">
            <w:rPr>
              <w:rFonts w:hint="eastAsia"/>
              <w:lang w:eastAsia="ko-KR"/>
            </w:rPr>
            <w:t>분석 플로우</w:t>
          </w:r>
          <w:r w:rsidR="00806B59" w:rsidRPr="00AF7456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2</w:t>
          </w:r>
        </w:p>
        <w:p w14:paraId="1A75B115" w14:textId="6D47D438" w:rsidR="00D943A9" w:rsidRDefault="00772F9C" w:rsidP="00D943A9">
          <w:pPr>
            <w:pStyle w:val="Level2"/>
            <w:ind w:firstLine="100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2.2 </w:t>
          </w:r>
          <w:r w:rsidR="00D943A9">
            <w:rPr>
              <w:rFonts w:hint="eastAsia"/>
              <w:lang w:eastAsia="ko-KR"/>
            </w:rPr>
            <w:t>E</w:t>
          </w:r>
          <w:r w:rsidR="00D943A9">
            <w:rPr>
              <w:lang w:eastAsia="ko-KR"/>
            </w:rPr>
            <w:t xml:space="preserve">DA </w:t>
          </w:r>
          <w:r w:rsidR="00D943A9">
            <w:rPr>
              <w:rFonts w:hint="eastAsia"/>
              <w:lang w:eastAsia="ko-KR"/>
            </w:rPr>
            <w:t xml:space="preserve">및 </w:t>
          </w:r>
          <w:proofErr w:type="spellStart"/>
          <w:r w:rsidR="00D943A9">
            <w:rPr>
              <w:rFonts w:hint="eastAsia"/>
              <w:lang w:eastAsia="ko-KR"/>
            </w:rPr>
            <w:t>전처리</w:t>
          </w:r>
          <w:proofErr w:type="spellEnd"/>
          <w:r w:rsidR="00D943A9" w:rsidRPr="00AF7456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3</w:t>
          </w:r>
        </w:p>
        <w:p w14:paraId="009746B2" w14:textId="19499A78" w:rsidR="00D943A9" w:rsidRDefault="00D943A9" w:rsidP="00D943A9">
          <w:pPr>
            <w:pStyle w:val="Level2"/>
            <w:ind w:firstLine="100"/>
            <w:rPr>
              <w:webHidden/>
              <w:lang w:eastAsia="ko-KR"/>
            </w:rPr>
          </w:pPr>
          <w:r w:rsidRPr="00772F9C">
            <w:rPr>
              <w:lang w:eastAsia="ko-KR"/>
            </w:rPr>
            <w:t>2.</w:t>
          </w:r>
          <w:r>
            <w:rPr>
              <w:lang w:eastAsia="ko-KR"/>
            </w:rPr>
            <w:t>3</w:t>
          </w:r>
          <w:r w:rsidR="00452A84">
            <w:rPr>
              <w:lang w:eastAsia="ko-KR"/>
            </w:rPr>
            <w:t xml:space="preserve"> </w:t>
          </w:r>
          <w:r w:rsidR="00EC24AC">
            <w:rPr>
              <w:rFonts w:hint="eastAsia"/>
              <w:lang w:eastAsia="ko-KR"/>
            </w:rPr>
            <w:t>주성분분석</w:t>
          </w:r>
          <w:r w:rsidRPr="00AF7456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5</w:t>
          </w:r>
        </w:p>
        <w:p w14:paraId="1E49586E" w14:textId="6C0DD62D" w:rsidR="00806B59" w:rsidRDefault="00D943A9" w:rsidP="00C612CF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2</w:t>
          </w:r>
          <w:r w:rsidR="00772F9C" w:rsidRPr="00772F9C">
            <w:rPr>
              <w:lang w:eastAsia="ko-KR"/>
            </w:rPr>
            <w:t>.</w:t>
          </w:r>
          <w:r>
            <w:rPr>
              <w:lang w:eastAsia="ko-KR"/>
            </w:rPr>
            <w:t>4</w:t>
          </w:r>
          <w:r w:rsidR="00452A84">
            <w:rPr>
              <w:rFonts w:hint="eastAsia"/>
              <w:lang w:eastAsia="ko-KR"/>
            </w:rPr>
            <w:t xml:space="preserve"> </w:t>
          </w:r>
          <w:r w:rsidR="00EC24AC">
            <w:rPr>
              <w:lang w:eastAsia="ko-KR"/>
            </w:rPr>
            <w:t>OLS</w:t>
          </w:r>
          <w:r w:rsidR="00806B59" w:rsidRPr="00AF7456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6</w:t>
          </w:r>
        </w:p>
        <w:p w14:paraId="0F170E32" w14:textId="0B13EC9F" w:rsidR="00452A84" w:rsidRDefault="00D943A9" w:rsidP="00D943A9">
          <w:pPr>
            <w:pStyle w:val="Level2"/>
            <w:ind w:firstLine="100"/>
            <w:rPr>
              <w:lang w:eastAsia="ko-KR"/>
            </w:rPr>
          </w:pPr>
          <w:r>
            <w:rPr>
              <w:lang w:eastAsia="ko-KR"/>
            </w:rPr>
            <w:t>2.5</w:t>
          </w:r>
          <w:r w:rsidR="00452A84">
            <w:rPr>
              <w:lang w:eastAsia="ko-KR"/>
            </w:rPr>
            <w:t xml:space="preserve"> </w:t>
          </w:r>
          <w:r w:rsidR="00EC24AC">
            <w:rPr>
              <w:rFonts w:hint="eastAsia"/>
              <w:lang w:eastAsia="ko-KR"/>
            </w:rPr>
            <w:t>분석모델</w:t>
          </w:r>
          <w:r w:rsidR="00452A84" w:rsidRPr="00AF7456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7</w:t>
          </w:r>
        </w:p>
        <w:p w14:paraId="60289AE2" w14:textId="395DB103" w:rsidR="001433F4" w:rsidRDefault="00A959E0" w:rsidP="00C612CF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3</w:t>
          </w:r>
          <w:r w:rsidR="00806B59">
            <w:rPr>
              <w:lang w:eastAsia="ko-KR"/>
            </w:rPr>
            <w:t xml:space="preserve"> </w:t>
          </w:r>
          <w:r w:rsidR="00FC3EDB">
            <w:rPr>
              <w:rFonts w:hint="eastAsia"/>
              <w:lang w:eastAsia="ko-KR"/>
            </w:rPr>
            <w:t>결론</w:t>
          </w:r>
          <w:r w:rsidR="00806B59" w:rsidRPr="0003028F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9</w:t>
          </w:r>
        </w:p>
        <w:p w14:paraId="3B5C7C97" w14:textId="79101888" w:rsidR="00452A84" w:rsidRDefault="00A959E0" w:rsidP="00C612CF">
          <w:pPr>
            <w:pStyle w:val="Level2"/>
            <w:ind w:firstLine="100"/>
            <w:rPr>
              <w:lang w:eastAsia="ko-KR"/>
            </w:rPr>
          </w:pPr>
          <w:r>
            <w:rPr>
              <w:lang w:eastAsia="ko-KR"/>
            </w:rPr>
            <w:t>3</w:t>
          </w:r>
          <w:r w:rsidR="00FC3EDB" w:rsidRPr="00772F9C">
            <w:rPr>
              <w:lang w:eastAsia="ko-KR"/>
            </w:rPr>
            <w:t>.</w:t>
          </w:r>
          <w:r w:rsidR="00FC3EDB">
            <w:rPr>
              <w:lang w:eastAsia="ko-KR"/>
            </w:rPr>
            <w:t>1</w:t>
          </w:r>
          <w:r w:rsidR="00FC3EDB" w:rsidRPr="00772F9C">
            <w:rPr>
              <w:lang w:eastAsia="ko-KR"/>
            </w:rPr>
            <w:t xml:space="preserve"> </w:t>
          </w:r>
          <w:r w:rsidR="00EC24AC">
            <w:rPr>
              <w:rFonts w:hint="eastAsia"/>
              <w:lang w:eastAsia="ko-KR"/>
            </w:rPr>
            <w:t>분석결과 및 토의</w:t>
          </w:r>
          <w:r w:rsidR="00452A84" w:rsidRPr="00AF7456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9</w:t>
          </w:r>
        </w:p>
        <w:p w14:paraId="50ECE8D5" w14:textId="667748B9" w:rsidR="00FC3EDB" w:rsidRDefault="00452A84" w:rsidP="00C612CF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webHidden/>
              <w:lang w:eastAsia="ko-KR"/>
            </w:rPr>
            <w:t xml:space="preserve">3.2 </w:t>
          </w:r>
          <w:r w:rsidR="00EC24AC">
            <w:rPr>
              <w:rFonts w:hint="eastAsia"/>
              <w:webHidden/>
              <w:lang w:eastAsia="ko-KR"/>
            </w:rPr>
            <w:t>결론 및 추후 연구</w:t>
          </w:r>
          <w:r w:rsidR="00FC3EDB" w:rsidRPr="00AF7456">
            <w:rPr>
              <w:webHidden/>
              <w:lang w:eastAsia="ko-KR"/>
            </w:rPr>
            <w:tab/>
          </w:r>
          <w:r w:rsidR="00EC24AC">
            <w:rPr>
              <w:webHidden/>
              <w:lang w:eastAsia="ko-KR"/>
            </w:rPr>
            <w:t>9</w:t>
          </w:r>
        </w:p>
        <w:p w14:paraId="3E6A9526" w14:textId="3AD22881" w:rsidR="00FC3EDB" w:rsidRDefault="00A959E0" w:rsidP="00C612CF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4</w:t>
          </w:r>
          <w:r w:rsidR="00FC3EDB">
            <w:rPr>
              <w:lang w:eastAsia="ko-KR"/>
            </w:rPr>
            <w:t xml:space="preserve"> </w:t>
          </w:r>
          <w:r w:rsidR="00FC3EDB" w:rsidRPr="00FC3EDB">
            <w:rPr>
              <w:lang w:eastAsia="ko-KR"/>
            </w:rPr>
            <w:t>REFERENCES</w:t>
          </w:r>
          <w:r w:rsidR="00FC3EDB" w:rsidRPr="0003028F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1</w:t>
          </w:r>
          <w:r w:rsidR="00EC24AC">
            <w:rPr>
              <w:webHidden/>
              <w:lang w:eastAsia="ko-KR"/>
            </w:rPr>
            <w:t>1</w:t>
          </w:r>
        </w:p>
        <w:p w14:paraId="76CDEFE1" w14:textId="74694968" w:rsidR="00452A84" w:rsidRDefault="00A959E0" w:rsidP="00452A84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5</w:t>
          </w:r>
          <w:r w:rsidR="009D1EA4">
            <w:rPr>
              <w:lang w:eastAsia="ko-KR"/>
            </w:rPr>
            <w:t xml:space="preserve"> Appendix</w:t>
          </w:r>
          <w:r w:rsidR="009D1EA4" w:rsidRPr="0003028F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1</w:t>
          </w:r>
          <w:r w:rsidR="00EC24AC">
            <w:rPr>
              <w:webHidden/>
              <w:lang w:eastAsia="ko-KR"/>
            </w:rPr>
            <w:t>2</w:t>
          </w:r>
        </w:p>
        <w:p w14:paraId="44A83351" w14:textId="48379D66" w:rsidR="00735590" w:rsidRPr="00735590" w:rsidRDefault="00A01F83" w:rsidP="00452A84">
          <w:pPr>
            <w:pStyle w:val="Level1"/>
            <w:ind w:firstLineChars="150" w:firstLine="300"/>
            <w:rPr>
              <w:lang w:eastAsia="ko-KR"/>
            </w:rPr>
            <w:sectPr w:rsidR="00735590" w:rsidRPr="00735590" w:rsidSect="00AB6C96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 w:code="9"/>
              <w:pgMar w:top="1701" w:right="1440" w:bottom="1440" w:left="1440" w:header="851" w:footer="992" w:gutter="0"/>
              <w:pgNumType w:start="0"/>
              <w:cols w:space="425"/>
              <w:titlePg/>
              <w:docGrid w:linePitch="360"/>
            </w:sectPr>
          </w:pPr>
          <w:r>
            <w:rPr>
              <w:rFonts w:hint="eastAsia"/>
              <w:webHidden/>
              <w:lang w:eastAsia="ko-KR"/>
            </w:rPr>
            <w:t>A</w:t>
          </w:r>
          <w:r w:rsidR="00452A84">
            <w:rPr>
              <w:webHidden/>
              <w:lang w:eastAsia="ko-KR"/>
            </w:rPr>
            <w:t xml:space="preserve"> </w:t>
          </w:r>
          <w:r w:rsidR="00452A84">
            <w:rPr>
              <w:rFonts w:hint="eastAsia"/>
              <w:webHidden/>
              <w:lang w:eastAsia="ko-KR"/>
            </w:rPr>
            <w:t>s</w:t>
          </w:r>
          <w:r w:rsidR="00452A84">
            <w:rPr>
              <w:webHidden/>
              <w:lang w:eastAsia="ko-KR"/>
            </w:rPr>
            <w:t>ource code</w:t>
          </w:r>
          <w:r w:rsidR="00735590" w:rsidRPr="00AF7456">
            <w:rPr>
              <w:webHidden/>
              <w:lang w:eastAsia="ko-KR"/>
            </w:rPr>
            <w:tab/>
          </w:r>
          <w:r w:rsidR="00452A84" w:rsidRPr="00452A84">
            <w:rPr>
              <w:b w:val="0"/>
              <w:webHidden/>
              <w:lang w:eastAsia="ko-KR"/>
            </w:rPr>
            <w:t>1</w:t>
          </w:r>
          <w:r>
            <w:rPr>
              <w:b w:val="0"/>
              <w:webHidden/>
              <w:lang w:eastAsia="ko-KR"/>
            </w:rPr>
            <w:t>2</w:t>
          </w:r>
        </w:p>
        <w:bookmarkStart w:id="1" w:name="_GoBack" w:displacedByCustomXml="next"/>
        <w:bookmarkEnd w:id="1" w:displacedByCustomXml="next"/>
      </w:sdtContent>
    </w:sdt>
    <w:p w14:paraId="4485E7EC" w14:textId="77777777" w:rsidR="00677F61" w:rsidRPr="004C7D14" w:rsidRDefault="009C4C61" w:rsidP="0078455A">
      <w:pPr>
        <w:pStyle w:val="a3"/>
        <w:numPr>
          <w:ilvl w:val="0"/>
          <w:numId w:val="1"/>
        </w:numPr>
        <w:ind w:leftChars="0" w:firstLine="180"/>
        <w:jc w:val="left"/>
        <w:rPr>
          <w:rFonts w:asciiTheme="minorEastAsia" w:hAnsiTheme="minorEastAsia"/>
          <w:b/>
          <w:sz w:val="36"/>
          <w:szCs w:val="36"/>
        </w:rPr>
      </w:pPr>
      <w:r w:rsidRPr="004C7D14">
        <w:rPr>
          <w:rFonts w:asciiTheme="minorEastAsia" w:hAnsiTheme="minorEastAsia"/>
          <w:b/>
          <w:sz w:val="36"/>
          <w:szCs w:val="36"/>
        </w:rPr>
        <w:lastRenderedPageBreak/>
        <w:t>서론</w:t>
      </w:r>
    </w:p>
    <w:p w14:paraId="660DBEDE" w14:textId="4BF174FB" w:rsidR="009E4C31" w:rsidRPr="007723D8" w:rsidRDefault="00400861" w:rsidP="007723D8">
      <w:pPr>
        <w:pStyle w:val="a3"/>
        <w:numPr>
          <w:ilvl w:val="1"/>
          <w:numId w:val="26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7723D8">
        <w:rPr>
          <w:rFonts w:asciiTheme="minorEastAsia" w:hAnsiTheme="minorEastAsia" w:hint="eastAsia"/>
          <w:b/>
          <w:sz w:val="30"/>
          <w:szCs w:val="30"/>
        </w:rPr>
        <w:t>분석개요</w:t>
      </w:r>
    </w:p>
    <w:p w14:paraId="434E5DE8" w14:textId="53E6B0D5" w:rsidR="004D474E" w:rsidRDefault="00B33CEB" w:rsidP="00B33CEB">
      <w:pPr>
        <w:ind w:firstLine="100"/>
        <w:jc w:val="left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테투안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/>
        </w:rPr>
        <w:t>Tetouan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은 인구 약 </w:t>
      </w:r>
      <w:r>
        <w:rPr>
          <w:rFonts w:asciiTheme="minorEastAsia" w:hAnsiTheme="minorEastAsia"/>
        </w:rPr>
        <w:t>38</w:t>
      </w:r>
      <w:r>
        <w:rPr>
          <w:rFonts w:asciiTheme="minorEastAsia" w:hAnsiTheme="minorEastAsia" w:hint="eastAsia"/>
        </w:rPr>
        <w:t>만명이 사는 모로코의 도시로 지중해 인근에 위치한다.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본 연구는</w:t>
      </w:r>
      <w:r>
        <w:rPr>
          <w:rFonts w:asciiTheme="minorEastAsia" w:hAnsiTheme="minorEastAsia"/>
        </w:rPr>
        <w:t xml:space="preserve"> UCI Repository</w:t>
      </w:r>
      <w:r>
        <w:rPr>
          <w:rFonts w:asciiTheme="minorEastAsia" w:hAnsiTheme="minorEastAsia" w:hint="eastAsia"/>
        </w:rPr>
        <w:t xml:space="preserve">에서 제공하는 </w:t>
      </w:r>
      <w:proofErr w:type="spellStart"/>
      <w:r>
        <w:rPr>
          <w:rFonts w:asciiTheme="minorEastAsia" w:hAnsiTheme="minorEastAsia" w:hint="eastAsia"/>
        </w:rPr>
        <w:t>테투안</w:t>
      </w:r>
      <w:proofErr w:type="spellEnd"/>
      <w:r>
        <w:rPr>
          <w:rFonts w:asciiTheme="minorEastAsia" w:hAnsiTheme="minorEastAsia" w:hint="eastAsia"/>
        </w:rPr>
        <w:t xml:space="preserve"> 전력소모 데이터를 사용하여 하루 총 전력 소모량을 예측할 것이다.</w:t>
      </w:r>
      <w:r>
        <w:rPr>
          <w:rFonts w:asciiTheme="minorEastAsia" w:hAnsiTheme="minorEastAsia"/>
        </w:rPr>
        <w:t xml:space="preserve"> </w:t>
      </w:r>
    </w:p>
    <w:p w14:paraId="7663D1DA" w14:textId="385F017A" w:rsidR="00014401" w:rsidRPr="00452A84" w:rsidRDefault="00014401" w:rsidP="00452A84">
      <w:pPr>
        <w:pStyle w:val="a3"/>
        <w:numPr>
          <w:ilvl w:val="1"/>
          <w:numId w:val="26"/>
        </w:numPr>
        <w:ind w:leftChars="0" w:right="40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452A84">
        <w:rPr>
          <w:rFonts w:asciiTheme="minorEastAsia" w:hAnsiTheme="minorEastAsia" w:hint="eastAsia"/>
          <w:b/>
          <w:sz w:val="30"/>
          <w:szCs w:val="30"/>
        </w:rPr>
        <w:t>분석 목표</w:t>
      </w:r>
    </w:p>
    <w:p w14:paraId="421D1150" w14:textId="3D7F2981" w:rsidR="00556F31" w:rsidRDefault="00556F31" w:rsidP="007E7948">
      <w:pPr>
        <w:ind w:firstLine="100"/>
        <w:jc w:val="left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테투안의</w:t>
      </w:r>
      <w:proofErr w:type="spellEnd"/>
      <w:r>
        <w:rPr>
          <w:rFonts w:asciiTheme="minorEastAsia" w:hAnsiTheme="minorEastAsia" w:hint="eastAsia"/>
        </w:rPr>
        <w:t xml:space="preserve"> 일별 전력소모를 기온,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습도,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풍속,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대기류의 데이터를 사용하여 예측한다.</w:t>
      </w:r>
    </w:p>
    <w:p w14:paraId="3A1EB6A8" w14:textId="49CBB950" w:rsidR="00014401" w:rsidRPr="007E7948" w:rsidRDefault="00014401" w:rsidP="00556F31">
      <w:pPr>
        <w:ind w:firstLineChars="0" w:firstLine="0"/>
        <w:jc w:val="left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>첫째 목표:</w:t>
      </w:r>
      <w:r w:rsidR="00556F31">
        <w:rPr>
          <w:rFonts w:asciiTheme="minorEastAsia" w:hAnsiTheme="minorEastAsia"/>
        </w:rPr>
        <w:t xml:space="preserve"> Streaming </w:t>
      </w:r>
      <w:r w:rsidR="00556F31">
        <w:rPr>
          <w:rFonts w:asciiTheme="minorEastAsia" w:hAnsiTheme="minorEastAsia" w:hint="eastAsia"/>
        </w:rPr>
        <w:t>d</w:t>
      </w:r>
      <w:r w:rsidR="00556F31">
        <w:rPr>
          <w:rFonts w:asciiTheme="minorEastAsia" w:hAnsiTheme="minorEastAsia"/>
        </w:rPr>
        <w:t>ata</w:t>
      </w:r>
      <w:r w:rsidR="00556F31">
        <w:rPr>
          <w:rFonts w:asciiTheme="minorEastAsia" w:hAnsiTheme="minorEastAsia" w:hint="eastAsia"/>
        </w:rPr>
        <w:t xml:space="preserve">로 가정하여 </w:t>
      </w:r>
      <w:r w:rsidR="00556F31">
        <w:rPr>
          <w:rFonts w:asciiTheme="minorEastAsia" w:hAnsiTheme="minorEastAsia"/>
        </w:rPr>
        <w:t>hold out</w:t>
      </w:r>
      <w:r w:rsidR="00556F31">
        <w:rPr>
          <w:rFonts w:asciiTheme="minorEastAsia" w:hAnsiTheme="minorEastAsia" w:hint="eastAsia"/>
        </w:rPr>
        <w:t xml:space="preserve">이 아닌 </w:t>
      </w:r>
      <w:r w:rsidR="00556F31">
        <w:rPr>
          <w:rFonts w:asciiTheme="minorEastAsia" w:hAnsiTheme="minorEastAsia"/>
        </w:rPr>
        <w:t xml:space="preserve">online learning </w:t>
      </w:r>
      <w:r w:rsidR="00556F31">
        <w:rPr>
          <w:rFonts w:asciiTheme="minorEastAsia" w:hAnsiTheme="minorEastAsia" w:hint="eastAsia"/>
        </w:rPr>
        <w:t>방법을 사용한다.</w:t>
      </w:r>
      <w:r w:rsidR="00556F31">
        <w:rPr>
          <w:rFonts w:asciiTheme="minorEastAsia" w:hAnsiTheme="minorEastAsia"/>
        </w:rPr>
        <w:br/>
      </w:r>
      <w:r w:rsidRPr="007E7948">
        <w:rPr>
          <w:rFonts w:asciiTheme="minorEastAsia" w:hAnsiTheme="minorEastAsia" w:hint="eastAsia"/>
        </w:rPr>
        <w:t>둘째 목표:</w:t>
      </w:r>
      <w:r w:rsidRPr="007E7948">
        <w:rPr>
          <w:rFonts w:asciiTheme="minorEastAsia" w:hAnsiTheme="minorEastAsia"/>
        </w:rPr>
        <w:t xml:space="preserve"> </w:t>
      </w:r>
      <w:r w:rsidR="00556F31">
        <w:rPr>
          <w:rFonts w:asciiTheme="minorEastAsia" w:hAnsiTheme="minorEastAsia" w:hint="eastAsia"/>
        </w:rPr>
        <w:t>O</w:t>
      </w:r>
      <w:r w:rsidR="00556F31">
        <w:rPr>
          <w:rFonts w:asciiTheme="minorEastAsia" w:hAnsiTheme="minorEastAsia"/>
        </w:rPr>
        <w:t>nline algorithm</w:t>
      </w:r>
      <w:r w:rsidR="00556F31">
        <w:rPr>
          <w:rFonts w:asciiTheme="minorEastAsia" w:hAnsiTheme="minorEastAsia" w:hint="eastAsia"/>
        </w:rPr>
        <w:t xml:space="preserve">을 </w:t>
      </w:r>
      <w:proofErr w:type="spellStart"/>
      <w:r w:rsidR="00556F31">
        <w:rPr>
          <w:rFonts w:asciiTheme="minorEastAsia" w:hAnsiTheme="minorEastAsia" w:hint="eastAsia"/>
        </w:rPr>
        <w:t>앙상블하여</w:t>
      </w:r>
      <w:proofErr w:type="spellEnd"/>
      <w:r w:rsidR="00556F31">
        <w:rPr>
          <w:rFonts w:asciiTheme="minorEastAsia" w:hAnsiTheme="minorEastAsia" w:hint="eastAsia"/>
        </w:rPr>
        <w:t xml:space="preserve"> 예측한다.</w:t>
      </w:r>
    </w:p>
    <w:p w14:paraId="434EEF84" w14:textId="148A6142" w:rsidR="00400861" w:rsidRPr="007723D8" w:rsidRDefault="00F32BAF" w:rsidP="00452A84">
      <w:pPr>
        <w:pStyle w:val="a3"/>
        <w:numPr>
          <w:ilvl w:val="1"/>
          <w:numId w:val="26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7723D8">
        <w:rPr>
          <w:rFonts w:asciiTheme="minorEastAsia" w:hAnsiTheme="minorEastAsia" w:hint="eastAsia"/>
          <w:b/>
          <w:sz w:val="30"/>
          <w:szCs w:val="30"/>
        </w:rPr>
        <w:t>데이터소개</w:t>
      </w:r>
    </w:p>
    <w:p w14:paraId="25CB7164" w14:textId="5C5EE093" w:rsidR="00556F31" w:rsidRPr="007E7948" w:rsidRDefault="00556F31" w:rsidP="00556F31">
      <w:pPr>
        <w:ind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본</w:t>
      </w:r>
      <w:r w:rsidR="001A1F20" w:rsidRPr="007E7948">
        <w:rPr>
          <w:rFonts w:asciiTheme="minorEastAsia" w:hAnsiTheme="minorEastAsia" w:hint="eastAsia"/>
        </w:rPr>
        <w:t xml:space="preserve"> 데이터는 </w:t>
      </w:r>
      <w:proofErr w:type="spellStart"/>
      <w:r>
        <w:rPr>
          <w:rFonts w:asciiTheme="minorEastAsia" w:hAnsiTheme="minorEastAsia"/>
        </w:rPr>
        <w:t>uci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저장소에서 오픈소스로 </w:t>
      </w:r>
      <w:r w:rsidR="001A1F20" w:rsidRPr="007E7948">
        <w:rPr>
          <w:rFonts w:asciiTheme="minorEastAsia" w:hAnsiTheme="minorEastAsia" w:hint="eastAsia"/>
        </w:rPr>
        <w:t>제공한다</w:t>
      </w:r>
      <w:r w:rsidR="004C7D14">
        <w:rPr>
          <w:rStyle w:val="a5"/>
          <w:rFonts w:asciiTheme="minorEastAsia" w:hAnsiTheme="minorEastAsia"/>
        </w:rPr>
        <w:footnoteReference w:id="1"/>
      </w:r>
      <w:r w:rsidR="00A528D8" w:rsidRPr="007E7948">
        <w:rPr>
          <w:rFonts w:asciiTheme="minorEastAsia" w:hAnsiTheme="minorEastAsia"/>
        </w:rPr>
        <w:t xml:space="preserve">. </w:t>
      </w:r>
      <w:r w:rsidR="00014401" w:rsidRPr="007E7948">
        <w:rPr>
          <w:rFonts w:ascii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64374299" wp14:editId="5C6651D9">
            <wp:extent cx="5731510" cy="488692"/>
            <wp:effectExtent l="0" t="0" r="2540" b="6985"/>
            <wp:docPr id="7" name="그림 7" descr="https://lh6.googleusercontent.com/J3HZVUBaPN8EXQiuFX57iHhWxoBf13WnGkHVQYATpHnuvwjDoMUXjX7wnrz2JYcpFd-y3KQh_yBQyDKQNACzQ8I0VLkeUYXWJLqNb7RDenzfpu2MUnwLzJhj4k81N5ArPWUI6niOS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3HZVUBaPN8EXQiuFX57iHhWxoBf13WnGkHVQYATpHnuvwjDoMUXjX7wnrz2JYcpFd-y3KQh_yBQyDKQNACzQ8I0VLkeUYXWJLqNb7RDenzfpu2MUnwLzJhj4k81N5ArPWUI6niOSo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E80C" w14:textId="5CCF5FAD" w:rsidR="00A67BBA" w:rsidRDefault="00A528D8" w:rsidP="00A67BBA">
      <w:pPr>
        <w:ind w:firstLine="10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&lt;표</w:t>
      </w:r>
      <w:r w:rsidR="00556F31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&gt; </w:t>
      </w:r>
      <w:r w:rsidR="00A67BBA">
        <w:rPr>
          <w:rFonts w:asciiTheme="minorEastAsia" w:hAnsiTheme="minorEastAsia" w:hint="eastAsia"/>
        </w:rPr>
        <w:t>전력소모 원본</w:t>
      </w:r>
      <w:r>
        <w:rPr>
          <w:rFonts w:asciiTheme="minorEastAsia" w:hAnsiTheme="minorEastAsia" w:hint="eastAsia"/>
        </w:rPr>
        <w:t xml:space="preserve"> 데이터</w:t>
      </w:r>
    </w:p>
    <w:p w14:paraId="7469F8C8" w14:textId="64CA9F6C" w:rsidR="00A67BBA" w:rsidRDefault="00A67BBA" w:rsidP="00A528D8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&lt;표1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의 데이터는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분에 한번씩 수집된 데이터로 </w:t>
      </w:r>
      <w:r>
        <w:rPr>
          <w:rFonts w:asciiTheme="minorEastAsia" w:hAnsiTheme="minorEastAsia"/>
        </w:rPr>
        <w:t xml:space="preserve">1, 2, 3 </w:t>
      </w:r>
      <w:r>
        <w:rPr>
          <w:rFonts w:asciiTheme="minorEastAsia" w:hAnsiTheme="minorEastAsia" w:hint="eastAsia"/>
        </w:rPr>
        <w:t>구역으로 나뉘어 전력소모량이 관측되었다.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독립변수는 기온,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습도,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풍속,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대기류</w:t>
      </w:r>
      <w:proofErr w:type="spellEnd"/>
      <w:r>
        <w:rPr>
          <w:rFonts w:asciiTheme="minorEastAsia" w:hAnsiTheme="minorEastAsia" w:hint="eastAsia"/>
        </w:rPr>
        <w:t xml:space="preserve"> 데이터이며 종속변수는 전력소모량이 된다.</w:t>
      </w:r>
    </w:p>
    <w:p w14:paraId="4C52D8F6" w14:textId="06F580DD" w:rsidR="00A67BBA" w:rsidRDefault="00BB32E1" w:rsidP="00A528D8">
      <w:pPr>
        <w:ind w:firstLine="10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35D507D" wp14:editId="6C9B36B2">
            <wp:extent cx="5731510" cy="43307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3FD" w14:textId="04AA69B8" w:rsidR="00A67BBA" w:rsidRDefault="00A67BBA" w:rsidP="00A67BBA">
      <w:pPr>
        <w:ind w:firstLine="10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&lt;표2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전력소모 변환 데이터</w:t>
      </w:r>
    </w:p>
    <w:p w14:paraId="56B65D41" w14:textId="23F903B9" w:rsidR="00284752" w:rsidRDefault="00A67BBA" w:rsidP="00BB32E1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데이터를 연구 목표에 맞게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표2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와 같이 세 구역의 전력소모를 합하고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분 단위의 데이터를 1일 단위로 합하였다.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독립변수 기온,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습도,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풍속,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대기류의 데이터는 각각 그 날의 최소,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최대,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평균값을 계산하여 재생산하였다.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하루 앞서 다음날 사용될 총전력소모를 예측하여야 하기 때문에 종속변수 총전력소모량은</w:t>
      </w:r>
      <w:r>
        <w:rPr>
          <w:rFonts w:asciiTheme="minorEastAsia" w:hAnsiTheme="minorEastAsia"/>
        </w:rPr>
        <w:t xml:space="preserve"> 1 lag</w:t>
      </w:r>
      <w:r>
        <w:rPr>
          <w:rFonts w:asciiTheme="minorEastAsia" w:hAnsiTheme="minorEastAsia" w:hint="eastAsia"/>
        </w:rPr>
        <w:t>를 주어 데이터를 시프트 해주었다.</w:t>
      </w:r>
      <w:r w:rsidR="00BB32E1">
        <w:rPr>
          <w:rFonts w:asciiTheme="minorEastAsia" w:hAnsiTheme="minorEastAsia"/>
        </w:rPr>
        <w:t xml:space="preserve"> </w:t>
      </w:r>
      <w:r w:rsidR="00BB32E1">
        <w:rPr>
          <w:rFonts w:asciiTheme="minorEastAsia" w:hAnsiTheme="minorEastAsia" w:hint="eastAsia"/>
        </w:rPr>
        <w:t xml:space="preserve">데이터는 총 </w:t>
      </w:r>
      <w:r w:rsidR="00BB32E1">
        <w:rPr>
          <w:rFonts w:asciiTheme="minorEastAsia" w:hAnsiTheme="minorEastAsia"/>
        </w:rPr>
        <w:t>17</w:t>
      </w:r>
      <w:r w:rsidR="00BB32E1">
        <w:rPr>
          <w:rFonts w:asciiTheme="minorEastAsia" w:hAnsiTheme="minorEastAsia" w:hint="eastAsia"/>
        </w:rPr>
        <w:t>개의 1</w:t>
      </w:r>
      <w:r w:rsidR="00BB32E1">
        <w:rPr>
          <w:rFonts w:asciiTheme="minorEastAsia" w:hAnsiTheme="minorEastAsia"/>
        </w:rPr>
        <w:t>5</w:t>
      </w:r>
      <w:r w:rsidR="00BB32E1">
        <w:rPr>
          <w:rFonts w:asciiTheme="minorEastAsia" w:hAnsiTheme="minorEastAsia" w:hint="eastAsia"/>
        </w:rPr>
        <w:t xml:space="preserve">개의 설명변수와 </w:t>
      </w:r>
      <w:r w:rsidR="00BB32E1">
        <w:rPr>
          <w:rFonts w:asciiTheme="minorEastAsia" w:hAnsiTheme="minorEastAsia"/>
        </w:rPr>
        <w:t>364</w:t>
      </w:r>
      <w:r w:rsidR="00BB32E1">
        <w:rPr>
          <w:rFonts w:asciiTheme="minorEastAsia" w:hAnsiTheme="minorEastAsia" w:hint="eastAsia"/>
        </w:rPr>
        <w:t>개의 샘플로 이루어져 있다.</w:t>
      </w:r>
    </w:p>
    <w:p w14:paraId="64A33D06" w14:textId="57D04E80" w:rsidR="00F81177" w:rsidRPr="00284752" w:rsidRDefault="00F81177" w:rsidP="00CB4F16">
      <w:pPr>
        <w:pStyle w:val="a3"/>
        <w:numPr>
          <w:ilvl w:val="0"/>
          <w:numId w:val="1"/>
        </w:numPr>
        <w:ind w:leftChars="0" w:firstLine="180"/>
        <w:jc w:val="left"/>
        <w:rPr>
          <w:rFonts w:asciiTheme="minorEastAsia" w:hAnsiTheme="minorEastAsia"/>
          <w:b/>
          <w:sz w:val="36"/>
          <w:szCs w:val="36"/>
        </w:rPr>
      </w:pPr>
      <w:r w:rsidRPr="00284752">
        <w:rPr>
          <w:rFonts w:asciiTheme="minorEastAsia" w:hAnsiTheme="minorEastAsia" w:hint="eastAsia"/>
          <w:b/>
          <w:sz w:val="36"/>
          <w:szCs w:val="36"/>
        </w:rPr>
        <w:lastRenderedPageBreak/>
        <w:t>본론</w:t>
      </w:r>
    </w:p>
    <w:p w14:paraId="26C3922F" w14:textId="2749CAF0" w:rsidR="000A75BB" w:rsidRPr="00284752" w:rsidRDefault="007E7948" w:rsidP="007E7948">
      <w:pPr>
        <w:ind w:firstLine="15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/>
          <w:b/>
          <w:sz w:val="30"/>
          <w:szCs w:val="30"/>
        </w:rPr>
        <w:t xml:space="preserve">2-1. </w:t>
      </w:r>
      <w:r w:rsidR="00CB4F16" w:rsidRPr="00284752">
        <w:rPr>
          <w:rFonts w:asciiTheme="minorEastAsia" w:hAnsiTheme="minorEastAsia"/>
          <w:b/>
          <w:sz w:val="30"/>
          <w:szCs w:val="30"/>
        </w:rPr>
        <w:t xml:space="preserve"> </w:t>
      </w:r>
      <w:r w:rsidR="00F81177" w:rsidRPr="00284752">
        <w:rPr>
          <w:rFonts w:asciiTheme="minorEastAsia" w:hAnsiTheme="minorEastAsia" w:hint="eastAsia"/>
          <w:b/>
          <w:sz w:val="30"/>
          <w:szCs w:val="30"/>
        </w:rPr>
        <w:t>분석 플로우</w:t>
      </w:r>
    </w:p>
    <w:p w14:paraId="5F8A72EA" w14:textId="27F11C9B" w:rsidR="00F81177" w:rsidRPr="00137447" w:rsidRDefault="00A67BBA" w:rsidP="000A75BB">
      <w:pPr>
        <w:ind w:left="425" w:firstLine="10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7E32C37" wp14:editId="244B2F92">
            <wp:extent cx="5731510" cy="393827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1E0" w14:textId="7C7DD391" w:rsidR="000A75BB" w:rsidRDefault="009C74DF" w:rsidP="000A75BB">
      <w:pPr>
        <w:pStyle w:val="a3"/>
        <w:ind w:leftChars="0" w:left="992"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표3</w:t>
      </w:r>
      <w:r w:rsidR="000A75BB">
        <w:rPr>
          <w:rFonts w:asciiTheme="minorEastAsia" w:hAnsiTheme="minorEastAsia"/>
        </w:rPr>
        <w:t>&gt;</w:t>
      </w:r>
      <w:r w:rsidR="000A75BB">
        <w:rPr>
          <w:rFonts w:asciiTheme="minorEastAsia" w:hAnsiTheme="minorEastAsia" w:hint="eastAsia"/>
        </w:rPr>
        <w:t xml:space="preserve"> 전체 분석 플로우</w:t>
      </w:r>
    </w:p>
    <w:p w14:paraId="1410A44D" w14:textId="2310A0FB" w:rsidR="00284752" w:rsidRDefault="00BC1C87" w:rsidP="007E7948">
      <w:pPr>
        <w:ind w:firstLineChars="100" w:firstLine="200"/>
        <w:jc w:val="left"/>
        <w:rPr>
          <w:rFonts w:asciiTheme="minorEastAsia" w:hAnsiTheme="minorEastAsia" w:hint="eastAsia"/>
        </w:rPr>
      </w:pPr>
      <w:r w:rsidRPr="007E7948">
        <w:rPr>
          <w:rFonts w:asciiTheme="minorEastAsia" w:hAnsiTheme="minorEastAsia" w:hint="eastAsia"/>
        </w:rPr>
        <w:t>&lt;표3</w:t>
      </w:r>
      <w:r w:rsidRPr="007E7948">
        <w:rPr>
          <w:rFonts w:asciiTheme="minorEastAsia" w:hAnsiTheme="minorEastAsia"/>
        </w:rPr>
        <w:t>&gt;</w:t>
      </w:r>
      <w:r w:rsidRPr="007E7948">
        <w:rPr>
          <w:rFonts w:asciiTheme="minorEastAsia" w:hAnsiTheme="minorEastAsia" w:hint="eastAsia"/>
        </w:rPr>
        <w:t xml:space="preserve">은 </w:t>
      </w:r>
      <w:r w:rsidR="00CB4F16" w:rsidRPr="007E7948">
        <w:rPr>
          <w:rFonts w:asciiTheme="minorEastAsia" w:hAnsiTheme="minorEastAsia" w:hint="eastAsia"/>
        </w:rPr>
        <w:t>분석의 전체 플로우를 나타내고 있다.</w:t>
      </w:r>
      <w:r w:rsidR="00CB4F16" w:rsidRPr="007E7948">
        <w:rPr>
          <w:rFonts w:asciiTheme="minorEastAsia" w:hAnsiTheme="minorEastAsia"/>
        </w:rPr>
        <w:t xml:space="preserve"> </w:t>
      </w:r>
      <w:r w:rsidR="00364482">
        <w:rPr>
          <w:rFonts w:asciiTheme="minorEastAsia" w:hAnsiTheme="minorEastAsia" w:hint="eastAsia"/>
        </w:rPr>
        <w:t>먼저 시계열 특성을 확인하여 발견되면 그에 맞는 전처리를 한다.</w:t>
      </w:r>
      <w:r w:rsidR="00364482">
        <w:rPr>
          <w:rFonts w:asciiTheme="minorEastAsia" w:hAnsiTheme="minorEastAsia"/>
        </w:rPr>
        <w:t xml:space="preserve"> </w:t>
      </w:r>
      <w:r w:rsidR="00364482">
        <w:rPr>
          <w:rFonts w:asciiTheme="minorEastAsia" w:hAnsiTheme="minorEastAsia" w:hint="eastAsia"/>
        </w:rPr>
        <w:t xml:space="preserve">이후 </w:t>
      </w:r>
      <w:proofErr w:type="spellStart"/>
      <w:r w:rsidR="00364482">
        <w:rPr>
          <w:rFonts w:asciiTheme="minorEastAsia" w:hAnsiTheme="minorEastAsia" w:hint="eastAsia"/>
        </w:rPr>
        <w:t>다중공선성을</w:t>
      </w:r>
      <w:proofErr w:type="spellEnd"/>
      <w:r w:rsidR="00364482">
        <w:rPr>
          <w:rFonts w:asciiTheme="minorEastAsia" w:hAnsiTheme="minorEastAsia" w:hint="eastAsia"/>
        </w:rPr>
        <w:t xml:space="preserve"> 확인하고 만약</w:t>
      </w:r>
      <w:r w:rsidR="00364482">
        <w:rPr>
          <w:rFonts w:asciiTheme="minorEastAsia" w:hAnsiTheme="minorEastAsia"/>
        </w:rPr>
        <w:t xml:space="preserve"> </w:t>
      </w:r>
      <w:r w:rsidR="00364482">
        <w:rPr>
          <w:rFonts w:asciiTheme="minorEastAsia" w:hAnsiTheme="minorEastAsia" w:hint="eastAsia"/>
        </w:rPr>
        <w:t>존재한다면 주성분분석(</w:t>
      </w:r>
      <w:r w:rsidR="00364482">
        <w:rPr>
          <w:rFonts w:asciiTheme="minorEastAsia" w:hAnsiTheme="minorEastAsia"/>
        </w:rPr>
        <w:t>PCA)</w:t>
      </w:r>
      <w:r w:rsidR="00364482">
        <w:rPr>
          <w:rFonts w:asciiTheme="minorEastAsia" w:hAnsiTheme="minorEastAsia" w:hint="eastAsia"/>
        </w:rPr>
        <w:t xml:space="preserve">로 분산 누적 </w:t>
      </w:r>
      <w:r w:rsidR="00364482">
        <w:rPr>
          <w:rFonts w:asciiTheme="minorEastAsia" w:hAnsiTheme="minorEastAsia"/>
        </w:rPr>
        <w:t>95%</w:t>
      </w:r>
      <w:r w:rsidR="00364482">
        <w:rPr>
          <w:rFonts w:asciiTheme="minorEastAsia" w:hAnsiTheme="minorEastAsia" w:hint="eastAsia"/>
        </w:rPr>
        <w:t>에 해당하는 성분을 가지고 모델링을 진행한다.</w:t>
      </w:r>
      <w:r w:rsidR="00364482">
        <w:rPr>
          <w:rFonts w:asciiTheme="minorEastAsia" w:hAnsiTheme="minorEastAsia"/>
        </w:rPr>
        <w:t xml:space="preserve"> </w:t>
      </w:r>
      <w:r w:rsidR="00364482">
        <w:rPr>
          <w:rFonts w:asciiTheme="minorEastAsia" w:hAnsiTheme="minorEastAsia" w:hint="eastAsia"/>
        </w:rPr>
        <w:t>전처리가 끝난 데이터를 O</w:t>
      </w:r>
      <w:r w:rsidR="00364482">
        <w:rPr>
          <w:rFonts w:asciiTheme="minorEastAsia" w:hAnsiTheme="minorEastAsia"/>
        </w:rPr>
        <w:t xml:space="preserve">ffline learning </w:t>
      </w:r>
      <w:r w:rsidR="00364482">
        <w:rPr>
          <w:rFonts w:asciiTheme="minorEastAsia" w:hAnsiTheme="minorEastAsia" w:hint="eastAsia"/>
        </w:rPr>
        <w:t xml:space="preserve">방법의 </w:t>
      </w:r>
      <w:r w:rsidR="00364482">
        <w:rPr>
          <w:rFonts w:asciiTheme="minorEastAsia" w:hAnsiTheme="minorEastAsia"/>
        </w:rPr>
        <w:t>Linear Regression</w:t>
      </w:r>
      <w:r w:rsidR="00364482">
        <w:rPr>
          <w:rFonts w:asciiTheme="minorEastAsia" w:hAnsiTheme="minorEastAsia" w:hint="eastAsia"/>
        </w:rPr>
        <w:t xml:space="preserve">과 </w:t>
      </w:r>
      <w:r w:rsidR="00364482">
        <w:rPr>
          <w:rFonts w:asciiTheme="minorEastAsia" w:hAnsiTheme="minorEastAsia"/>
        </w:rPr>
        <w:t>Random</w:t>
      </w:r>
      <w:r w:rsidR="00BB32E1">
        <w:rPr>
          <w:rFonts w:asciiTheme="minorEastAsia" w:hAnsiTheme="minorEastAsia"/>
        </w:rPr>
        <w:t xml:space="preserve"> </w:t>
      </w:r>
      <w:r w:rsidR="00364482">
        <w:rPr>
          <w:rFonts w:asciiTheme="minorEastAsia" w:hAnsiTheme="minorEastAsia"/>
        </w:rPr>
        <w:t xml:space="preserve">Forest </w:t>
      </w:r>
      <w:r w:rsidR="00364482">
        <w:rPr>
          <w:rFonts w:asciiTheme="minorEastAsia" w:hAnsiTheme="minorEastAsia" w:hint="eastAsia"/>
        </w:rPr>
        <w:t xml:space="preserve">방법으로 모델링하고 </w:t>
      </w:r>
      <w:r w:rsidR="00364482">
        <w:rPr>
          <w:rFonts w:asciiTheme="minorEastAsia" w:hAnsiTheme="minorEastAsia"/>
        </w:rPr>
        <w:t xml:space="preserve">Online learning </w:t>
      </w:r>
      <w:r w:rsidR="00364482">
        <w:rPr>
          <w:rFonts w:asciiTheme="minorEastAsia" w:hAnsiTheme="minorEastAsia" w:hint="eastAsia"/>
        </w:rPr>
        <w:t>방법의 A</w:t>
      </w:r>
      <w:r w:rsidR="00364482">
        <w:rPr>
          <w:rFonts w:asciiTheme="minorEastAsia" w:hAnsiTheme="minorEastAsia"/>
        </w:rPr>
        <w:t xml:space="preserve">ggregating Algorithm for Regression(AAR) </w:t>
      </w:r>
      <w:r w:rsidR="00364482">
        <w:rPr>
          <w:rFonts w:asciiTheme="minorEastAsia" w:hAnsiTheme="minorEastAsia" w:hint="eastAsia"/>
        </w:rPr>
        <w:t xml:space="preserve">모델과 앙상블 기법인 </w:t>
      </w:r>
      <w:r w:rsidR="00364482">
        <w:rPr>
          <w:rFonts w:asciiTheme="minorEastAsia" w:hAnsiTheme="minorEastAsia"/>
        </w:rPr>
        <w:t>Follow the leading History(FLH)</w:t>
      </w:r>
      <w:r w:rsidR="00364482">
        <w:rPr>
          <w:rFonts w:asciiTheme="minorEastAsia" w:hAnsiTheme="minorEastAsia" w:hint="eastAsia"/>
        </w:rPr>
        <w:t>를 사용하여 모델링하여</w:t>
      </w:r>
      <w:r w:rsidR="00364482">
        <w:rPr>
          <w:rFonts w:asciiTheme="minorEastAsia" w:hAnsiTheme="minorEastAsia"/>
        </w:rPr>
        <w:t xml:space="preserve"> </w:t>
      </w:r>
      <w:r w:rsidR="00364482">
        <w:rPr>
          <w:rFonts w:asciiTheme="minorEastAsia" w:hAnsiTheme="minorEastAsia" w:hint="eastAsia"/>
        </w:rPr>
        <w:t>모델들의 성능을 비교한다.</w:t>
      </w:r>
    </w:p>
    <w:p w14:paraId="212035D5" w14:textId="77777777" w:rsidR="00284752" w:rsidRDefault="00284752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7D4EBF5" w14:textId="0E9AB245" w:rsidR="009E4C31" w:rsidRPr="00284752" w:rsidRDefault="00F81177" w:rsidP="00284752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 w:hint="eastAsia"/>
          <w:b/>
          <w:sz w:val="30"/>
          <w:szCs w:val="30"/>
        </w:rPr>
        <w:lastRenderedPageBreak/>
        <w:t>E</w:t>
      </w:r>
      <w:r w:rsidRPr="00284752">
        <w:rPr>
          <w:rFonts w:asciiTheme="minorEastAsia" w:hAnsiTheme="minorEastAsia"/>
          <w:b/>
          <w:sz w:val="30"/>
          <w:szCs w:val="30"/>
        </w:rPr>
        <w:t xml:space="preserve">DA </w:t>
      </w:r>
      <w:r w:rsidRPr="00284752">
        <w:rPr>
          <w:rFonts w:asciiTheme="minorEastAsia" w:hAnsiTheme="minorEastAsia" w:hint="eastAsia"/>
          <w:b/>
          <w:sz w:val="30"/>
          <w:szCs w:val="30"/>
        </w:rPr>
        <w:t xml:space="preserve">및 </w:t>
      </w:r>
      <w:proofErr w:type="spellStart"/>
      <w:r w:rsidRPr="00284752">
        <w:rPr>
          <w:rFonts w:asciiTheme="minorEastAsia" w:hAnsiTheme="minorEastAsia" w:hint="eastAsia"/>
          <w:b/>
          <w:sz w:val="30"/>
          <w:szCs w:val="30"/>
        </w:rPr>
        <w:t>전처리</w:t>
      </w:r>
      <w:proofErr w:type="spellEnd"/>
    </w:p>
    <w:p w14:paraId="685794CB" w14:textId="5A6A0CB0" w:rsidR="007E7948" w:rsidRPr="0021170E" w:rsidRDefault="00364482" w:rsidP="00284752">
      <w:pPr>
        <w:pStyle w:val="a3"/>
        <w:numPr>
          <w:ilvl w:val="0"/>
          <w:numId w:val="29"/>
        </w:numPr>
        <w:ind w:leftChars="0"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시계열 특성 확인</w:t>
      </w:r>
    </w:p>
    <w:p w14:paraId="14F8FE8C" w14:textId="77777777" w:rsidR="008E6E4E" w:rsidRDefault="008E6E4E" w:rsidP="008E6E4E">
      <w:pPr>
        <w:ind w:firstLineChars="100" w:firstLine="2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45ED4FD" wp14:editId="1D7C8EBB">
            <wp:extent cx="4640366" cy="4580626"/>
            <wp:effectExtent l="0" t="0" r="8255" b="0"/>
            <wp:docPr id="12" name="그림 12" descr="https://lh3.googleusercontent.com/SpohCVmvFTFfyL2JuBZhZUZi2_YO3v_i0RxZhS9f6vp0nWqbCLOpbK-arW2-5N4lRirJaBXYD36-ZQcihAaez9-7USH7jpsVhd6RLr-yZLCrUQsXxHbodarHm0rLpBs8DzdzYMSNf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SpohCVmvFTFfyL2JuBZhZUZi2_YO3v_i0RxZhS9f6vp0nWqbCLOpbK-arW2-5N4lRirJaBXYD36-ZQcihAaez9-7USH7jpsVhd6RLr-yZLCrUQsXxHbodarHm0rLpBs8DzdzYMSNf1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217" cy="45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4B9F" w14:textId="68232CCF" w:rsidR="00EE502D" w:rsidRDefault="008E6E4E" w:rsidP="008E6E4E">
      <w:pPr>
        <w:ind w:firstLineChars="100" w:firstLine="2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그림1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CF, PACF </w:t>
      </w:r>
      <w:r>
        <w:rPr>
          <w:rFonts w:asciiTheme="minorEastAsia" w:hAnsiTheme="minorEastAsia" w:hint="eastAsia"/>
        </w:rPr>
        <w:t>그래프</w:t>
      </w:r>
    </w:p>
    <w:p w14:paraId="287AF3D7" w14:textId="491CFAC5" w:rsidR="008E6E4E" w:rsidRDefault="008E6E4E" w:rsidP="008E6E4E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1653F9">
        <w:rPr>
          <w:rFonts w:asciiTheme="minorEastAsia" w:hAnsiTheme="minorEastAsia"/>
        </w:rPr>
        <w:t>&lt;</w:t>
      </w:r>
      <w:r w:rsidR="001653F9">
        <w:rPr>
          <w:rFonts w:asciiTheme="minorEastAsia" w:hAnsiTheme="minorEastAsia" w:hint="eastAsia"/>
        </w:rPr>
        <w:t>그림1</w:t>
      </w:r>
      <w:r w:rsidR="001653F9">
        <w:rPr>
          <w:rFonts w:asciiTheme="minorEastAsia" w:hAnsiTheme="minorEastAsia"/>
        </w:rPr>
        <w:t>&gt;</w:t>
      </w:r>
      <w:r w:rsidR="001653F9">
        <w:rPr>
          <w:rFonts w:asciiTheme="minorEastAsia" w:hAnsiTheme="minorEastAsia" w:hint="eastAsia"/>
        </w:rPr>
        <w:t xml:space="preserve">은 종속 변수인 총전력소모의 </w:t>
      </w:r>
      <w:r w:rsidR="001653F9">
        <w:rPr>
          <w:rFonts w:asciiTheme="minorEastAsia" w:hAnsiTheme="minorEastAsia"/>
        </w:rPr>
        <w:t>Autocorrelation Function(</w:t>
      </w:r>
      <w:r w:rsidR="001653F9">
        <w:rPr>
          <w:rFonts w:asciiTheme="minorEastAsia" w:hAnsiTheme="minorEastAsia" w:hint="eastAsia"/>
        </w:rPr>
        <w:t>A</w:t>
      </w:r>
      <w:r w:rsidR="001653F9">
        <w:rPr>
          <w:rFonts w:asciiTheme="minorEastAsia" w:hAnsiTheme="minorEastAsia"/>
        </w:rPr>
        <w:t>CF)</w:t>
      </w:r>
      <w:r w:rsidR="001653F9">
        <w:rPr>
          <w:rFonts w:asciiTheme="minorEastAsia" w:hAnsiTheme="minorEastAsia" w:hint="eastAsia"/>
        </w:rPr>
        <w:t xml:space="preserve">와 </w:t>
      </w:r>
      <w:r w:rsidR="001653F9">
        <w:rPr>
          <w:rFonts w:asciiTheme="minorEastAsia" w:hAnsiTheme="minorEastAsia"/>
        </w:rPr>
        <w:t>Partial Autocorrelation Function(PACF)</w:t>
      </w:r>
      <w:r w:rsidR="001653F9">
        <w:rPr>
          <w:rFonts w:asciiTheme="minorEastAsia" w:hAnsiTheme="minorEastAsia" w:hint="eastAsia"/>
        </w:rPr>
        <w:t>의 그래프이다.</w:t>
      </w:r>
      <w:r w:rsidR="001653F9">
        <w:rPr>
          <w:rFonts w:asciiTheme="minorEastAsia" w:hAnsiTheme="minorEastAsia"/>
        </w:rPr>
        <w:t xml:space="preserve"> </w:t>
      </w:r>
    </w:p>
    <w:p w14:paraId="77CD35E6" w14:textId="0EAE638C" w:rsidR="006853BA" w:rsidRDefault="006853BA" w:rsidP="006853BA">
      <w:pPr>
        <w:ind w:firstLineChars="100" w:firstLine="2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8E0D2E1" wp14:editId="316CC18B">
            <wp:extent cx="4287520" cy="474345"/>
            <wp:effectExtent l="0" t="0" r="0" b="1905"/>
            <wp:docPr id="16" name="그림 16" descr="https://lh4.googleusercontent.com/0271LDPMKQbQhk70znWbhwPu6LdTqT7QqPLv8FyCAuRGQfAcD4idr_0OXZHfDr9_U0DG_AnBoCMJKox6GXWaEGKpIgfQx1DelljchdeFg2i9M6Hkk11YIG7K5GdBjWhCyfoNFsP6J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0271LDPMKQbQhk70znWbhwPu6LdTqT7QqPLv8FyCAuRGQfAcD4idr_0OXZHfDr9_U0DG_AnBoCMJKox6GXWaEGKpIgfQx1DelljchdeFg2i9M6Hkk11YIG7K5GdBjWhCyfoNFsP6Jm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BD76" w14:textId="44E5CD1C" w:rsidR="006853BA" w:rsidRDefault="006853BA" w:rsidP="006853BA">
      <w:pPr>
        <w:ind w:firstLineChars="100" w:firstLine="2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&lt;식1</w:t>
      </w:r>
      <w:r>
        <w:rPr>
          <w:rFonts w:asciiTheme="minorEastAsia" w:hAnsiTheme="minorEastAsia"/>
        </w:rPr>
        <w:t xml:space="preserve">&gt; ACF </w:t>
      </w:r>
      <w:r>
        <w:rPr>
          <w:rFonts w:asciiTheme="minorEastAsia" w:hAnsiTheme="minorEastAsia" w:hint="eastAsia"/>
        </w:rPr>
        <w:t>식</w:t>
      </w:r>
    </w:p>
    <w:p w14:paraId="3A7C2A26" w14:textId="77777777" w:rsidR="006853BA" w:rsidRDefault="006853BA" w:rsidP="006853BA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&lt;식1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>은 A</w:t>
      </w:r>
      <w:r>
        <w:rPr>
          <w:rFonts w:asciiTheme="minorEastAsia" w:hAnsiTheme="minorEastAsia"/>
        </w:rPr>
        <w:t>CF</w:t>
      </w:r>
      <w:r>
        <w:rPr>
          <w:rFonts w:asciiTheme="minorEastAsia" w:hAnsiTheme="minorEastAsia" w:hint="eastAsia"/>
        </w:rPr>
        <w:t xml:space="preserve">의 식으로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asciiTheme="minorEastAsia" w:hAnsiTheme="minorEastAsia"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t+k</m:t>
            </m:r>
          </m:sub>
        </m:sSub>
      </m:oMath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의 </w:t>
      </w:r>
      <w:r>
        <w:rPr>
          <w:rFonts w:asciiTheme="minorEastAsia" w:hAnsiTheme="minorEastAsia" w:hint="eastAsia"/>
        </w:rPr>
        <w:t>상관관계를 나타내는 식이다.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즉,</w:t>
      </w:r>
      <w:r>
        <w:rPr>
          <w:rFonts w:asciiTheme="minorEastAsia" w:hAnsiTheme="minorEastAsia"/>
        </w:rPr>
        <w:t xml:space="preserve"> t</w:t>
      </w:r>
      <w:r>
        <w:rPr>
          <w:rFonts w:asciiTheme="minorEastAsia" w:hAnsiTheme="minorEastAsia" w:hint="eastAsia"/>
        </w:rPr>
        <w:t xml:space="preserve">번째 값이 </w:t>
      </w:r>
      <w:r>
        <w:rPr>
          <w:rFonts w:asciiTheme="minorEastAsia" w:hAnsiTheme="minorEastAsia"/>
        </w:rPr>
        <w:t xml:space="preserve">lag </w:t>
      </w: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이후 값과 얼마나 관계가 있는지 보는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자기상관관계가 높으면 </w:t>
      </w:r>
      <w:r>
        <w:rPr>
          <w:rFonts w:asciiTheme="minorEastAsia" w:hAnsiTheme="minorEastAsia"/>
        </w:rPr>
        <w:t>ACF</w:t>
      </w:r>
      <w:r>
        <w:rPr>
          <w:rFonts w:asciiTheme="minorEastAsia" w:hAnsiTheme="minorEastAsia" w:hint="eastAsia"/>
        </w:rPr>
        <w:t xml:space="preserve">값이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에서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k값이 커짐에 따라 서서히 수렴한다.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아니라면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그림1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과 같이 바로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수렴한다.</w:t>
      </w:r>
      <w:r>
        <w:rPr>
          <w:rFonts w:asciiTheme="minorEastAsia" w:hAnsiTheme="minorEastAsia"/>
        </w:rPr>
        <w:t xml:space="preserve"> </w:t>
      </w:r>
    </w:p>
    <w:p w14:paraId="233477AC" w14:textId="2EDFC273" w:rsidR="006853BA" w:rsidRPr="005A157C" w:rsidRDefault="006853BA" w:rsidP="006853BA">
      <w:pPr>
        <w:ind w:firstLineChars="100" w:firstLine="360"/>
        <w:jc w:val="left"/>
        <w:rPr>
          <w:rStyle w:val="a6"/>
          <w:rFonts w:asciiTheme="minorEastAsia" w:hAnsiTheme="minorEastAsia"/>
          <w:color w:val="auto"/>
          <w:sz w:val="36"/>
          <w:szCs w:val="36"/>
        </w:rPr>
      </w:pPr>
      <m:oMathPara>
        <m:oMath>
          <m:r>
            <m:rPr>
              <m:sty m:val="p"/>
            </m:rPr>
            <w:rPr>
              <w:rStyle w:val="a6"/>
              <w:rFonts w:ascii="Cambria Math" w:hAnsi="Cambria Math"/>
              <w:color w:val="auto"/>
              <w:sz w:val="36"/>
              <w:szCs w:val="36"/>
            </w:rPr>
            <w:lastRenderedPageBreak/>
            <m:t>PACF</m:t>
          </m:r>
          <m:d>
            <m:dPr>
              <m:ctrlPr>
                <w:rPr>
                  <w:rStyle w:val="a6"/>
                  <w:rFonts w:ascii="Cambria Math" w:hAnsi="Cambria Math"/>
                  <w:color w:val="auto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  <w:sz w:val="36"/>
                  <w:szCs w:val="36"/>
                </w:rPr>
                <m:t>k</m:t>
              </m:r>
            </m:e>
          </m:d>
          <m:r>
            <w:rPr>
              <w:rStyle w:val="a6"/>
              <w:rFonts w:ascii="Cambria Math" w:hAnsi="Cambria Math"/>
              <w:color w:val="auto"/>
              <w:sz w:val="36"/>
              <w:szCs w:val="36"/>
            </w:rPr>
            <m:t>=Corr</m:t>
          </m:r>
          <m:d>
            <m:dPr>
              <m:ctrlPr>
                <w:rPr>
                  <w:rStyle w:val="a6"/>
                  <w:rFonts w:ascii="Cambria Math" w:hAnsi="Cambria Math"/>
                  <w:i/>
                  <w:color w:val="auto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color w:val="auto"/>
                      <w:sz w:val="36"/>
                      <w:szCs w:val="3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Style w:val="a6"/>
                  <w:rFonts w:ascii="Cambria Math" w:hAnsi="Cambria Math"/>
                  <w:color w:val="auto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color w:val="auto"/>
                      <w:sz w:val="36"/>
                      <w:szCs w:val="3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e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t-k</m:t>
                  </m:r>
                </m:sub>
              </m:sSub>
            </m:e>
          </m:d>
        </m:oMath>
      </m:oMathPara>
    </w:p>
    <w:p w14:paraId="59337BC2" w14:textId="49B0F429" w:rsidR="006853BA" w:rsidRPr="005A157C" w:rsidRDefault="006853BA" w:rsidP="006853BA">
      <w:pPr>
        <w:ind w:firstLineChars="100" w:firstLine="360"/>
        <w:jc w:val="left"/>
        <w:rPr>
          <w:rStyle w:val="a6"/>
          <w:rFonts w:asciiTheme="minorEastAsia" w:hAnsiTheme="minorEastAsia" w:hint="eastAsia"/>
          <w:color w:val="auto"/>
          <w:sz w:val="36"/>
          <w:szCs w:val="36"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color w:val="auto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  <w:sz w:val="36"/>
                  <w:szCs w:val="36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  <w:sz w:val="36"/>
                  <w:szCs w:val="36"/>
                </w:rPr>
                <m:t>t</m:t>
              </m:r>
            </m:sub>
          </m:sSub>
          <m:r>
            <w:rPr>
              <w:rStyle w:val="a6"/>
              <w:rFonts w:ascii="Cambria Math" w:hAnsi="Cambria Math"/>
              <w:color w:val="auto"/>
              <w:sz w:val="36"/>
              <w:szCs w:val="36"/>
            </w:rPr>
            <m:t>=</m:t>
          </m:r>
          <m:sSub>
            <m:sSubPr>
              <m:ctrlPr>
                <w:rPr>
                  <w:rStyle w:val="a6"/>
                  <w:rFonts w:ascii="Cambria Math" w:hAnsi="Cambria Math"/>
                  <w:i/>
                  <w:color w:val="auto"/>
                  <w:sz w:val="36"/>
                  <w:szCs w:val="36"/>
                </w:rPr>
              </m:ctrlPr>
            </m:sSubPr>
            <m:e>
              <m:r>
                <w:rPr>
                  <w:rStyle w:val="a6"/>
                  <w:rFonts w:ascii="Cambria Math" w:hAnsi="Cambria Math"/>
                  <w:color w:val="auto"/>
                  <w:sz w:val="36"/>
                  <w:szCs w:val="36"/>
                </w:rPr>
                <m:t>Y</m:t>
              </m:r>
            </m:e>
            <m:sub>
              <m:r>
                <w:rPr>
                  <w:rStyle w:val="a6"/>
                  <w:rFonts w:ascii="Cambria Math" w:hAnsi="Cambria Math"/>
                  <w:color w:val="auto"/>
                  <w:sz w:val="36"/>
                  <w:szCs w:val="36"/>
                </w:rPr>
                <m:t>t</m:t>
              </m:r>
            </m:sub>
          </m:sSub>
          <m:r>
            <w:rPr>
              <w:rStyle w:val="a6"/>
              <w:rFonts w:ascii="Cambria Math" w:hAnsi="Cambria Math"/>
              <w:color w:val="auto"/>
              <w:sz w:val="36"/>
              <w:szCs w:val="36"/>
            </w:rPr>
            <m:t>-</m:t>
          </m:r>
          <m:d>
            <m:dPr>
              <m:ctrlPr>
                <w:rPr>
                  <w:rStyle w:val="a6"/>
                  <w:rFonts w:ascii="Cambria Math" w:hAnsi="Cambria Math"/>
                  <w:i/>
                  <w:color w:val="auto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color w:val="auto"/>
                      <w:sz w:val="36"/>
                      <w:szCs w:val="3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color w:val="auto"/>
                      <w:sz w:val="36"/>
                      <w:szCs w:val="3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t-1</m:t>
                  </m:r>
                </m:sub>
              </m:sSub>
              <m:r>
                <w:rPr>
                  <w:rStyle w:val="a6"/>
                  <w:rFonts w:ascii="Cambria Math" w:hAnsi="Cambria Math"/>
                  <w:color w:val="auto"/>
                  <w:sz w:val="36"/>
                  <w:szCs w:val="36"/>
                </w:rPr>
                <m:t xml:space="preserve">+…+ </m:t>
              </m:r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color w:val="auto"/>
                      <w:sz w:val="36"/>
                      <w:szCs w:val="3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β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k-1</m:t>
                  </m:r>
                </m:sub>
              </m:sSub>
              <m:sSub>
                <m:sSubPr>
                  <m:ctrlPr>
                    <w:rPr>
                      <w:rStyle w:val="a6"/>
                      <w:rFonts w:ascii="Cambria Math" w:hAnsi="Cambria Math"/>
                      <w:i/>
                      <w:color w:val="auto"/>
                      <w:sz w:val="36"/>
                      <w:szCs w:val="36"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Style w:val="a6"/>
                      <w:rFonts w:ascii="Cambria Math" w:hAnsi="Cambria Math"/>
                      <w:color w:val="auto"/>
                      <w:sz w:val="36"/>
                      <w:szCs w:val="36"/>
                    </w:rPr>
                    <m:t>t-</m:t>
                  </m:r>
                  <m:d>
                    <m:dPr>
                      <m:ctrlPr>
                        <w:rPr>
                          <w:rStyle w:val="a6"/>
                          <w:rFonts w:ascii="Cambria Math" w:hAnsi="Cambria Math"/>
                          <w:i/>
                          <w:color w:val="auto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Style w:val="a6"/>
                          <w:rFonts w:ascii="Cambria Math" w:hAnsi="Cambria Math"/>
                          <w:color w:val="auto"/>
                          <w:sz w:val="36"/>
                          <w:szCs w:val="36"/>
                        </w:rPr>
                        <m:t>k-1</m:t>
                      </m:r>
                    </m:e>
                  </m:d>
                </m:sub>
              </m:sSub>
            </m:e>
          </m:d>
        </m:oMath>
      </m:oMathPara>
    </w:p>
    <w:p w14:paraId="3EFA9199" w14:textId="66710624" w:rsidR="006853BA" w:rsidRDefault="006853BA" w:rsidP="006853BA">
      <w:pPr>
        <w:ind w:firstLineChars="100" w:firstLine="2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식2</w:t>
      </w:r>
      <w:r>
        <w:rPr>
          <w:rFonts w:asciiTheme="minorEastAsia" w:hAnsiTheme="minorEastAsia"/>
        </w:rPr>
        <w:t xml:space="preserve">&gt; PACF </w:t>
      </w:r>
      <w:r>
        <w:rPr>
          <w:rFonts w:asciiTheme="minorEastAsia" w:hAnsiTheme="minorEastAsia" w:hint="eastAsia"/>
        </w:rPr>
        <w:t>식</w:t>
      </w:r>
    </w:p>
    <w:p w14:paraId="19058F50" w14:textId="798B7112" w:rsidR="006853BA" w:rsidRDefault="005A157C" w:rsidP="006853BA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&lt;식2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PACF</w:t>
      </w:r>
      <w:r>
        <w:rPr>
          <w:rFonts w:asciiTheme="minorEastAsia" w:hAnsiTheme="minorEastAsia" w:hint="eastAsia"/>
        </w:rPr>
        <w:t xml:space="preserve">의 식으로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asciiTheme="minorEastAsia" w:hAnsiTheme="minorEastAsia"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t-k</m:t>
            </m:r>
          </m:sub>
        </m:sSub>
      </m:oMath>
      <w:r>
        <w:rPr>
          <w:rFonts w:asciiTheme="minorEastAsia" w:hAnsiTheme="minorEastAsia" w:hint="eastAsia"/>
        </w:rPr>
        <w:t xml:space="preserve"> 의 </w:t>
      </w:r>
      <w:r w:rsidR="00BB32E1">
        <w:rPr>
          <w:rFonts w:asciiTheme="minorEastAsia" w:hAnsiTheme="minorEastAsia" w:hint="eastAsia"/>
        </w:rPr>
        <w:t>상관관계를 나타낸다.</w:t>
      </w:r>
      <w:r w:rsidR="00BB32E1">
        <w:rPr>
          <w:rFonts w:asciiTheme="minorEastAsia" w:hAnsiTheme="minorEastAsia"/>
        </w:rPr>
        <w:t xml:space="preserve"> </w:t>
      </w:r>
      <w:r w:rsidR="00BB32E1">
        <w:rPr>
          <w:rFonts w:asciiTheme="minorEastAsia" w:hAnsiTheme="minorEastAsia" w:hint="eastAsia"/>
        </w:rPr>
        <w:t>A</w:t>
      </w:r>
      <w:r w:rsidR="00BB32E1">
        <w:rPr>
          <w:rFonts w:asciiTheme="minorEastAsia" w:hAnsiTheme="minorEastAsia"/>
        </w:rPr>
        <w:t>CF</w:t>
      </w:r>
      <w:r w:rsidR="00BB32E1">
        <w:rPr>
          <w:rFonts w:asciiTheme="minorEastAsia" w:hAnsiTheme="minorEastAsia" w:hint="eastAsia"/>
        </w:rPr>
        <w:t>와 다른 점은 t</w:t>
      </w:r>
      <w:r w:rsidR="00BB32E1">
        <w:rPr>
          <w:rFonts w:asciiTheme="minorEastAsia" w:hAnsiTheme="minorEastAsia"/>
        </w:rPr>
        <w:t>-k</w:t>
      </w:r>
      <w:r w:rsidR="00BB32E1">
        <w:rPr>
          <w:rFonts w:asciiTheme="minorEastAsia" w:hAnsiTheme="minorEastAsia" w:hint="eastAsia"/>
        </w:rPr>
        <w:t>까지의 영향을 빼고 상관관계를 본다는 것이다.</w:t>
      </w:r>
    </w:p>
    <w:p w14:paraId="757DA570" w14:textId="57E65B50" w:rsidR="00BB32E1" w:rsidRPr="006853BA" w:rsidRDefault="00BB32E1" w:rsidP="006853BA">
      <w:pPr>
        <w:ind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그림1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>에서 나타나듯이 데이터에 시계열적 특성은 존재하지 않는다.</w:t>
      </w:r>
      <w:r>
        <w:rPr>
          <w:rFonts w:asciiTheme="minorEastAsia" w:hAnsiTheme="minorEastAsia"/>
        </w:rPr>
        <w:t xml:space="preserve"> </w:t>
      </w:r>
    </w:p>
    <w:p w14:paraId="0BBEEC75" w14:textId="28D7A9E0" w:rsidR="007E7948" w:rsidRDefault="00BB32E1" w:rsidP="00284752">
      <w:pPr>
        <w:pStyle w:val="a3"/>
        <w:numPr>
          <w:ilvl w:val="0"/>
          <w:numId w:val="29"/>
        </w:numPr>
        <w:ind w:leftChars="0"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V</w:t>
      </w:r>
      <w:r>
        <w:rPr>
          <w:rFonts w:asciiTheme="minorEastAsia" w:hAnsiTheme="minorEastAsia"/>
          <w:b/>
        </w:rPr>
        <w:t>IF</w:t>
      </w:r>
    </w:p>
    <w:p w14:paraId="2FFF2C3F" w14:textId="1DBDE645" w:rsidR="00BB32E1" w:rsidRDefault="00BB32E1" w:rsidP="00EA10D0">
      <w:pPr>
        <w:pStyle w:val="a3"/>
        <w:ind w:leftChars="0" w:left="460" w:firstLineChars="300" w:firstLine="600"/>
        <w:jc w:val="left"/>
        <w:rPr>
          <w:rFonts w:asciiTheme="minorEastAsia" w:hAnsiTheme="minorEastAsia" w:hint="eastAsia"/>
          <w:b/>
        </w:rPr>
      </w:pPr>
      <w:r>
        <w:rPr>
          <w:noProof/>
        </w:rPr>
        <w:drawing>
          <wp:inline distT="0" distB="0" distL="0" distR="0" wp14:anchorId="47208D82" wp14:editId="46E19EB4">
            <wp:extent cx="1508244" cy="3027871"/>
            <wp:effectExtent l="0" t="0" r="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4131" cy="30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0D0">
        <w:rPr>
          <w:rFonts w:asciiTheme="minorEastAsia" w:hAnsiTheme="minorEastAsia"/>
          <w:b/>
        </w:rPr>
        <w:t xml:space="preserve">                         </w:t>
      </w:r>
      <w:r w:rsidR="00EA10D0">
        <w:rPr>
          <w:rFonts w:asciiTheme="minorEastAsia" w:hAnsiTheme="minorEastAsia" w:hint="eastAsia"/>
          <w:b/>
        </w:rPr>
        <w:t xml:space="preserve"> </w:t>
      </w:r>
      <w:r w:rsidR="00EA10D0">
        <w:rPr>
          <w:noProof/>
        </w:rPr>
        <w:drawing>
          <wp:inline distT="0" distB="0" distL="0" distR="0" wp14:anchorId="6467BC14" wp14:editId="51EBFBA3">
            <wp:extent cx="1543949" cy="1371074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4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E6C0" w14:textId="06C6C872" w:rsidR="00EA10D0" w:rsidRPr="00BB32E1" w:rsidRDefault="00BB32E1" w:rsidP="00EA10D0">
      <w:pPr>
        <w:pStyle w:val="a3"/>
        <w:ind w:leftChars="0" w:left="460" w:firstLineChars="200" w:firstLine="400"/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</w:rPr>
        <w:t>&lt;표4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제거 전 설명 변수들의 V</w:t>
      </w:r>
      <w:r>
        <w:rPr>
          <w:rFonts w:asciiTheme="minorEastAsia" w:hAnsiTheme="minorEastAsia"/>
        </w:rPr>
        <w:t>IF</w:t>
      </w:r>
      <w:r w:rsidR="00EA10D0">
        <w:rPr>
          <w:rFonts w:asciiTheme="minorEastAsia" w:hAnsiTheme="minorEastAsia"/>
        </w:rPr>
        <w:t xml:space="preserve">            </w:t>
      </w:r>
      <w:r w:rsidR="00EA10D0">
        <w:rPr>
          <w:rFonts w:asciiTheme="minorEastAsia" w:hAnsiTheme="minorEastAsia" w:hint="eastAsia"/>
        </w:rPr>
        <w:t>&lt;표</w:t>
      </w:r>
      <w:r w:rsidR="00EA10D0">
        <w:rPr>
          <w:rFonts w:asciiTheme="minorEastAsia" w:hAnsiTheme="minorEastAsia"/>
        </w:rPr>
        <w:t xml:space="preserve">5&gt; </w:t>
      </w:r>
      <w:r w:rsidR="00EA10D0">
        <w:rPr>
          <w:rFonts w:asciiTheme="minorEastAsia" w:hAnsiTheme="minorEastAsia" w:hint="eastAsia"/>
        </w:rPr>
        <w:t>반복 제거 후 설명 변수들의 V</w:t>
      </w:r>
      <w:r w:rsidR="00EA10D0">
        <w:rPr>
          <w:rFonts w:asciiTheme="minorEastAsia" w:hAnsiTheme="minorEastAsia"/>
        </w:rPr>
        <w:t>IF</w:t>
      </w:r>
    </w:p>
    <w:p w14:paraId="5871058A" w14:textId="2D890E7D" w:rsidR="00BB32E1" w:rsidRDefault="00BB32E1" w:rsidP="00EA10D0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</w:t>
      </w:r>
      <w:r>
        <w:rPr>
          <w:rFonts w:asciiTheme="minorEastAsia" w:hAnsiTheme="minorEastAsia"/>
        </w:rPr>
        <w:t>4&gt;</w:t>
      </w:r>
      <w:r>
        <w:rPr>
          <w:rFonts w:asciiTheme="minorEastAsia" w:hAnsiTheme="minorEastAsia" w:hint="eastAsia"/>
        </w:rPr>
        <w:t xml:space="preserve">는 </w:t>
      </w:r>
      <w:r w:rsidR="00EA10D0">
        <w:rPr>
          <w:rFonts w:asciiTheme="minorEastAsia" w:hAnsiTheme="minorEastAsia" w:hint="eastAsia"/>
        </w:rPr>
        <w:t xml:space="preserve">설명 변수들의 </w:t>
      </w:r>
      <w:r w:rsidR="00EA10D0">
        <w:rPr>
          <w:rFonts w:asciiTheme="minorEastAsia" w:hAnsiTheme="minorEastAsia"/>
        </w:rPr>
        <w:t>VIF</w:t>
      </w:r>
      <w:r w:rsidR="00EA10D0">
        <w:rPr>
          <w:rFonts w:asciiTheme="minorEastAsia" w:hAnsiTheme="minorEastAsia" w:hint="eastAsia"/>
        </w:rPr>
        <w:t>값이다.</w:t>
      </w:r>
      <w:r w:rsidR="00EA10D0">
        <w:rPr>
          <w:rFonts w:asciiTheme="minorEastAsia" w:hAnsiTheme="minorEastAsia"/>
        </w:rPr>
        <w:t xml:space="preserve"> </w:t>
      </w:r>
      <w:r w:rsidR="00EA10D0">
        <w:rPr>
          <w:rFonts w:asciiTheme="minorEastAsia" w:hAnsiTheme="minorEastAsia" w:hint="eastAsia"/>
        </w:rPr>
        <w:t xml:space="preserve">기준을 </w:t>
      </w:r>
      <w:r w:rsidR="00EA10D0">
        <w:rPr>
          <w:rFonts w:asciiTheme="minorEastAsia" w:hAnsiTheme="minorEastAsia"/>
        </w:rPr>
        <w:t>10</w:t>
      </w:r>
      <w:r w:rsidR="00EA10D0">
        <w:rPr>
          <w:rFonts w:asciiTheme="minorEastAsia" w:hAnsiTheme="minorEastAsia" w:hint="eastAsia"/>
        </w:rPr>
        <w:t>으로 세팅한 후 가장 값이 가장 높은 변수를</w:t>
      </w:r>
      <w:r w:rsidR="00EA10D0">
        <w:rPr>
          <w:rFonts w:asciiTheme="minorEastAsia" w:hAnsiTheme="minorEastAsia"/>
        </w:rPr>
        <w:t xml:space="preserve"> </w:t>
      </w:r>
      <w:r w:rsidR="00EA10D0">
        <w:rPr>
          <w:rFonts w:asciiTheme="minorEastAsia" w:hAnsiTheme="minorEastAsia" w:hint="eastAsia"/>
        </w:rPr>
        <w:t>제거한다.</w:t>
      </w:r>
      <w:r w:rsidR="00EA10D0">
        <w:rPr>
          <w:rFonts w:asciiTheme="minorEastAsia" w:hAnsiTheme="minorEastAsia"/>
        </w:rPr>
        <w:t xml:space="preserve"> </w:t>
      </w:r>
      <w:r w:rsidR="00EA10D0">
        <w:rPr>
          <w:rFonts w:asciiTheme="minorEastAsia" w:hAnsiTheme="minorEastAsia" w:hint="eastAsia"/>
        </w:rPr>
        <w:t xml:space="preserve">다시 </w:t>
      </w:r>
      <w:r w:rsidR="00EA10D0">
        <w:rPr>
          <w:rFonts w:asciiTheme="minorEastAsia" w:hAnsiTheme="minorEastAsia"/>
        </w:rPr>
        <w:t>VIF</w:t>
      </w:r>
      <w:r w:rsidR="00EA10D0">
        <w:rPr>
          <w:rFonts w:asciiTheme="minorEastAsia" w:hAnsiTheme="minorEastAsia" w:hint="eastAsia"/>
        </w:rPr>
        <w:t xml:space="preserve">값을 구한 후 제거를 반복하면 </w:t>
      </w:r>
      <w:r w:rsidR="00EA10D0">
        <w:rPr>
          <w:rFonts w:asciiTheme="minorEastAsia" w:hAnsiTheme="minorEastAsia"/>
        </w:rPr>
        <w:t>&lt;</w:t>
      </w:r>
      <w:r w:rsidR="00EA10D0">
        <w:rPr>
          <w:rFonts w:asciiTheme="minorEastAsia" w:hAnsiTheme="minorEastAsia" w:hint="eastAsia"/>
        </w:rPr>
        <w:t>표5</w:t>
      </w:r>
      <w:r w:rsidR="00EA10D0">
        <w:rPr>
          <w:rFonts w:asciiTheme="minorEastAsia" w:hAnsiTheme="minorEastAsia"/>
        </w:rPr>
        <w:t>&gt;</w:t>
      </w:r>
      <w:r w:rsidR="00EA10D0">
        <w:rPr>
          <w:rFonts w:asciiTheme="minorEastAsia" w:hAnsiTheme="minorEastAsia" w:hint="eastAsia"/>
        </w:rPr>
        <w:t>와 같이 설명변수들이 남는다.</w:t>
      </w:r>
      <w:r w:rsidR="00EA10D0">
        <w:rPr>
          <w:rFonts w:asciiTheme="minorEastAsia" w:hAnsiTheme="minorEastAsia"/>
        </w:rPr>
        <w:t xml:space="preserve"> </w:t>
      </w:r>
      <w:r w:rsidR="00EA10D0">
        <w:rPr>
          <w:rFonts w:asciiTheme="minorEastAsia" w:hAnsiTheme="minorEastAsia" w:hint="eastAsia"/>
        </w:rPr>
        <w:t>너무 많은 변수들이 제거되어 설명력이 떨어질 것이 우려되어 변수 제거가 아닌 주성분분석(</w:t>
      </w:r>
      <w:r w:rsidR="00EA10D0">
        <w:rPr>
          <w:rFonts w:asciiTheme="minorEastAsia" w:hAnsiTheme="minorEastAsia"/>
        </w:rPr>
        <w:t>PCA</w:t>
      </w:r>
      <w:r w:rsidR="00EA10D0">
        <w:rPr>
          <w:rFonts w:asciiTheme="minorEastAsia" w:hAnsiTheme="minorEastAsia" w:hint="eastAsia"/>
        </w:rPr>
        <w:t>)를 진행하기로 결정하였다.</w:t>
      </w:r>
    </w:p>
    <w:p w14:paraId="7DFDA374" w14:textId="06749560" w:rsidR="00867E1A" w:rsidRDefault="00867E1A" w:rsidP="00EA10D0">
      <w:pPr>
        <w:ind w:firstLineChars="100" w:firstLine="200"/>
        <w:jc w:val="left"/>
        <w:rPr>
          <w:rFonts w:asciiTheme="minorEastAsia" w:hAnsiTheme="minorEastAsia"/>
          <w:b/>
        </w:rPr>
      </w:pPr>
    </w:p>
    <w:p w14:paraId="41933DA5" w14:textId="48B0BE81" w:rsidR="00867E1A" w:rsidRDefault="00867E1A" w:rsidP="00EA10D0">
      <w:pPr>
        <w:ind w:firstLineChars="100" w:firstLine="200"/>
        <w:jc w:val="left"/>
        <w:rPr>
          <w:rFonts w:asciiTheme="minorEastAsia" w:hAnsiTheme="minorEastAsia"/>
          <w:b/>
        </w:rPr>
      </w:pPr>
    </w:p>
    <w:p w14:paraId="3F89335B" w14:textId="0D83F165" w:rsidR="00867E1A" w:rsidRDefault="00867E1A" w:rsidP="00EA10D0">
      <w:pPr>
        <w:ind w:firstLineChars="100" w:firstLine="200"/>
        <w:jc w:val="left"/>
        <w:rPr>
          <w:rFonts w:asciiTheme="minorEastAsia" w:hAnsiTheme="minorEastAsia"/>
          <w:b/>
        </w:rPr>
      </w:pPr>
    </w:p>
    <w:p w14:paraId="19D0602C" w14:textId="77777777" w:rsidR="00867E1A" w:rsidRPr="00EA10D0" w:rsidRDefault="00867E1A" w:rsidP="00EA10D0">
      <w:pPr>
        <w:ind w:firstLineChars="100" w:firstLine="200"/>
        <w:jc w:val="left"/>
        <w:rPr>
          <w:rFonts w:asciiTheme="minorEastAsia" w:hAnsiTheme="minorEastAsia" w:hint="eastAsia"/>
          <w:b/>
        </w:rPr>
      </w:pPr>
    </w:p>
    <w:p w14:paraId="7F1216E2" w14:textId="7780029D" w:rsidR="0007443D" w:rsidRPr="00284752" w:rsidRDefault="00EA10D0" w:rsidP="00284752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주성분분석(</w:t>
      </w:r>
      <w:r>
        <w:rPr>
          <w:rFonts w:asciiTheme="minorEastAsia" w:hAnsiTheme="minorEastAsia"/>
          <w:b/>
          <w:sz w:val="30"/>
          <w:szCs w:val="30"/>
        </w:rPr>
        <w:t>PCA)</w:t>
      </w:r>
    </w:p>
    <w:p w14:paraId="5104255F" w14:textId="2E807BBA" w:rsidR="007E7948" w:rsidRDefault="005933B9" w:rsidP="007E7948">
      <w:pPr>
        <w:ind w:firstLine="10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다중공선성의</w:t>
      </w:r>
      <w:proofErr w:type="spellEnd"/>
      <w:r>
        <w:rPr>
          <w:rFonts w:asciiTheme="minorEastAsia" w:hAnsiTheme="minorEastAsia" w:hint="eastAsia"/>
        </w:rPr>
        <w:t xml:space="preserve"> 문제를 해결하기 위해 변수 제거가 아닌 주성분분석(</w:t>
      </w:r>
      <w:r>
        <w:rPr>
          <w:rFonts w:asciiTheme="minorEastAsia" w:hAnsiTheme="minorEastAsia"/>
        </w:rPr>
        <w:t xml:space="preserve">PCA) </w:t>
      </w:r>
      <w:r>
        <w:rPr>
          <w:rFonts w:asciiTheme="minorEastAsia" w:hAnsiTheme="minorEastAsia" w:hint="eastAsia"/>
        </w:rPr>
        <w:t>방법을 채택하였다.</w:t>
      </w:r>
      <w:r>
        <w:rPr>
          <w:rFonts w:asciiTheme="minorEastAsia" w:hAnsiTheme="minorEastAsia"/>
        </w:rPr>
        <w:t xml:space="preserve"> PCA</w:t>
      </w:r>
      <w:r>
        <w:rPr>
          <w:rFonts w:asciiTheme="minorEastAsia" w:hAnsiTheme="minorEastAsia" w:hint="eastAsia"/>
        </w:rPr>
        <w:t>는 설명변수들의 선형결합으로 만들어진 새로운 변수이다.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CA</w:t>
      </w:r>
      <w:r>
        <w:rPr>
          <w:rFonts w:asciiTheme="minorEastAsia" w:hAnsiTheme="minorEastAsia" w:hint="eastAsia"/>
        </w:rPr>
        <w:t>의 변수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컴포넌트)들은 서로 직교하며 본래 변수들을 가장 잘 대변할 수 있도록 분산을 최대화하는 컴포넌트들부터 순서대로 나열한다.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원래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데이터의 변수 개수만큼의 컴포넌트를 만들고 분산이 가장 큰 컴포넌트부터 누적 분산이 일정 이상 되는 컴포넌트까지 채택해서 사용한다.</w:t>
      </w:r>
      <w:r>
        <w:rPr>
          <w:rFonts w:asciiTheme="minorEastAsia" w:hAnsiTheme="minorEastAsia"/>
        </w:rPr>
        <w:t xml:space="preserve"> </w:t>
      </w:r>
      <w:r w:rsidR="000B22CF">
        <w:rPr>
          <w:rFonts w:asciiTheme="minorEastAsia" w:hAnsiTheme="minorEastAsia" w:hint="eastAsia"/>
        </w:rPr>
        <w:t>본 연구에서는 누적 분산 9</w:t>
      </w:r>
      <w:r w:rsidR="000B22CF">
        <w:rPr>
          <w:rFonts w:asciiTheme="minorEastAsia" w:hAnsiTheme="minorEastAsia"/>
        </w:rPr>
        <w:t>5%</w:t>
      </w:r>
      <w:r w:rsidR="000B22CF">
        <w:rPr>
          <w:rFonts w:asciiTheme="minorEastAsia" w:hAnsiTheme="minorEastAsia" w:hint="eastAsia"/>
        </w:rPr>
        <w:t>로 세팅한다.</w:t>
      </w:r>
      <w:r w:rsidR="000B22CF">
        <w:rPr>
          <w:rFonts w:asciiTheme="minorEastAsia" w:hAnsiTheme="minorEastAsia"/>
        </w:rPr>
        <w:t xml:space="preserve">  </w:t>
      </w:r>
    </w:p>
    <w:p w14:paraId="12176018" w14:textId="7F7F0D8F" w:rsidR="000B22CF" w:rsidRDefault="000B22CF" w:rsidP="007E7948">
      <w:pPr>
        <w:ind w:firstLine="100"/>
        <w:jc w:val="left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8383490" wp14:editId="775C2DFE">
            <wp:extent cx="5731510" cy="351028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CBC3" w14:textId="77777777" w:rsidR="000B22CF" w:rsidRDefault="000B22CF" w:rsidP="000B22CF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&lt;그림2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CA </w:t>
      </w:r>
      <w:r>
        <w:rPr>
          <w:rFonts w:asciiTheme="minorEastAsia" w:hAnsiTheme="minorEastAsia" w:hint="eastAsia"/>
        </w:rPr>
        <w:t>결과 그래프</w:t>
      </w:r>
    </w:p>
    <w:p w14:paraId="4469759E" w14:textId="7A8588A2" w:rsidR="003E7367" w:rsidRDefault="00A22704" w:rsidP="000B22CF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&lt;그림</w:t>
      </w:r>
      <w:r>
        <w:rPr>
          <w:rFonts w:asciiTheme="minorEastAsia" w:hAnsiTheme="minorEastAsia"/>
        </w:rPr>
        <w:t>2&gt;</w:t>
      </w:r>
      <w:r>
        <w:rPr>
          <w:rFonts w:asciiTheme="minorEastAsia" w:hAnsiTheme="minorEastAsia" w:hint="eastAsia"/>
        </w:rPr>
        <w:t>는 데이터의 주성분 분석 결과 그래프이다.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막대그래프는 각 컴포넌트의 분산을 나타내며 실선은 누적 분산을 나타낸다.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누적분산 </w:t>
      </w:r>
      <w:r>
        <w:rPr>
          <w:rFonts w:asciiTheme="minorEastAsia" w:hAnsiTheme="minorEastAsia"/>
        </w:rPr>
        <w:t>95%</w:t>
      </w:r>
      <w:r>
        <w:rPr>
          <w:rFonts w:asciiTheme="minorEastAsia" w:hAnsiTheme="minorEastAsia" w:hint="eastAsia"/>
        </w:rPr>
        <w:t xml:space="preserve"> 기준 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개의 컴포넌트를 채택하여 사용한다.</w:t>
      </w:r>
    </w:p>
    <w:p w14:paraId="6FD7A16A" w14:textId="09A811BF" w:rsidR="00A22704" w:rsidRDefault="00867E1A" w:rsidP="00867E1A">
      <w:pPr>
        <w:ind w:firstLine="1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BD71B4" wp14:editId="75DC9C61">
            <wp:extent cx="5731510" cy="607695"/>
            <wp:effectExtent l="0" t="0" r="254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ECB6" w14:textId="11255C99" w:rsidR="00A22704" w:rsidRDefault="00867E1A" w:rsidP="00867E1A">
      <w:pPr>
        <w:ind w:firstLine="10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&lt;표6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주성분분석 후 데이터</w:t>
      </w:r>
    </w:p>
    <w:p w14:paraId="2AD27811" w14:textId="12E25476" w:rsidR="00A22704" w:rsidRPr="00867E1A" w:rsidRDefault="00867E1A" w:rsidP="000B22CF">
      <w:pPr>
        <w:ind w:firstLine="1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표6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은 주성분분석 후 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개의 컴포넌트만 선택한 전처리가 완료된 데이터이다.</w:t>
      </w:r>
      <w:r>
        <w:rPr>
          <w:rFonts w:asciiTheme="minorEastAsia" w:hAnsiTheme="minorEastAsia"/>
        </w:rPr>
        <w:t xml:space="preserve"> </w:t>
      </w:r>
    </w:p>
    <w:p w14:paraId="0450552F" w14:textId="348766B9" w:rsidR="00DF394E" w:rsidRDefault="00DF394E" w:rsidP="00867E1A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O</w:t>
      </w:r>
      <w:r>
        <w:rPr>
          <w:rFonts w:asciiTheme="minorEastAsia" w:hAnsiTheme="minorEastAsia"/>
          <w:b/>
          <w:sz w:val="30"/>
          <w:szCs w:val="30"/>
        </w:rPr>
        <w:t>LS</w:t>
      </w:r>
    </w:p>
    <w:p w14:paraId="497C88B2" w14:textId="1FC7332B" w:rsidR="00DF394E" w:rsidRDefault="00DF394E" w:rsidP="00DF394E">
      <w:pPr>
        <w:pStyle w:val="a3"/>
        <w:ind w:leftChars="0" w:left="820" w:firstLineChars="0" w:firstLine="0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3277C3EF" wp14:editId="27DD19E2">
            <wp:extent cx="4113466" cy="3140015"/>
            <wp:effectExtent l="0" t="0" r="1905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9866" cy="3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A940" w14:textId="5EEEDE88" w:rsidR="00DF394E" w:rsidRDefault="00DF394E" w:rsidP="00DF394E">
      <w:pPr>
        <w:pStyle w:val="a3"/>
        <w:ind w:leftChars="0" w:left="820" w:firstLineChars="0" w:firstLine="0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표</w:t>
      </w:r>
      <w:r>
        <w:rPr>
          <w:rFonts w:asciiTheme="minorEastAsia" w:hAnsiTheme="minorEastAsia"/>
          <w:szCs w:val="20"/>
        </w:rPr>
        <w:t xml:space="preserve">7&gt; </w:t>
      </w: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LS Summary</w:t>
      </w:r>
    </w:p>
    <w:p w14:paraId="0CDBE525" w14:textId="566676CD" w:rsidR="00DF394E" w:rsidRDefault="00DF394E" w:rsidP="00DF394E">
      <w:pPr>
        <w:pStyle w:val="a3"/>
        <w:ind w:leftChars="0" w:left="820" w:firstLineChars="0" w:firstLine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표7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OLS</w:t>
      </w:r>
      <w:r>
        <w:rPr>
          <w:rFonts w:asciiTheme="minorEastAsia" w:hAnsiTheme="minorEastAsia" w:hint="eastAsia"/>
          <w:szCs w:val="20"/>
        </w:rPr>
        <w:t>의 서머리이다.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테이블에서 나타나듯이 컴포넌트2</w:t>
      </w:r>
      <w:r>
        <w:rPr>
          <w:rFonts w:asciiTheme="minorEastAsia" w:hAnsiTheme="minorEastAsia"/>
          <w:szCs w:val="20"/>
        </w:rPr>
        <w:t>, 7, 8</w:t>
      </w:r>
      <w:r>
        <w:rPr>
          <w:rFonts w:asciiTheme="minorEastAsia" w:hAnsiTheme="minorEastAsia" w:hint="eastAsia"/>
          <w:szCs w:val="20"/>
        </w:rPr>
        <w:t>은 신뢰구간을 볼 때 유의하지 않음을 알 수 있다.</w:t>
      </w:r>
      <w:r>
        <w:rPr>
          <w:rFonts w:asciiTheme="minorEastAsia" w:hAnsiTheme="minorEastAsia"/>
          <w:szCs w:val="20"/>
        </w:rPr>
        <w:t xml:space="preserve"> </w:t>
      </w:r>
    </w:p>
    <w:p w14:paraId="33E88A17" w14:textId="5C237EF7" w:rsidR="00DF394E" w:rsidRDefault="00DF394E" w:rsidP="00DF394E">
      <w:pPr>
        <w:pStyle w:val="a3"/>
        <w:ind w:leftChars="0" w:left="820" w:firstLineChars="0" w:firstLine="0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7BD332B" wp14:editId="1E9A0D89">
            <wp:extent cx="3071004" cy="2404553"/>
            <wp:effectExtent l="0" t="0" r="0" b="0"/>
            <wp:docPr id="30" name="그림 30" descr="https://lh6.googleusercontent.com/kQvIhKHOwlYqUWCcsG2Ury3j3IZaRxmZFZrv7wIzZLW2ki-NPtojLH18Oc_CuVUVL7AE2-6cd06KOeqVNGsd9cB01WJoetVyc2es_m3tBJDB2uzzpg1BlddoxbsxK4-KSVssRaYFz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QvIhKHOwlYqUWCcsG2Ury3j3IZaRxmZFZrv7wIzZLW2ki-NPtojLH18Oc_CuVUVL7AE2-6cd06KOeqVNGsd9cB01WJoetVyc2es_m3tBJDB2uzzpg1BlddoxbsxK4-KSVssRaYFzC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99" cy="242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A89" w14:textId="69066A82" w:rsidR="00DF394E" w:rsidRDefault="00DF394E" w:rsidP="00DF394E">
      <w:pPr>
        <w:pStyle w:val="a3"/>
        <w:ind w:leftChars="0" w:left="820" w:firstLineChars="0" w:firstLine="0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&lt;그림3</w:t>
      </w:r>
      <w:r>
        <w:rPr>
          <w:rFonts w:asciiTheme="minorEastAsia" w:hAnsiTheme="minorEastAsia"/>
          <w:szCs w:val="20"/>
        </w:rPr>
        <w:t xml:space="preserve">&gt; </w:t>
      </w:r>
      <w:r>
        <w:rPr>
          <w:rFonts w:asciiTheme="minorEastAsia" w:hAnsiTheme="minorEastAsia" w:hint="eastAsia"/>
          <w:szCs w:val="20"/>
        </w:rPr>
        <w:t xml:space="preserve">컴포넌트 </w:t>
      </w:r>
      <w:r>
        <w:rPr>
          <w:rFonts w:asciiTheme="minorEastAsia" w:hAnsiTheme="minorEastAsia"/>
          <w:szCs w:val="20"/>
        </w:rPr>
        <w:t xml:space="preserve">2, 7, 8 </w:t>
      </w:r>
      <w:r>
        <w:rPr>
          <w:rFonts w:asciiTheme="minorEastAsia" w:hAnsiTheme="minorEastAsia" w:hint="eastAsia"/>
          <w:szCs w:val="20"/>
        </w:rPr>
        <w:t xml:space="preserve">제거 후 </w:t>
      </w:r>
      <w:r>
        <w:rPr>
          <w:rFonts w:asciiTheme="minorEastAsia" w:hAnsiTheme="minorEastAsia"/>
          <w:szCs w:val="20"/>
        </w:rPr>
        <w:t>QQ-Plot</w:t>
      </w:r>
    </w:p>
    <w:p w14:paraId="3630E933" w14:textId="39D32402" w:rsidR="00DF394E" w:rsidRDefault="00DF394E" w:rsidP="00DF394E">
      <w:pPr>
        <w:pStyle w:val="a3"/>
        <w:ind w:leftChars="0" w:left="820" w:firstLineChars="0" w:firstLine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&lt;그림3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 xml:space="preserve">은 컴포넌트 </w:t>
      </w:r>
      <w:r>
        <w:rPr>
          <w:rFonts w:asciiTheme="minorEastAsia" w:hAnsiTheme="minorEastAsia"/>
          <w:szCs w:val="20"/>
        </w:rPr>
        <w:t>2, 7, 8</w:t>
      </w:r>
      <w:r>
        <w:rPr>
          <w:rFonts w:asciiTheme="minorEastAsia" w:hAnsiTheme="minorEastAsia" w:hint="eastAsia"/>
          <w:szCs w:val="20"/>
        </w:rPr>
        <w:t xml:space="preserve">을 제거한 후의 </w:t>
      </w:r>
      <w:r>
        <w:rPr>
          <w:rFonts w:asciiTheme="minorEastAsia" w:hAnsiTheme="minorEastAsia"/>
          <w:szCs w:val="20"/>
        </w:rPr>
        <w:t>QQ-Plot</w:t>
      </w:r>
      <w:r>
        <w:rPr>
          <w:rFonts w:asciiTheme="minorEastAsia" w:hAnsiTheme="minorEastAsia" w:hint="eastAsia"/>
          <w:szCs w:val="20"/>
        </w:rPr>
        <w:t>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정규성을 만족하는 것을 볼 수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사용할 모델이 회귀모델이기 때문에 해당 컴포넌트들을 제거하고 모델링을 한다.</w:t>
      </w:r>
    </w:p>
    <w:p w14:paraId="3C8E1613" w14:textId="77777777" w:rsidR="00DF394E" w:rsidRPr="00DF394E" w:rsidRDefault="00DF394E" w:rsidP="00DF394E">
      <w:pPr>
        <w:pStyle w:val="a3"/>
        <w:ind w:leftChars="0" w:left="820" w:firstLineChars="0" w:firstLine="0"/>
        <w:jc w:val="left"/>
        <w:rPr>
          <w:rFonts w:asciiTheme="minorEastAsia" w:hAnsiTheme="minorEastAsia" w:hint="eastAsia"/>
          <w:szCs w:val="20"/>
        </w:rPr>
      </w:pPr>
    </w:p>
    <w:p w14:paraId="6C430415" w14:textId="18D0260C" w:rsidR="00867E1A" w:rsidRPr="00867E1A" w:rsidRDefault="00867E1A" w:rsidP="00867E1A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867E1A">
        <w:rPr>
          <w:rFonts w:asciiTheme="minorEastAsia" w:hAnsiTheme="minorEastAsia" w:hint="eastAsia"/>
          <w:b/>
          <w:sz w:val="30"/>
          <w:szCs w:val="30"/>
        </w:rPr>
        <w:t>분석모델</w:t>
      </w:r>
    </w:p>
    <w:p w14:paraId="0A613862" w14:textId="28C31660" w:rsidR="007E409E" w:rsidRDefault="007E409E" w:rsidP="00867E1A">
      <w:pPr>
        <w:pStyle w:val="a3"/>
        <w:numPr>
          <w:ilvl w:val="0"/>
          <w:numId w:val="27"/>
        </w:numPr>
        <w:ind w:leftChars="0"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O</w:t>
      </w:r>
      <w:r>
        <w:rPr>
          <w:rFonts w:asciiTheme="minorEastAsia" w:hAnsiTheme="minorEastAsia"/>
          <w:b/>
        </w:rPr>
        <w:t>nline Learning</w:t>
      </w:r>
    </w:p>
    <w:p w14:paraId="5F3E1D1E" w14:textId="04EF3690" w:rsidR="007E409E" w:rsidRPr="007E409E" w:rsidRDefault="007E409E" w:rsidP="007E409E">
      <w:pPr>
        <w:pStyle w:val="a3"/>
        <w:ind w:leftChars="0" w:left="90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nline Learning</w:t>
      </w:r>
      <w:r>
        <w:rPr>
          <w:rFonts w:asciiTheme="minorEastAsia" w:hAnsiTheme="minorEastAsia" w:hint="eastAsia"/>
        </w:rPr>
        <w:t xml:space="preserve">은 </w:t>
      </w:r>
      <w:proofErr w:type="spellStart"/>
      <w:r>
        <w:rPr>
          <w:rFonts w:asciiTheme="minorEastAsia" w:hAnsiTheme="minorEastAsia" w:hint="eastAsia"/>
        </w:rPr>
        <w:t>머신러닝의</w:t>
      </w:r>
      <w:proofErr w:type="spellEnd"/>
      <w:r>
        <w:rPr>
          <w:rFonts w:asciiTheme="minorEastAsia" w:hAnsiTheme="minorEastAsia" w:hint="eastAsia"/>
        </w:rPr>
        <w:t xml:space="preserve"> 한 분야로 </w:t>
      </w:r>
      <w:r>
        <w:rPr>
          <w:rFonts w:asciiTheme="minorEastAsia" w:hAnsiTheme="minorEastAsia"/>
        </w:rPr>
        <w:t>Streaming data</w:t>
      </w:r>
      <w:r>
        <w:rPr>
          <w:rFonts w:asciiTheme="minorEastAsia" w:hAnsiTheme="minorEastAsia" w:hint="eastAsia"/>
        </w:rPr>
        <w:t xml:space="preserve"> 샘플이 하나 들어오면 모델을 재 학습하며 </w:t>
      </w:r>
      <w:proofErr w:type="spellStart"/>
      <w:r>
        <w:rPr>
          <w:rFonts w:asciiTheme="minorEastAsia" w:hAnsiTheme="minorEastAsia" w:hint="eastAsia"/>
        </w:rPr>
        <w:t>예측값을</w:t>
      </w:r>
      <w:proofErr w:type="spellEnd"/>
      <w:r>
        <w:rPr>
          <w:rFonts w:asciiTheme="minorEastAsia" w:hAnsiTheme="minorEastAsia" w:hint="eastAsia"/>
        </w:rPr>
        <w:t xml:space="preserve"> 산출하는 모형이다.</w:t>
      </w:r>
      <w:r>
        <w:rPr>
          <w:rFonts w:asciiTheme="minorEastAsia" w:hAnsiTheme="minorEastAsia"/>
        </w:rPr>
        <w:t xml:space="preserve"> Train/test </w:t>
      </w:r>
      <w:r>
        <w:rPr>
          <w:rFonts w:asciiTheme="minorEastAsia" w:hAnsiTheme="minorEastAsia" w:hint="eastAsia"/>
        </w:rPr>
        <w:t xml:space="preserve">셋으로 나누어 평가하는 </w:t>
      </w:r>
      <w:r>
        <w:rPr>
          <w:rFonts w:asciiTheme="minorEastAsia" w:hAnsiTheme="minorEastAsia"/>
        </w:rPr>
        <w:t xml:space="preserve">Hold Out </w:t>
      </w:r>
      <w:r>
        <w:rPr>
          <w:rFonts w:asciiTheme="minorEastAsia" w:hAnsiTheme="minorEastAsia" w:hint="eastAsia"/>
        </w:rPr>
        <w:t xml:space="preserve">방식과는 </w:t>
      </w:r>
      <w:r w:rsidR="00710DBA">
        <w:rPr>
          <w:rFonts w:asciiTheme="minorEastAsia" w:hAnsiTheme="minorEastAsia" w:hint="eastAsia"/>
        </w:rPr>
        <w:t xml:space="preserve">다르게 샘플이 들어오면 샘플의 설명변수를 받아 모델을 업데이트하고 </w:t>
      </w:r>
      <w:proofErr w:type="spellStart"/>
      <w:r w:rsidR="00710DBA">
        <w:rPr>
          <w:rFonts w:asciiTheme="minorEastAsia" w:hAnsiTheme="minorEastAsia" w:hint="eastAsia"/>
        </w:rPr>
        <w:t>예측값을</w:t>
      </w:r>
      <w:proofErr w:type="spellEnd"/>
      <w:r w:rsidR="00710DBA">
        <w:rPr>
          <w:rFonts w:asciiTheme="minorEastAsia" w:hAnsiTheme="minorEastAsia" w:hint="eastAsia"/>
        </w:rPr>
        <w:t xml:space="preserve"> 계산한 뒤 실제 종속변수를 가지고 마저 업데이트한다.</w:t>
      </w:r>
    </w:p>
    <w:p w14:paraId="6200890C" w14:textId="1A715F49" w:rsidR="00867E1A" w:rsidRPr="00284752" w:rsidRDefault="007E409E" w:rsidP="00867E1A">
      <w:pPr>
        <w:pStyle w:val="a3"/>
        <w:numPr>
          <w:ilvl w:val="0"/>
          <w:numId w:val="27"/>
        </w:numPr>
        <w:ind w:leftChars="0" w:firstLineChars="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Aggregating Algorithm for Regression </w:t>
      </w:r>
      <w:r w:rsidR="00867E1A" w:rsidRPr="00284752">
        <w:rPr>
          <w:rFonts w:asciiTheme="minorEastAsia" w:hAnsiTheme="minorEastAsia"/>
          <w:b/>
        </w:rPr>
        <w:t>(</w:t>
      </w:r>
      <w:r>
        <w:rPr>
          <w:rFonts w:asciiTheme="minorEastAsia" w:hAnsiTheme="minorEastAsia"/>
          <w:b/>
        </w:rPr>
        <w:t>AAR</w:t>
      </w:r>
      <w:r w:rsidR="00867E1A" w:rsidRPr="00284752">
        <w:rPr>
          <w:rFonts w:asciiTheme="minorEastAsia" w:hAnsiTheme="minorEastAsia"/>
          <w:b/>
        </w:rPr>
        <w:t>)</w:t>
      </w:r>
    </w:p>
    <w:p w14:paraId="49966F18" w14:textId="4CE87D73" w:rsidR="00867E1A" w:rsidRDefault="00867E1A" w:rsidP="00867E1A">
      <w:pPr>
        <w:pStyle w:val="a3"/>
        <w:numPr>
          <w:ilvl w:val="1"/>
          <w:numId w:val="27"/>
        </w:numPr>
        <w:ind w:leftChars="0" w:firstLineChars="0"/>
        <w:jc w:val="left"/>
        <w:rPr>
          <w:rFonts w:asciiTheme="minorEastAsia" w:hAnsiTheme="minorEastAsia"/>
        </w:rPr>
      </w:pPr>
      <w:r w:rsidRPr="007723D8">
        <w:rPr>
          <w:rFonts w:asciiTheme="minorEastAsia" w:hAnsiTheme="minorEastAsia" w:hint="eastAsia"/>
        </w:rPr>
        <w:t>모델</w:t>
      </w:r>
    </w:p>
    <w:p w14:paraId="0E218104" w14:textId="349273B3" w:rsidR="00710DBA" w:rsidRPr="00710DBA" w:rsidRDefault="00710DBA" w:rsidP="00710DBA">
      <w:pPr>
        <w:ind w:left="90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AAR </w:t>
      </w:r>
      <w:r>
        <w:rPr>
          <w:rFonts w:asciiTheme="minorEastAsia" w:hAnsiTheme="minorEastAsia" w:hint="eastAsia"/>
        </w:rPr>
        <w:t xml:space="preserve">모형은 </w:t>
      </w:r>
      <w:r>
        <w:rPr>
          <w:rFonts w:asciiTheme="minorEastAsia" w:hAnsiTheme="minorEastAsia"/>
        </w:rPr>
        <w:t>Ridge Regression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Online Learning </w:t>
      </w:r>
      <w:r>
        <w:rPr>
          <w:rFonts w:asciiTheme="minorEastAsia" w:hAnsiTheme="minorEastAsia" w:hint="eastAsia"/>
        </w:rPr>
        <w:t>버전이다.</w:t>
      </w:r>
      <w:r>
        <w:rPr>
          <w:rFonts w:asciiTheme="minorEastAsia" w:hAnsiTheme="minorEastAsia"/>
        </w:rPr>
        <w:t xml:space="preserve"> </w:t>
      </w:r>
    </w:p>
    <w:p w14:paraId="4E0B8704" w14:textId="2927133F" w:rsidR="00710DBA" w:rsidRPr="00710DBA" w:rsidRDefault="00DF394E" w:rsidP="00710DBA">
      <w:pPr>
        <w:ind w:left="900" w:firstLineChars="0" w:firstLine="0"/>
        <w:jc w:val="left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B1A3399" wp14:editId="1108F5B7">
            <wp:extent cx="5037827" cy="2054536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7438" cy="20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232A" w14:textId="04613123" w:rsidR="00DF394E" w:rsidRDefault="00867E1A" w:rsidP="008C4B9E">
      <w:pPr>
        <w:pStyle w:val="a3"/>
        <w:ind w:leftChars="0" w:left="900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</w:t>
      </w:r>
      <w:r w:rsidR="00710DBA">
        <w:rPr>
          <w:rFonts w:asciiTheme="minorEastAsia" w:hAnsiTheme="minorEastAsia" w:hint="eastAsia"/>
        </w:rPr>
        <w:t>표</w:t>
      </w:r>
      <w:r w:rsidR="00DF394E">
        <w:rPr>
          <w:rFonts w:asciiTheme="minorEastAsia" w:hAnsiTheme="minorEastAsia"/>
        </w:rPr>
        <w:t>8</w:t>
      </w:r>
      <w:r w:rsidR="00710DBA">
        <w:rPr>
          <w:rFonts w:asciiTheme="minorEastAsia" w:hAnsiTheme="minorEastAsia"/>
        </w:rPr>
        <w:t>&gt;</w:t>
      </w:r>
      <w:r w:rsidR="00710DBA">
        <w:rPr>
          <w:rFonts w:asciiTheme="minorEastAsia" w:hAnsiTheme="minorEastAsia" w:hint="eastAsia"/>
        </w:rPr>
        <w:t xml:space="preserve">과 </w:t>
      </w:r>
      <w:r w:rsidR="00710DBA">
        <w:rPr>
          <w:rFonts w:asciiTheme="minorEastAsia" w:hAnsiTheme="minorEastAsia"/>
        </w:rPr>
        <w:t>&lt;</w:t>
      </w:r>
      <w:r w:rsidR="00710DBA">
        <w:rPr>
          <w:rFonts w:asciiTheme="minorEastAsia" w:hAnsiTheme="minorEastAsia" w:hint="eastAsia"/>
        </w:rPr>
        <w:t>표</w:t>
      </w:r>
      <w:r w:rsidR="00DF394E">
        <w:rPr>
          <w:rFonts w:asciiTheme="minorEastAsia" w:hAnsiTheme="minorEastAsia" w:hint="eastAsia"/>
        </w:rPr>
        <w:t>9</w:t>
      </w:r>
      <w:r w:rsidR="00710DBA">
        <w:rPr>
          <w:rFonts w:asciiTheme="minorEastAsia" w:hAnsiTheme="minorEastAsia"/>
        </w:rPr>
        <w:t>&gt;</w:t>
      </w:r>
      <w:r w:rsidR="00710DBA">
        <w:rPr>
          <w:rFonts w:asciiTheme="minorEastAsia" w:hAnsiTheme="minorEastAsia" w:hint="eastAsia"/>
        </w:rPr>
        <w:t xml:space="preserve">은 각각 </w:t>
      </w:r>
      <w:r w:rsidR="00710DBA">
        <w:rPr>
          <w:rFonts w:asciiTheme="minorEastAsia" w:hAnsiTheme="minorEastAsia"/>
        </w:rPr>
        <w:t>Ridge Regression</w:t>
      </w:r>
      <w:r w:rsidR="00710DBA">
        <w:rPr>
          <w:rFonts w:asciiTheme="minorEastAsia" w:hAnsiTheme="minorEastAsia" w:hint="eastAsia"/>
        </w:rPr>
        <w:t xml:space="preserve">과 </w:t>
      </w:r>
      <w:r w:rsidR="00710DBA">
        <w:rPr>
          <w:rFonts w:asciiTheme="minorEastAsia" w:hAnsiTheme="minorEastAsia"/>
        </w:rPr>
        <w:t>AAR</w:t>
      </w:r>
      <w:r w:rsidR="00710DBA">
        <w:rPr>
          <w:rFonts w:asciiTheme="minorEastAsia" w:hAnsiTheme="minorEastAsia" w:hint="eastAsia"/>
        </w:rPr>
        <w:t xml:space="preserve">의 </w:t>
      </w:r>
      <w:r w:rsidR="00710DBA">
        <w:rPr>
          <w:rFonts w:asciiTheme="minorEastAsia" w:hAnsiTheme="minorEastAsia"/>
        </w:rPr>
        <w:t xml:space="preserve">Pseudo </w:t>
      </w:r>
      <w:r w:rsidR="00710DBA">
        <w:rPr>
          <w:rFonts w:asciiTheme="minorEastAsia" w:hAnsiTheme="minorEastAsia" w:hint="eastAsia"/>
        </w:rPr>
        <w:t>코드이다.</w:t>
      </w:r>
      <w:r w:rsidR="00710DBA">
        <w:rPr>
          <w:rFonts w:asciiTheme="minorEastAsia" w:hAnsiTheme="minorEastAsia"/>
        </w:rPr>
        <w:t xml:space="preserve"> </w:t>
      </w:r>
      <w:r w:rsidR="00710DBA">
        <w:rPr>
          <w:rFonts w:asciiTheme="minorEastAsia" w:hAnsiTheme="minorEastAsia" w:hint="eastAsia"/>
        </w:rPr>
        <w:t>이 둘의 차이는 데이터 샘플들로 반복 학습을 하는 과정에서 언제 예측을 하는지에 있다.</w:t>
      </w:r>
      <w:r w:rsidR="00710DBA">
        <w:rPr>
          <w:rFonts w:asciiTheme="minorEastAsia" w:hAnsiTheme="minorEastAsia"/>
        </w:rPr>
        <w:t xml:space="preserve"> </w:t>
      </w:r>
      <w:r w:rsidR="00710DBA">
        <w:rPr>
          <w:rFonts w:asciiTheme="minorEastAsia" w:hAnsiTheme="minorEastAsia" w:hint="eastAsia"/>
        </w:rPr>
        <w:t xml:space="preserve">빨간 박스를 보면 </w:t>
      </w:r>
      <w:r w:rsidR="00710DBA">
        <w:rPr>
          <w:rFonts w:asciiTheme="minorEastAsia" w:hAnsiTheme="minorEastAsia"/>
        </w:rPr>
        <w:t>Ridge Regression</w:t>
      </w:r>
      <w:r w:rsidR="00710DBA">
        <w:rPr>
          <w:rFonts w:asciiTheme="minorEastAsia" w:hAnsiTheme="minorEastAsia" w:hint="eastAsia"/>
        </w:rPr>
        <w:t xml:space="preserve">의 경우 예측이 </w:t>
      </w:r>
      <w:r w:rsidR="00710DBA">
        <w:rPr>
          <w:rFonts w:asciiTheme="minorEastAsia" w:hAnsiTheme="minorEastAsia"/>
        </w:rPr>
        <w:t>A</w:t>
      </w:r>
      <w:r w:rsidR="00710DBA">
        <w:rPr>
          <w:rFonts w:asciiTheme="minorEastAsia" w:hAnsiTheme="minorEastAsia" w:hint="eastAsia"/>
        </w:rPr>
        <w:t xml:space="preserve">와 </w:t>
      </w:r>
      <w:r w:rsidR="00710DBA">
        <w:rPr>
          <w:rFonts w:asciiTheme="minorEastAsia" w:hAnsiTheme="minorEastAsia"/>
        </w:rPr>
        <w:t>b</w:t>
      </w:r>
      <w:r w:rsidR="00710DBA">
        <w:rPr>
          <w:rFonts w:asciiTheme="minorEastAsia" w:hAnsiTheme="minorEastAsia" w:hint="eastAsia"/>
        </w:rPr>
        <w:t xml:space="preserve">의 예측과 </w:t>
      </w:r>
      <w:r w:rsidR="008C4B9E">
        <w:rPr>
          <w:rFonts w:asciiTheme="minorEastAsia" w:hAnsiTheme="minorEastAsia" w:hint="eastAsia"/>
        </w:rPr>
        <w:t>분리되어 있어 모델을 업데이트 하지 않아도 예측을 할 수 있다.</w:t>
      </w:r>
      <w:r w:rsidR="008C4B9E">
        <w:rPr>
          <w:rFonts w:asciiTheme="minorEastAsia" w:hAnsiTheme="minorEastAsia"/>
        </w:rPr>
        <w:t xml:space="preserve"> </w:t>
      </w:r>
      <w:r w:rsidR="008C4B9E">
        <w:rPr>
          <w:rFonts w:asciiTheme="minorEastAsia" w:hAnsiTheme="minorEastAsia" w:hint="eastAsia"/>
        </w:rPr>
        <w:t>다시 말해 예측해야 하는 샘플 데이터가 들어왔을 때 예측만 하고 모델을 업데이트 시키지 않으면 된다.</w:t>
      </w:r>
      <w:r w:rsidR="008C4B9E">
        <w:rPr>
          <w:rFonts w:asciiTheme="minorEastAsia" w:hAnsiTheme="minorEastAsia"/>
        </w:rPr>
        <w:t xml:space="preserve"> </w:t>
      </w:r>
      <w:r w:rsidR="008C4B9E">
        <w:rPr>
          <w:rFonts w:asciiTheme="minorEastAsia" w:hAnsiTheme="minorEastAsia" w:hint="eastAsia"/>
        </w:rPr>
        <w:t xml:space="preserve">반면 </w:t>
      </w:r>
      <w:r w:rsidR="008C4B9E">
        <w:rPr>
          <w:rFonts w:asciiTheme="minorEastAsia" w:hAnsiTheme="minorEastAsia"/>
        </w:rPr>
        <w:t>AAR</w:t>
      </w:r>
      <w:r w:rsidR="008C4B9E">
        <w:rPr>
          <w:rFonts w:asciiTheme="minorEastAsia" w:hAnsiTheme="minorEastAsia" w:hint="eastAsia"/>
        </w:rPr>
        <w:t xml:space="preserve">의 경우 예측 과정이 </w:t>
      </w:r>
      <w:r w:rsidR="008C4B9E">
        <w:rPr>
          <w:rFonts w:asciiTheme="minorEastAsia" w:hAnsiTheme="minorEastAsia"/>
        </w:rPr>
        <w:t>A</w:t>
      </w:r>
      <w:r w:rsidR="008C4B9E">
        <w:rPr>
          <w:rFonts w:asciiTheme="minorEastAsia" w:hAnsiTheme="minorEastAsia" w:hint="eastAsia"/>
        </w:rPr>
        <w:t xml:space="preserve">와 </w:t>
      </w:r>
      <w:r w:rsidR="008C4B9E">
        <w:rPr>
          <w:rFonts w:asciiTheme="minorEastAsia" w:hAnsiTheme="minorEastAsia"/>
        </w:rPr>
        <w:t>b</w:t>
      </w:r>
      <w:r w:rsidR="008C4B9E">
        <w:rPr>
          <w:rFonts w:asciiTheme="minorEastAsia" w:hAnsiTheme="minorEastAsia" w:hint="eastAsia"/>
        </w:rPr>
        <w:t>의</w:t>
      </w:r>
      <w:r w:rsidR="008C4B9E">
        <w:rPr>
          <w:rFonts w:asciiTheme="minorEastAsia" w:hAnsiTheme="minorEastAsia"/>
        </w:rPr>
        <w:t xml:space="preserve"> </w:t>
      </w:r>
      <w:r w:rsidR="008C4B9E">
        <w:rPr>
          <w:rFonts w:asciiTheme="minorEastAsia" w:hAnsiTheme="minorEastAsia" w:hint="eastAsia"/>
        </w:rPr>
        <w:t>업데이트 중간에 위치한다.</w:t>
      </w:r>
      <w:r w:rsidR="008C4B9E">
        <w:rPr>
          <w:rFonts w:asciiTheme="minorEastAsia" w:hAnsiTheme="minorEastAsia"/>
        </w:rPr>
        <w:t xml:space="preserve"> </w:t>
      </w:r>
      <w:r w:rsidR="008C4B9E">
        <w:rPr>
          <w:rFonts w:asciiTheme="minorEastAsia" w:hAnsiTheme="minorEastAsia" w:hint="eastAsia"/>
        </w:rPr>
        <w:t>즉,</w:t>
      </w:r>
      <w:r w:rsidR="008C4B9E">
        <w:rPr>
          <w:rFonts w:asciiTheme="minorEastAsia" w:hAnsiTheme="minorEastAsia"/>
        </w:rPr>
        <w:t xml:space="preserve"> A</w:t>
      </w:r>
      <w:r w:rsidR="008C4B9E">
        <w:rPr>
          <w:rFonts w:asciiTheme="minorEastAsia" w:hAnsiTheme="minorEastAsia" w:hint="eastAsia"/>
        </w:rPr>
        <w:t>를 업데이트 해야 예측이 가능하다.</w:t>
      </w:r>
      <w:r w:rsidR="008C4B9E">
        <w:rPr>
          <w:rFonts w:asciiTheme="minorEastAsia" w:hAnsiTheme="minorEastAsia"/>
        </w:rPr>
        <w:t xml:space="preserve"> </w:t>
      </w:r>
    </w:p>
    <w:p w14:paraId="1FA6B8E6" w14:textId="77777777" w:rsidR="00DF394E" w:rsidRDefault="00DF394E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4B3C4DC" w14:textId="062F0C19" w:rsidR="00867E1A" w:rsidRPr="00284752" w:rsidRDefault="00710DBA" w:rsidP="00867E1A">
      <w:pPr>
        <w:pStyle w:val="a3"/>
        <w:numPr>
          <w:ilvl w:val="0"/>
          <w:numId w:val="14"/>
        </w:numPr>
        <w:ind w:leftChars="0" w:firstLine="10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F</w:t>
      </w:r>
      <w:r>
        <w:rPr>
          <w:rFonts w:asciiTheme="minorEastAsia" w:hAnsiTheme="minorEastAsia"/>
          <w:b/>
        </w:rPr>
        <w:t>ollow the Leading History (FLH)</w:t>
      </w:r>
    </w:p>
    <w:p w14:paraId="7F93E730" w14:textId="77777777" w:rsidR="00867E1A" w:rsidRDefault="00867E1A" w:rsidP="00867E1A">
      <w:pPr>
        <w:pStyle w:val="a3"/>
        <w:numPr>
          <w:ilvl w:val="1"/>
          <w:numId w:val="14"/>
        </w:numPr>
        <w:ind w:leftChars="0"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모델</w:t>
      </w:r>
    </w:p>
    <w:p w14:paraId="68191046" w14:textId="61C1C612" w:rsidR="00867E1A" w:rsidRPr="00284752" w:rsidRDefault="00867E1A" w:rsidP="00867E1A">
      <w:pPr>
        <w:ind w:left="750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710DBA" w:rsidRPr="00710DBA">
        <w:rPr>
          <w:rFonts w:asciiTheme="minorEastAsia" w:hAnsiTheme="minorEastAsia"/>
        </w:rPr>
        <w:t>Follow the Leading History {FLH}: data drift/shift 문제 해결을 목적으로 최근 1개, 2개, …, n개의 샘플로 fitting한 n개의 모델로 구성되고 스트리밍 샘플을 추가하면 online learning 모델도 추가 생성하고 기존 모델도 업데이트하는 방식이다. 최종 예측 값은 각 모델의 예측 값은 weighted mean으로 계산하며 weight는 목적함수에 의해 결정된다. 즉 잘못된 예측 값을 산출한 모델은 weight를 줄여서 해당 모델의 예측 값을 영향력을 낮춘다.</w:t>
      </w:r>
    </w:p>
    <w:p w14:paraId="7782B412" w14:textId="045DF8AB" w:rsidR="00867E1A" w:rsidRDefault="008C4B9E" w:rsidP="008C4B9E">
      <w:pPr>
        <w:ind w:firstLine="1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94FF971" wp14:editId="5622DF93">
            <wp:extent cx="4459856" cy="3314465"/>
            <wp:effectExtent l="0" t="0" r="0" b="635"/>
            <wp:docPr id="28" name="그림 28" descr="https://lh5.googleusercontent.com/Bsc31J5CMN73ALfV4DGd6AC2I-kOwBC-CJjyehqrJfXBqbErQVWDvwsz77RA5I5F0MjTZKkXUw5juQKv4_UdBV-3nAWe5sTMLixxeXHlVkGjcRjetaL7AJvy2lxvaNXzKrWXueiHV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Bsc31J5CMN73ALfV4DGd6AC2I-kOwBC-CJjyehqrJfXBqbErQVWDvwsz77RA5I5F0MjTZKkXUw5juQKv4_UdBV-3nAWe5sTMLixxeXHlVkGjcRjetaL7AJvy2lxvaNXzKrWXueiHVJ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01" cy="333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C276" w14:textId="24B858A0" w:rsidR="008C4B9E" w:rsidRDefault="008C4B9E" w:rsidP="008C4B9E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</w:t>
      </w:r>
      <w:r w:rsidR="00DF394E">
        <w:rPr>
          <w:rFonts w:asciiTheme="minorEastAsia" w:hAnsiTheme="minorEastAsia" w:hint="eastAsia"/>
        </w:rPr>
        <w:t>1</w:t>
      </w:r>
      <w:r w:rsidR="00DF394E"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LH Pseudo Code</w:t>
      </w:r>
    </w:p>
    <w:p w14:paraId="05C26792" w14:textId="09B9EFD0" w:rsidR="0012328B" w:rsidRDefault="008C4B9E" w:rsidP="0012328B">
      <w:pPr>
        <w:ind w:firstLine="100"/>
        <w:jc w:val="left"/>
        <w:rPr>
          <w:rStyle w:val="a6"/>
          <w:rFonts w:asciiTheme="minorEastAsia" w:hAnsiTheme="minorEastAsia"/>
          <w:color w:val="auto"/>
        </w:rPr>
      </w:pPr>
      <w:r w:rsidRPr="0012328B">
        <w:rPr>
          <w:rFonts w:asciiTheme="minorEastAsia" w:hAnsiTheme="minorEastAsia" w:hint="eastAsia"/>
        </w:rPr>
        <w:t xml:space="preserve"> </w:t>
      </w:r>
      <w:r w:rsidRPr="0012328B">
        <w:rPr>
          <w:rFonts w:asciiTheme="minorEastAsia" w:hAnsiTheme="minorEastAsia"/>
        </w:rPr>
        <w:t>&lt;</w:t>
      </w:r>
      <w:r w:rsidRPr="0012328B">
        <w:rPr>
          <w:rFonts w:asciiTheme="minorEastAsia" w:hAnsiTheme="minorEastAsia" w:hint="eastAsia"/>
        </w:rPr>
        <w:t>표</w:t>
      </w:r>
      <w:r w:rsidR="00DF394E">
        <w:rPr>
          <w:rFonts w:asciiTheme="minorEastAsia" w:hAnsiTheme="minorEastAsia" w:hint="eastAsia"/>
        </w:rPr>
        <w:t>1</w:t>
      </w:r>
      <w:r w:rsidR="00DF394E">
        <w:rPr>
          <w:rFonts w:asciiTheme="minorEastAsia" w:hAnsiTheme="minorEastAsia"/>
        </w:rPr>
        <w:t>0</w:t>
      </w:r>
      <w:r w:rsidR="0012328B" w:rsidRPr="0012328B">
        <w:rPr>
          <w:rFonts w:asciiTheme="minorEastAsia" w:hAnsiTheme="minorEastAsia"/>
        </w:rPr>
        <w:t xml:space="preserve">&gt; </w:t>
      </w:r>
      <w:r w:rsidR="0012328B" w:rsidRPr="0012328B">
        <w:rPr>
          <w:rFonts w:asciiTheme="minorEastAsia" w:hAnsiTheme="minorEastAsia" w:hint="eastAsia"/>
        </w:rPr>
        <w:t xml:space="preserve">는 </w:t>
      </w:r>
      <w:r w:rsidR="0012328B" w:rsidRPr="0012328B">
        <w:rPr>
          <w:rFonts w:asciiTheme="minorEastAsia" w:hAnsiTheme="minorEastAsia"/>
        </w:rPr>
        <w:t>FLH</w:t>
      </w:r>
      <w:r w:rsidR="0012328B" w:rsidRPr="0012328B">
        <w:rPr>
          <w:rFonts w:asciiTheme="minorEastAsia" w:hAnsiTheme="minorEastAsia" w:hint="eastAsia"/>
        </w:rPr>
        <w:t>의 P</w:t>
      </w:r>
      <w:r w:rsidR="0012328B" w:rsidRPr="0012328B">
        <w:rPr>
          <w:rFonts w:asciiTheme="minorEastAsia" w:hAnsiTheme="minorEastAsia"/>
        </w:rPr>
        <w:t xml:space="preserve">seudo </w:t>
      </w:r>
      <w:r w:rsidR="0012328B" w:rsidRPr="0012328B">
        <w:rPr>
          <w:rFonts w:asciiTheme="minorEastAsia" w:hAnsiTheme="minorEastAsia" w:hint="eastAsia"/>
        </w:rPr>
        <w:t xml:space="preserve">코드로 </w:t>
      </w:r>
      <m:oMath>
        <m:sSup>
          <m:sSupPr>
            <m:ctrlPr>
              <w:rPr>
                <w:rStyle w:val="a6"/>
                <w:rFonts w:ascii="Cambria Math" w:hAnsi="Cambria Math"/>
                <w:color w:val="auto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/>
                <w:color w:val="auto"/>
              </w:rPr>
              <m:t>E</m:t>
            </m:r>
          </m:e>
          <m:sup>
            <m:d>
              <m:dPr>
                <m:ctrlPr>
                  <w:rPr>
                    <w:rStyle w:val="a6"/>
                    <w:rFonts w:ascii="Cambria Math" w:hAnsi="Cambria Math"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color w:val="auto"/>
                  </w:rPr>
                  <m:t>t</m:t>
                </m:r>
              </m:e>
            </m:d>
          </m:sup>
        </m:sSup>
      </m:oMath>
      <w:r w:rsidR="0012328B" w:rsidRPr="0012328B">
        <w:rPr>
          <w:rStyle w:val="a6"/>
          <w:rFonts w:asciiTheme="minorEastAsia" w:hAnsiTheme="minorEastAsia" w:hint="eastAsia"/>
          <w:color w:val="auto"/>
        </w:rPr>
        <w:t>는 t시점에 생성된 e</w:t>
      </w:r>
      <w:r w:rsidR="0012328B" w:rsidRPr="0012328B">
        <w:rPr>
          <w:rStyle w:val="a6"/>
          <w:rFonts w:asciiTheme="minorEastAsia" w:hAnsiTheme="minorEastAsia"/>
          <w:color w:val="auto"/>
        </w:rPr>
        <w:t>xpert(</w:t>
      </w:r>
      <w:r w:rsidR="0012328B" w:rsidRPr="0012328B">
        <w:rPr>
          <w:rStyle w:val="a6"/>
          <w:rFonts w:asciiTheme="minorEastAsia" w:hAnsiTheme="minorEastAsia" w:hint="eastAsia"/>
          <w:color w:val="auto"/>
        </w:rPr>
        <w:t>모델)로</w:t>
      </w:r>
      <w:r w:rsidR="0012328B" w:rsidRPr="0012328B">
        <w:rPr>
          <w:rStyle w:val="a6"/>
          <w:rFonts w:asciiTheme="minorEastAsia" w:hAnsiTheme="minorEastAsia"/>
          <w:color w:val="auto"/>
        </w:rPr>
        <w:t xml:space="preserve"> </w:t>
      </w:r>
      <w:r w:rsidR="0012328B" w:rsidRPr="0012328B">
        <w:rPr>
          <w:rStyle w:val="a6"/>
          <w:rFonts w:asciiTheme="minorEastAsia" w:hAnsiTheme="minorEastAsia" w:hint="eastAsia"/>
          <w:color w:val="auto"/>
        </w:rPr>
        <w:t>생성된 시점부터 샘플들이 들어올 때마다 추가학습이 된다.</w:t>
      </w:r>
      <w:r w:rsidR="0012328B" w:rsidRPr="0012328B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Style w:val="a6"/>
            <w:rFonts w:ascii="Cambria Math" w:hAnsi="Cambria Math"/>
            <w:color w:val="auto"/>
          </w:rPr>
          <m:t>ν</m:t>
        </m:r>
      </m:oMath>
      <w:r w:rsidR="0012328B" w:rsidRPr="0012328B">
        <w:rPr>
          <w:rStyle w:val="a6"/>
          <w:rFonts w:asciiTheme="minorEastAsia" w:hAnsiTheme="minorEastAsia" w:hint="eastAsia"/>
          <w:color w:val="auto"/>
        </w:rPr>
        <w:t xml:space="preserve">는 각 </w:t>
      </w:r>
      <w:r w:rsidR="0012328B" w:rsidRPr="0012328B">
        <w:rPr>
          <w:rStyle w:val="a6"/>
          <w:rFonts w:asciiTheme="minorEastAsia" w:hAnsiTheme="minorEastAsia"/>
          <w:color w:val="auto"/>
        </w:rPr>
        <w:t>expert</w:t>
      </w:r>
      <w:r w:rsidR="0012328B" w:rsidRPr="0012328B">
        <w:rPr>
          <w:rStyle w:val="a6"/>
          <w:rFonts w:asciiTheme="minorEastAsia" w:hAnsiTheme="minorEastAsia" w:hint="eastAsia"/>
          <w:color w:val="auto"/>
        </w:rPr>
        <w:t xml:space="preserve">의 </w:t>
      </w:r>
      <w:r w:rsidR="0012328B" w:rsidRPr="0012328B">
        <w:rPr>
          <w:rStyle w:val="a6"/>
          <w:rFonts w:asciiTheme="minorEastAsia" w:hAnsiTheme="minorEastAsia"/>
          <w:color w:val="auto"/>
        </w:rPr>
        <w:t>weight</w:t>
      </w:r>
      <w:r w:rsidR="0012328B" w:rsidRPr="0012328B">
        <w:rPr>
          <w:rStyle w:val="a6"/>
          <w:rFonts w:asciiTheme="minorEastAsia" w:hAnsiTheme="minorEastAsia" w:hint="eastAsia"/>
          <w:color w:val="auto"/>
        </w:rPr>
        <w:t>이다.</w:t>
      </w:r>
      <w:r w:rsidR="0012328B" w:rsidRPr="0012328B">
        <w:rPr>
          <w:rStyle w:val="a6"/>
          <w:rFonts w:asciiTheme="minorEastAsia" w:hAnsiTheme="minorEastAsia"/>
          <w:color w:val="auto"/>
        </w:rPr>
        <w:t xml:space="preserve"> </w:t>
      </w:r>
      <w:r w:rsidR="0012328B" w:rsidRPr="0012328B">
        <w:rPr>
          <w:rStyle w:val="a6"/>
          <w:rFonts w:asciiTheme="minorEastAsia" w:hAnsiTheme="minorEastAsia" w:hint="eastAsia"/>
          <w:color w:val="auto"/>
        </w:rPr>
        <w:t>목적함수</w:t>
      </w:r>
      <m:oMath>
        <m:r>
          <m:rPr>
            <m:sty m:val="p"/>
          </m:rPr>
          <w:rPr>
            <w:rStyle w:val="a6"/>
            <w:rFonts w:ascii="Cambria Math" w:hAnsi="Cambria Math"/>
            <w:color w:val="auto"/>
          </w:rPr>
          <m:t>exp</m:t>
        </m:r>
        <m:d>
          <m:dPr>
            <m:ctrlPr>
              <w:rPr>
                <w:rStyle w:val="a6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  <w:color w:val="auto"/>
              </w:rPr>
              <m:t>-α</m:t>
            </m:r>
            <m:sSup>
              <m:sSupPr>
                <m:ctrlPr>
                  <w:rPr>
                    <w:rStyle w:val="a6"/>
                    <w:rFonts w:ascii="Cambria Math" w:hAnsi="Cambria Math"/>
                    <w:i/>
                    <w:color w:val="auto"/>
                  </w:rPr>
                </m:ctrlPr>
              </m:sSupPr>
              <m:e>
                <m:d>
                  <m:d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-</m:t>
                    </m:r>
                    <m:sSubSup>
                      <m:sSubSupPr>
                        <m:ctrlPr>
                          <w:rPr>
                            <w:rStyle w:val="a6"/>
                            <w:rFonts w:ascii="Cambria Math" w:hAnsi="Cambria Math"/>
                            <w:i/>
                            <w:color w:val="auto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Style w:val="a6"/>
                                <w:rFonts w:ascii="Cambria Math" w:hAnsi="Cambria Math"/>
                                <w:color w:val="auto"/>
                              </w:rPr>
                            </m:ctrlPr>
                          </m:acc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  <w:color w:val="auto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Style w:val="a6"/>
                        <w:rFonts w:ascii="Cambria Math" w:hAnsi="Cambria Math"/>
                        <w:i/>
                        <w:color w:val="auto"/>
                      </w:rPr>
                    </m:ctrlPr>
                  </m:e>
                </m:d>
              </m:e>
              <m:sup>
                <m:r>
                  <w:rPr>
                    <w:rStyle w:val="a6"/>
                    <w:rFonts w:ascii="Cambria Math" w:hAnsi="Cambria Math"/>
                    <w:color w:val="auto"/>
                  </w:rPr>
                  <m:t>2</m:t>
                </m:r>
              </m:sup>
            </m:sSup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e>
        </m:d>
      </m:oMath>
      <w:r w:rsidR="0012328B" w:rsidRPr="0012328B">
        <w:rPr>
          <w:rStyle w:val="a6"/>
          <w:rFonts w:asciiTheme="minorEastAsia" w:hAnsiTheme="minorEastAsia" w:hint="eastAsia"/>
          <w:color w:val="auto"/>
        </w:rPr>
        <w:t xml:space="preserve">에 의해 업데이트된다. </w:t>
      </w:r>
      <w:r w:rsidR="0012328B" w:rsidRPr="0012328B">
        <w:rPr>
          <w:rStyle w:val="a6"/>
          <w:rFonts w:asciiTheme="minorEastAsia" w:hAnsiTheme="minorEastAsia"/>
          <w:color w:val="auto"/>
        </w:rPr>
        <w:t>AAR</w:t>
      </w:r>
      <w:r w:rsidR="0012328B" w:rsidRPr="0012328B">
        <w:rPr>
          <w:rStyle w:val="a6"/>
          <w:rFonts w:asciiTheme="minorEastAsia" w:hAnsiTheme="minorEastAsia" w:hint="eastAsia"/>
          <w:color w:val="auto"/>
        </w:rPr>
        <w:t xml:space="preserve">과 </w:t>
      </w:r>
      <w:r w:rsidR="0012328B" w:rsidRPr="0012328B">
        <w:rPr>
          <w:rStyle w:val="a6"/>
          <w:rFonts w:asciiTheme="minorEastAsia" w:hAnsiTheme="minorEastAsia"/>
          <w:color w:val="auto"/>
        </w:rPr>
        <w:t>FLH</w:t>
      </w:r>
      <w:r w:rsidR="0012328B" w:rsidRPr="0012328B">
        <w:rPr>
          <w:rStyle w:val="a6"/>
          <w:rFonts w:asciiTheme="minorEastAsia" w:hAnsiTheme="minorEastAsia" w:hint="eastAsia"/>
          <w:color w:val="auto"/>
        </w:rPr>
        <w:t xml:space="preserve">를 결합해서 사용하면 </w:t>
      </w:r>
      <w:r w:rsidR="0012328B">
        <w:rPr>
          <w:rStyle w:val="a6"/>
          <w:rFonts w:asciiTheme="minorEastAsia" w:hAnsiTheme="minorEastAsia" w:hint="eastAsia"/>
          <w:color w:val="auto"/>
        </w:rPr>
        <w:t xml:space="preserve">각 </w:t>
      </w:r>
      <w:r w:rsidR="0012328B">
        <w:rPr>
          <w:rStyle w:val="a6"/>
          <w:rFonts w:asciiTheme="minorEastAsia" w:hAnsiTheme="minorEastAsia"/>
          <w:color w:val="auto"/>
        </w:rPr>
        <w:t>Expert</w:t>
      </w:r>
      <w:r w:rsidR="0012328B">
        <w:rPr>
          <w:rStyle w:val="a6"/>
          <w:rFonts w:asciiTheme="minorEastAsia" w:hAnsiTheme="minorEastAsia" w:hint="eastAsia"/>
          <w:color w:val="auto"/>
        </w:rPr>
        <w:t xml:space="preserve">가 </w:t>
      </w:r>
      <w:r w:rsidR="0012328B">
        <w:rPr>
          <w:rStyle w:val="a6"/>
          <w:rFonts w:asciiTheme="minorEastAsia" w:hAnsiTheme="minorEastAsia"/>
          <w:color w:val="auto"/>
        </w:rPr>
        <w:t>AAR</w:t>
      </w:r>
      <w:r w:rsidR="0012328B">
        <w:rPr>
          <w:rStyle w:val="a6"/>
          <w:rFonts w:asciiTheme="minorEastAsia" w:hAnsiTheme="minorEastAsia" w:hint="eastAsia"/>
          <w:color w:val="auto"/>
        </w:rPr>
        <w:t>이다.</w:t>
      </w:r>
      <w:r w:rsidR="0012328B">
        <w:rPr>
          <w:rStyle w:val="a6"/>
          <w:rFonts w:asciiTheme="minorEastAsia" w:hAnsiTheme="minorEastAsia"/>
          <w:color w:val="auto"/>
        </w:rPr>
        <w:t xml:space="preserve"> </w:t>
      </w:r>
    </w:p>
    <w:p w14:paraId="6B3F218E" w14:textId="6FF74250" w:rsidR="0012328B" w:rsidRDefault="0012328B">
      <w:pPr>
        <w:ind w:firstLine="100"/>
        <w:rPr>
          <w:rStyle w:val="a6"/>
          <w:rFonts w:asciiTheme="minorEastAsia" w:hAnsiTheme="minorEastAsia"/>
          <w:color w:val="auto"/>
        </w:rPr>
      </w:pPr>
      <w:r>
        <w:rPr>
          <w:rStyle w:val="a6"/>
          <w:rFonts w:asciiTheme="minorEastAsia" w:hAnsiTheme="minorEastAsia"/>
          <w:color w:val="auto"/>
        </w:rPr>
        <w:br w:type="page"/>
      </w:r>
    </w:p>
    <w:p w14:paraId="733DC8A0" w14:textId="27C79437" w:rsidR="008962D1" w:rsidRPr="00284752" w:rsidRDefault="00A959E0" w:rsidP="007723D8">
      <w:pPr>
        <w:pStyle w:val="a3"/>
        <w:numPr>
          <w:ilvl w:val="0"/>
          <w:numId w:val="24"/>
        </w:numPr>
        <w:ind w:leftChars="0" w:firstLine="180"/>
        <w:jc w:val="left"/>
        <w:rPr>
          <w:rFonts w:asciiTheme="minorEastAsia" w:hAnsiTheme="minorEastAsia"/>
          <w:b/>
          <w:sz w:val="36"/>
          <w:szCs w:val="36"/>
        </w:rPr>
      </w:pPr>
      <w:r w:rsidRPr="00284752">
        <w:rPr>
          <w:rFonts w:asciiTheme="minorEastAsia" w:hAnsiTheme="minorEastAsia" w:hint="eastAsia"/>
          <w:b/>
          <w:sz w:val="36"/>
          <w:szCs w:val="36"/>
        </w:rPr>
        <w:lastRenderedPageBreak/>
        <w:t>결론</w:t>
      </w:r>
    </w:p>
    <w:p w14:paraId="5B92BC34" w14:textId="77777777" w:rsidR="0012328B" w:rsidRPr="0012328B" w:rsidRDefault="00FB4ACB" w:rsidP="0012328B">
      <w:pPr>
        <w:ind w:firstLineChars="100" w:firstLine="300"/>
        <w:jc w:val="left"/>
        <w:rPr>
          <w:rFonts w:asciiTheme="minorEastAsia" w:hAnsiTheme="minorEastAsia"/>
          <w:b/>
          <w:sz w:val="30"/>
          <w:szCs w:val="30"/>
        </w:rPr>
      </w:pPr>
      <w:r w:rsidRPr="0012328B">
        <w:rPr>
          <w:rFonts w:asciiTheme="minorEastAsia" w:hAnsiTheme="minorEastAsia" w:hint="eastAsia"/>
          <w:b/>
          <w:sz w:val="30"/>
          <w:szCs w:val="30"/>
        </w:rPr>
        <w:t>3</w:t>
      </w:r>
      <w:r w:rsidRPr="0012328B">
        <w:rPr>
          <w:rFonts w:asciiTheme="minorEastAsia" w:hAnsiTheme="minorEastAsia"/>
          <w:b/>
          <w:sz w:val="30"/>
          <w:szCs w:val="30"/>
        </w:rPr>
        <w:t>-1.</w:t>
      </w:r>
      <w:r w:rsidR="0012328B" w:rsidRPr="0012328B">
        <w:rPr>
          <w:rFonts w:asciiTheme="minorEastAsia" w:hAnsiTheme="minorEastAsia"/>
          <w:b/>
          <w:sz w:val="30"/>
          <w:szCs w:val="30"/>
        </w:rPr>
        <w:t xml:space="preserve"> </w:t>
      </w:r>
      <w:r w:rsidR="0012328B" w:rsidRPr="0012328B">
        <w:rPr>
          <w:rFonts w:asciiTheme="minorEastAsia" w:hAnsiTheme="minorEastAsia" w:hint="eastAsia"/>
          <w:b/>
          <w:sz w:val="30"/>
          <w:szCs w:val="30"/>
        </w:rPr>
        <w:t>분석결과 및 토의</w:t>
      </w:r>
    </w:p>
    <w:p w14:paraId="79D61B90" w14:textId="6D30F12E" w:rsidR="0012328B" w:rsidRDefault="00171230" w:rsidP="00FB4ACB">
      <w:pPr>
        <w:ind w:firstLineChars="100" w:firstLine="2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분석의 결과는 </w:t>
      </w:r>
      <w:r>
        <w:rPr>
          <w:rFonts w:asciiTheme="minorEastAsia" w:hAnsiTheme="minorEastAsia"/>
          <w:szCs w:val="20"/>
        </w:rPr>
        <w:t xml:space="preserve">R2 </w:t>
      </w:r>
      <w:r>
        <w:rPr>
          <w:rFonts w:asciiTheme="minorEastAsia" w:hAnsiTheme="minorEastAsia" w:hint="eastAsia"/>
          <w:szCs w:val="20"/>
        </w:rPr>
        <w:t>값으로 평가하여 모델들을 비교했다.</w:t>
      </w:r>
      <w:r>
        <w:rPr>
          <w:rFonts w:asciiTheme="minorEastAsia" w:hAnsiTheme="minorEastAsia"/>
          <w:szCs w:val="20"/>
        </w:rPr>
        <w:t xml:space="preserve"> R2</w:t>
      </w:r>
      <w:r>
        <w:rPr>
          <w:rFonts w:asciiTheme="minorEastAsia" w:hAnsiTheme="minorEastAsia" w:hint="eastAsia"/>
          <w:szCs w:val="20"/>
        </w:rPr>
        <w:t xml:space="preserve">의 경우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 xml:space="preserve">에서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까지의 값을 가지며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에 가까울수록 성능이 좋은 모델이다.</w:t>
      </w:r>
    </w:p>
    <w:p w14:paraId="1EEA5DBA" w14:textId="77777777" w:rsidR="00171230" w:rsidRDefault="00171230" w:rsidP="00171230">
      <w:pPr>
        <w:ind w:firstLineChars="100" w:firstLine="200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63CACAC" wp14:editId="5D960BB6">
            <wp:extent cx="4838443" cy="2352214"/>
            <wp:effectExtent l="0" t="0" r="63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2206" cy="23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97B9" w14:textId="5F619189" w:rsidR="00171230" w:rsidRDefault="00171230" w:rsidP="00171230">
      <w:pPr>
        <w:ind w:firstLineChars="100" w:firstLine="200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&lt;표1</w:t>
      </w:r>
      <w:r>
        <w:rPr>
          <w:rFonts w:asciiTheme="minorEastAsia" w:hAnsiTheme="minorEastAsia"/>
          <w:szCs w:val="20"/>
        </w:rPr>
        <w:t xml:space="preserve">1&gt; </w:t>
      </w:r>
      <w:r>
        <w:rPr>
          <w:rFonts w:asciiTheme="minorEastAsia" w:hAnsiTheme="minorEastAsia" w:hint="eastAsia"/>
          <w:szCs w:val="20"/>
        </w:rPr>
        <w:t>모델 분석결과 비교표</w:t>
      </w:r>
    </w:p>
    <w:p w14:paraId="66BEE6F8" w14:textId="5D71E956" w:rsidR="00171230" w:rsidRPr="00171230" w:rsidRDefault="00171230" w:rsidP="00171230">
      <w:pPr>
        <w:ind w:firstLineChars="100" w:firstLine="2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 &lt;</w:t>
      </w:r>
      <w:r>
        <w:rPr>
          <w:rFonts w:asciiTheme="minorEastAsia" w:hAnsiTheme="minorEastAsia" w:hint="eastAsia"/>
          <w:szCs w:val="20"/>
        </w:rPr>
        <w:t>표1</w:t>
      </w:r>
      <w:r>
        <w:rPr>
          <w:rFonts w:asciiTheme="minorEastAsia" w:hAnsiTheme="minorEastAsia"/>
          <w:szCs w:val="20"/>
        </w:rPr>
        <w:t>1&gt;</w:t>
      </w:r>
      <w:r>
        <w:rPr>
          <w:rFonts w:asciiTheme="minorEastAsia" w:hAnsiTheme="minorEastAsia" w:hint="eastAsia"/>
          <w:szCs w:val="20"/>
        </w:rPr>
        <w:t>은 모델들의 분석결과를 비교하는 테이블이다.</w:t>
      </w:r>
      <w:r>
        <w:rPr>
          <w:rFonts w:asciiTheme="minorEastAsia" w:hAnsiTheme="minorEastAsia"/>
          <w:szCs w:val="20"/>
        </w:rPr>
        <w:t xml:space="preserve"> Online Learning </w:t>
      </w:r>
      <w:r>
        <w:rPr>
          <w:rFonts w:asciiTheme="minorEastAsia" w:hAnsiTheme="minorEastAsia" w:hint="eastAsia"/>
          <w:szCs w:val="20"/>
        </w:rPr>
        <w:t xml:space="preserve">알고리즘들 보다 </w:t>
      </w:r>
      <w:r>
        <w:rPr>
          <w:rFonts w:asciiTheme="minorEastAsia" w:hAnsiTheme="minorEastAsia"/>
          <w:szCs w:val="20"/>
        </w:rPr>
        <w:t xml:space="preserve">Offline Learning </w:t>
      </w:r>
      <w:r>
        <w:rPr>
          <w:rFonts w:asciiTheme="minorEastAsia" w:hAnsiTheme="minorEastAsia" w:hint="eastAsia"/>
          <w:szCs w:val="20"/>
        </w:rPr>
        <w:t>알고리즘들이 좋은 성능을 나타냈다.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또 회귀모형 보다는 </w:t>
      </w:r>
      <w:r>
        <w:rPr>
          <w:rFonts w:asciiTheme="minorEastAsia" w:hAnsiTheme="minorEastAsia"/>
          <w:szCs w:val="20"/>
        </w:rPr>
        <w:t>Random Forest</w:t>
      </w:r>
      <w:r>
        <w:rPr>
          <w:rFonts w:asciiTheme="minorEastAsia" w:hAnsiTheme="minorEastAsia" w:hint="eastAsia"/>
          <w:szCs w:val="20"/>
        </w:rPr>
        <w:t>모형이 좋은 결과를 도출하였다.</w:t>
      </w:r>
      <w:r>
        <w:rPr>
          <w:rFonts w:asciiTheme="minorEastAsia" w:hAnsiTheme="minorEastAsia"/>
          <w:szCs w:val="20"/>
        </w:rPr>
        <w:t xml:space="preserve"> </w:t>
      </w:r>
    </w:p>
    <w:p w14:paraId="6AB6480E" w14:textId="0C1B4281" w:rsidR="00A959E0" w:rsidRPr="00284752" w:rsidRDefault="0012328B" w:rsidP="00FB4ACB">
      <w:pPr>
        <w:ind w:firstLineChars="100" w:firstLine="30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3-2.</w:t>
      </w:r>
      <w:r w:rsidR="00FB4ACB" w:rsidRPr="00284752">
        <w:rPr>
          <w:rFonts w:asciiTheme="minorEastAsia" w:hAnsiTheme="minorEastAsia"/>
          <w:b/>
          <w:sz w:val="30"/>
          <w:szCs w:val="30"/>
        </w:rPr>
        <w:t xml:space="preserve"> </w:t>
      </w:r>
      <w:r w:rsidR="00617DB3" w:rsidRPr="00284752">
        <w:rPr>
          <w:rFonts w:asciiTheme="minorEastAsia" w:hAnsiTheme="minorEastAsia" w:hint="eastAsia"/>
          <w:b/>
          <w:sz w:val="30"/>
          <w:szCs w:val="30"/>
        </w:rPr>
        <w:t>연구의 결론 및 한계</w:t>
      </w:r>
    </w:p>
    <w:p w14:paraId="0A91DA70" w14:textId="4A2BD725" w:rsidR="00FB4ACB" w:rsidRDefault="00FB4ACB" w:rsidP="00FB4ACB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171230">
        <w:rPr>
          <w:rFonts w:asciiTheme="minorEastAsia" w:hAnsiTheme="minorEastAsia" w:hint="eastAsia"/>
        </w:rPr>
        <w:t>연구의 결과를 보면 O</w:t>
      </w:r>
      <w:r w:rsidR="00171230">
        <w:rPr>
          <w:rFonts w:asciiTheme="minorEastAsia" w:hAnsiTheme="minorEastAsia"/>
        </w:rPr>
        <w:t>nline Learning</w:t>
      </w:r>
      <w:r w:rsidR="00171230">
        <w:rPr>
          <w:rFonts w:asciiTheme="minorEastAsia" w:hAnsiTheme="minorEastAsia" w:hint="eastAsia"/>
        </w:rPr>
        <w:t>의 결과가 O</w:t>
      </w:r>
      <w:r w:rsidR="00171230">
        <w:rPr>
          <w:rFonts w:asciiTheme="minorEastAsia" w:hAnsiTheme="minorEastAsia"/>
        </w:rPr>
        <w:t>ffline Learning</w:t>
      </w:r>
      <w:r w:rsidR="00171230">
        <w:rPr>
          <w:rFonts w:asciiTheme="minorEastAsia" w:hAnsiTheme="minorEastAsia" w:hint="eastAsia"/>
        </w:rPr>
        <w:t>의 결과보다 성능이 다소 안 좋은 것을 볼 수 있다.</w:t>
      </w:r>
      <w:r w:rsidR="00171230">
        <w:rPr>
          <w:rFonts w:asciiTheme="minorEastAsia" w:hAnsiTheme="minorEastAsia"/>
        </w:rPr>
        <w:t xml:space="preserve"> </w:t>
      </w:r>
      <w:r w:rsidR="00171230">
        <w:rPr>
          <w:rFonts w:asciiTheme="minorEastAsia" w:hAnsiTheme="minorEastAsia" w:hint="eastAsia"/>
        </w:rPr>
        <w:t xml:space="preserve">이는 많은 데이터를 학습한 후 예측을 하는 </w:t>
      </w:r>
      <w:r w:rsidR="00171230">
        <w:rPr>
          <w:rFonts w:asciiTheme="minorEastAsia" w:hAnsiTheme="minorEastAsia"/>
        </w:rPr>
        <w:t xml:space="preserve">Hold </w:t>
      </w:r>
      <w:r w:rsidR="00C925D2">
        <w:rPr>
          <w:rFonts w:asciiTheme="minorEastAsia" w:hAnsiTheme="minorEastAsia"/>
        </w:rPr>
        <w:t>o</w:t>
      </w:r>
      <w:r w:rsidR="00171230">
        <w:rPr>
          <w:rFonts w:asciiTheme="minorEastAsia" w:hAnsiTheme="minorEastAsia"/>
        </w:rPr>
        <w:t xml:space="preserve">ut </w:t>
      </w:r>
      <w:r w:rsidR="00171230">
        <w:rPr>
          <w:rFonts w:asciiTheme="minorEastAsia" w:hAnsiTheme="minorEastAsia" w:hint="eastAsia"/>
        </w:rPr>
        <w:t>방법</w:t>
      </w:r>
      <w:r w:rsidR="00C925D2">
        <w:rPr>
          <w:rFonts w:asciiTheme="minorEastAsia" w:hAnsiTheme="minorEastAsia" w:hint="eastAsia"/>
        </w:rPr>
        <w:t xml:space="preserve">에 비해 한개의 샘플을 학습해도 예측을 해야 하는 </w:t>
      </w:r>
      <w:r w:rsidR="00C925D2">
        <w:rPr>
          <w:rFonts w:asciiTheme="minorEastAsia" w:hAnsiTheme="minorEastAsia"/>
        </w:rPr>
        <w:t>Online Learning</w:t>
      </w:r>
      <w:r w:rsidR="00C925D2">
        <w:rPr>
          <w:rFonts w:asciiTheme="minorEastAsia" w:hAnsiTheme="minorEastAsia" w:hint="eastAsia"/>
        </w:rPr>
        <w:t>의 특성 때문이라고 할 수 있다.</w:t>
      </w:r>
      <w:r w:rsidR="00C925D2">
        <w:rPr>
          <w:rFonts w:asciiTheme="minorEastAsia" w:hAnsiTheme="minorEastAsia"/>
        </w:rPr>
        <w:t xml:space="preserve"> </w:t>
      </w:r>
      <w:r w:rsidR="00C925D2">
        <w:rPr>
          <w:rFonts w:asciiTheme="minorEastAsia" w:hAnsiTheme="minorEastAsia" w:hint="eastAsia"/>
        </w:rPr>
        <w:t>이를 극복하기 위해서는 학습 초기에 스트림 데이터를 모아서 미니배치 전체를 먼저 학습시킨 후 O</w:t>
      </w:r>
      <w:r w:rsidR="00C925D2">
        <w:rPr>
          <w:rFonts w:asciiTheme="minorEastAsia" w:hAnsiTheme="minorEastAsia"/>
        </w:rPr>
        <w:t>nline Learning</w:t>
      </w:r>
      <w:r w:rsidR="00C925D2">
        <w:rPr>
          <w:rFonts w:asciiTheme="minorEastAsia" w:hAnsiTheme="minorEastAsia" w:hint="eastAsia"/>
        </w:rPr>
        <w:t>으로 전환하는 방법이 있다.</w:t>
      </w:r>
      <w:r w:rsidR="00C925D2">
        <w:rPr>
          <w:rFonts w:asciiTheme="minorEastAsia" w:hAnsiTheme="minorEastAsia"/>
        </w:rPr>
        <w:t xml:space="preserve"> </w:t>
      </w:r>
      <w:r w:rsidR="00C925D2">
        <w:rPr>
          <w:rFonts w:asciiTheme="minorEastAsia" w:hAnsiTheme="minorEastAsia" w:hint="eastAsia"/>
        </w:rPr>
        <w:t xml:space="preserve">이를 활용하면 이러한 </w:t>
      </w:r>
      <w:r w:rsidR="00C925D2">
        <w:rPr>
          <w:rFonts w:asciiTheme="minorEastAsia" w:hAnsiTheme="minorEastAsia"/>
        </w:rPr>
        <w:t>loss</w:t>
      </w:r>
      <w:r w:rsidR="00C925D2">
        <w:rPr>
          <w:rFonts w:asciiTheme="minorEastAsia" w:hAnsiTheme="minorEastAsia" w:hint="eastAsia"/>
        </w:rPr>
        <w:t>를 줄일 수 있을 것이다.</w:t>
      </w:r>
    </w:p>
    <w:p w14:paraId="0EE9944A" w14:textId="79FF1B61" w:rsidR="00C925D2" w:rsidRDefault="00C925D2" w:rsidP="00FB4ACB">
      <w:pPr>
        <w:ind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A</w:t>
      </w:r>
      <w:r>
        <w:rPr>
          <w:rFonts w:asciiTheme="minorEastAsia" w:hAnsiTheme="minorEastAsia"/>
        </w:rPr>
        <w:t xml:space="preserve">AR </w:t>
      </w:r>
      <w:r>
        <w:rPr>
          <w:rFonts w:asciiTheme="minorEastAsia" w:hAnsiTheme="minorEastAsia" w:hint="eastAsia"/>
        </w:rPr>
        <w:t xml:space="preserve">모형 보다 </w:t>
      </w:r>
      <w:r>
        <w:rPr>
          <w:rFonts w:asciiTheme="minorEastAsia" w:hAnsiTheme="minorEastAsia"/>
        </w:rPr>
        <w:t>AAR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FLH</w:t>
      </w:r>
      <w:r>
        <w:rPr>
          <w:rFonts w:asciiTheme="minorEastAsia" w:hAnsiTheme="minorEastAsia" w:hint="eastAsia"/>
        </w:rPr>
        <w:t>를 결합한 모형이 좋은 성능을 보였다.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이는 F</w:t>
      </w:r>
      <w:r>
        <w:rPr>
          <w:rFonts w:asciiTheme="minorEastAsia" w:hAnsiTheme="minorEastAsia"/>
        </w:rPr>
        <w:t>LH</w:t>
      </w:r>
      <w:r>
        <w:rPr>
          <w:rFonts w:asciiTheme="minorEastAsia" w:hAnsiTheme="minorEastAsia" w:hint="eastAsia"/>
        </w:rPr>
        <w:t xml:space="preserve"> 앙상블 기법이 의미 있음을 시사한다.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리소스 코스트는 다소 있지만 무겁지 않은 </w:t>
      </w:r>
      <w:r>
        <w:rPr>
          <w:rFonts w:asciiTheme="minorEastAsia" w:hAnsiTheme="minorEastAsia"/>
        </w:rPr>
        <w:t xml:space="preserve">AAR </w:t>
      </w:r>
      <w:r>
        <w:rPr>
          <w:rFonts w:asciiTheme="minorEastAsia" w:hAnsiTheme="minorEastAsia" w:hint="eastAsia"/>
        </w:rPr>
        <w:t>모형과 같은 모델이라면 F</w:t>
      </w:r>
      <w:r>
        <w:rPr>
          <w:rFonts w:asciiTheme="minorEastAsia" w:hAnsiTheme="minorEastAsia"/>
        </w:rPr>
        <w:t>LH</w:t>
      </w:r>
      <w:r>
        <w:rPr>
          <w:rFonts w:asciiTheme="minorEastAsia" w:hAnsiTheme="minorEastAsia" w:hint="eastAsia"/>
        </w:rPr>
        <w:t>를 활용하여 모델의 성능을 높이는 것을 고려할 수 있겠다.</w:t>
      </w:r>
    </w:p>
    <w:p w14:paraId="79DB1F73" w14:textId="0BD9147D" w:rsidR="00C925D2" w:rsidRDefault="00C925D2" w:rsidP="00FB4ACB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또한 회귀 모형보다는 성능이 좋은 </w:t>
      </w:r>
      <w:r>
        <w:rPr>
          <w:rFonts w:asciiTheme="minorEastAsia" w:hAnsiTheme="minorEastAsia"/>
        </w:rPr>
        <w:t>Random Forest</w:t>
      </w:r>
      <w:r>
        <w:rPr>
          <w:rFonts w:asciiTheme="minorEastAsia" w:hAnsiTheme="minorEastAsia" w:hint="eastAsia"/>
        </w:rPr>
        <w:t>를 사용하는 것이 좋다.</w:t>
      </w:r>
      <w:r>
        <w:rPr>
          <w:rFonts w:asciiTheme="minorEastAsia" w:hAnsiTheme="minorEastAsia"/>
        </w:rPr>
        <w:t xml:space="preserve"> Random Forest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 xml:space="preserve">online Learning </w:t>
      </w:r>
      <w:r>
        <w:rPr>
          <w:rFonts w:asciiTheme="minorEastAsia" w:hAnsiTheme="minorEastAsia" w:hint="eastAsia"/>
        </w:rPr>
        <w:t>알고리즘으로 변환하여 학습하면 본 연구에서 쓰인 O</w:t>
      </w:r>
      <w:r>
        <w:rPr>
          <w:rFonts w:asciiTheme="minorEastAsia" w:hAnsiTheme="minorEastAsia"/>
        </w:rPr>
        <w:t>nline Algorithm</w:t>
      </w:r>
      <w:r>
        <w:rPr>
          <w:rFonts w:asciiTheme="minorEastAsia" w:hAnsiTheme="minorEastAsia" w:hint="eastAsia"/>
        </w:rPr>
        <w:t xml:space="preserve">보다 월등히 </w:t>
      </w:r>
      <w:r>
        <w:rPr>
          <w:rFonts w:asciiTheme="minorEastAsia" w:hAnsiTheme="minorEastAsia" w:hint="eastAsia"/>
        </w:rPr>
        <w:lastRenderedPageBreak/>
        <w:t>좋은 성능을 보일 것이라 기대된다.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추후 연구에서는 회귀모형이 아닌 다른 </w:t>
      </w:r>
      <w:r>
        <w:rPr>
          <w:rFonts w:asciiTheme="minorEastAsia" w:hAnsiTheme="minorEastAsia"/>
        </w:rPr>
        <w:t>Online Algorithm</w:t>
      </w:r>
      <w:r>
        <w:rPr>
          <w:rFonts w:asciiTheme="minorEastAsia" w:hAnsiTheme="minorEastAsia" w:hint="eastAsia"/>
        </w:rPr>
        <w:t>들을 적용하면 더 좋은 결과를 이끌어 낼 수 있을 것이다.</w:t>
      </w:r>
    </w:p>
    <w:p w14:paraId="21F3A613" w14:textId="1B36F641" w:rsidR="00C925D2" w:rsidRDefault="00C925D2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0685FD8" w14:textId="47F13708" w:rsidR="00ED6CB9" w:rsidRDefault="00ED6CB9">
      <w:pPr>
        <w:ind w:firstLine="100"/>
      </w:pPr>
    </w:p>
    <w:p w14:paraId="58618815" w14:textId="5242D0AF" w:rsidR="00217DE7" w:rsidRPr="00217DE7" w:rsidRDefault="00217DE7" w:rsidP="00217DE7">
      <w:pPr>
        <w:pStyle w:val="af7"/>
        <w:spacing w:before="0" w:beforeAutospacing="0" w:after="0" w:afterAutospacing="0"/>
        <w:ind w:firstLineChars="0"/>
        <w:jc w:val="both"/>
        <w:textAlignment w:val="baseline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217DE7">
        <w:rPr>
          <w:rFonts w:ascii="Arial" w:hAnsi="Arial" w:cs="Arial" w:hint="eastAsia"/>
          <w:b/>
          <w:color w:val="222222"/>
          <w:sz w:val="36"/>
          <w:szCs w:val="36"/>
          <w:shd w:val="clear" w:color="auto" w:fill="FFFFFF"/>
        </w:rPr>
        <w:t>R</w:t>
      </w:r>
      <w:r w:rsidRPr="00217DE7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EFRENCE</w:t>
      </w:r>
    </w:p>
    <w:p w14:paraId="5F28CB0C" w14:textId="3B0286FE" w:rsidR="00217DE7" w:rsidRPr="001616B5" w:rsidRDefault="00217DE7" w:rsidP="00217DE7">
      <w:pPr>
        <w:pStyle w:val="af7"/>
        <w:spacing w:before="0" w:beforeAutospacing="0" w:after="0" w:afterAutospacing="0"/>
        <w:ind w:firstLineChars="0"/>
        <w:textAlignment w:val="baseline"/>
        <w:rPr>
          <w:rFonts w:ascii="Times New Roman" w:hAnsi="Times New Roman" w:cs="Times New Roman"/>
          <w:color w:val="4C5F6F"/>
          <w:sz w:val="20"/>
          <w:szCs w:val="20"/>
          <w:shd w:val="clear" w:color="auto" w:fill="FFFFFF"/>
        </w:rPr>
      </w:pPr>
    </w:p>
    <w:p w14:paraId="5A53FC98" w14:textId="3D602309" w:rsidR="001616B5" w:rsidRPr="001616B5" w:rsidRDefault="00217DE7" w:rsidP="001616B5">
      <w:pPr>
        <w:pStyle w:val="af7"/>
        <w:spacing w:before="0" w:beforeAutospacing="0" w:after="0" w:afterAutospacing="0"/>
        <w:ind w:firstLineChars="0"/>
        <w:textAlignment w:val="baseline"/>
        <w:rPr>
          <w:rFonts w:ascii="Times New Roman" w:hAnsi="Times New Roman" w:cs="Times New Roman"/>
          <w:sz w:val="20"/>
          <w:szCs w:val="20"/>
        </w:rPr>
      </w:pPr>
      <w:r w:rsidRPr="001616B5">
        <w:rPr>
          <w:rFonts w:ascii="Times New Roman" w:hAnsi="Times New Roman" w:cs="Times New Roman"/>
          <w:color w:val="4C5F6F"/>
          <w:sz w:val="20"/>
          <w:szCs w:val="20"/>
          <w:shd w:val="clear" w:color="auto" w:fill="FFFFFF"/>
        </w:rPr>
        <w:t>[1]</w:t>
      </w:r>
      <w:r w:rsidR="001616B5"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Arce, P., &amp; Salinas, L. (2012, November). Online ridge regression method using sliding windows. In </w:t>
      </w:r>
      <w:r w:rsidR="001616B5" w:rsidRPr="001616B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2012 31st International Conference of the Chilean Computer Science Society</w:t>
      </w:r>
      <w:r w:rsidR="001616B5"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(pp. 87-90). IEEE.</w:t>
      </w:r>
      <w:r w:rsidRPr="001616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C95FC7" w14:textId="4D983DA3" w:rsidR="001616B5" w:rsidRPr="001616B5" w:rsidRDefault="001616B5" w:rsidP="001616B5">
      <w:pPr>
        <w:pStyle w:val="af7"/>
        <w:spacing w:before="0" w:beforeAutospacing="0" w:after="0" w:afterAutospacing="0"/>
        <w:ind w:firstLineChars="0"/>
        <w:textAlignment w:val="baseline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5376CF4" w14:textId="27F56DD7" w:rsidR="001616B5" w:rsidRPr="001616B5" w:rsidRDefault="001616B5" w:rsidP="001616B5">
      <w:pPr>
        <w:pStyle w:val="af7"/>
        <w:spacing w:before="0" w:beforeAutospacing="0" w:after="0" w:afterAutospacing="0"/>
        <w:ind w:firstLineChars="0"/>
        <w:textAlignment w:val="baseline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proofErr w:type="gramStart"/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2]</w:t>
      </w:r>
      <w:proofErr w:type="spellStart"/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Géron</w:t>
      </w:r>
      <w:proofErr w:type="spellEnd"/>
      <w:proofErr w:type="gramEnd"/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A. (2019). </w:t>
      </w:r>
      <w:r w:rsidRPr="001616B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Hands-on machine learning with </w:t>
      </w:r>
      <w:proofErr w:type="spellStart"/>
      <w:r w:rsidRPr="001616B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Scikit</w:t>
      </w:r>
      <w:proofErr w:type="spellEnd"/>
      <w:r w:rsidRPr="001616B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-Learn, </w:t>
      </w:r>
      <w:proofErr w:type="spellStart"/>
      <w:r w:rsidRPr="001616B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Keras</w:t>
      </w:r>
      <w:proofErr w:type="spellEnd"/>
      <w:r w:rsidRPr="001616B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, and TensorFlow: Concepts, tools, and techniques to build intelligent systems</w:t>
      </w:r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" O'Reilly Media, Inc.".</w:t>
      </w:r>
    </w:p>
    <w:p w14:paraId="6FA0384C" w14:textId="77777777" w:rsidR="001616B5" w:rsidRPr="001616B5" w:rsidRDefault="001616B5" w:rsidP="001616B5">
      <w:pPr>
        <w:pStyle w:val="af7"/>
        <w:spacing w:before="0" w:beforeAutospacing="0" w:after="0" w:afterAutospacing="0"/>
        <w:ind w:firstLineChars="0" w:firstLine="0"/>
        <w:textAlignment w:val="baseline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FEF5F0C" w14:textId="0E8F9F9C" w:rsidR="00362E22" w:rsidRPr="001616B5" w:rsidRDefault="001616B5" w:rsidP="001616B5">
      <w:pPr>
        <w:pStyle w:val="af7"/>
        <w:spacing w:before="0" w:beforeAutospacing="0" w:after="0" w:afterAutospacing="0"/>
        <w:ind w:firstLineChars="0"/>
        <w:textAlignment w:val="baseline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proofErr w:type="gramStart"/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3]</w:t>
      </w:r>
      <w:proofErr w:type="spellStart"/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Hazan</w:t>
      </w:r>
      <w:proofErr w:type="spellEnd"/>
      <w:proofErr w:type="gramEnd"/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E., &amp; </w:t>
      </w:r>
      <w:proofErr w:type="spellStart"/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Seshadhri</w:t>
      </w:r>
      <w:proofErr w:type="spellEnd"/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C. (2009, June). Efficient learning algorithms for changing environments. In </w:t>
      </w:r>
      <w:r w:rsidRPr="001616B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26th annual international conference on machine learning</w:t>
      </w:r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(pp. 393-400).</w:t>
      </w:r>
    </w:p>
    <w:p w14:paraId="4585562A" w14:textId="77777777" w:rsidR="001616B5" w:rsidRPr="001616B5" w:rsidRDefault="001616B5" w:rsidP="001616B5">
      <w:pPr>
        <w:pStyle w:val="af7"/>
        <w:spacing w:before="0" w:beforeAutospacing="0" w:after="0" w:afterAutospacing="0"/>
        <w:ind w:firstLineChars="0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64DFD297" w14:textId="684735C1" w:rsidR="001616B5" w:rsidRPr="001616B5" w:rsidRDefault="001616B5" w:rsidP="001616B5">
      <w:pPr>
        <w:pStyle w:val="af7"/>
        <w:spacing w:before="0" w:beforeAutospacing="0" w:after="0" w:afterAutospacing="0"/>
        <w:ind w:firstLineChars="0"/>
        <w:textAlignment w:val="baseline"/>
        <w:rPr>
          <w:rFonts w:ascii="Times New Roman" w:hAnsi="Times New Roman" w:cs="Times New Roman"/>
          <w:sz w:val="20"/>
          <w:szCs w:val="20"/>
        </w:rPr>
        <w:sectPr w:rsidR="001616B5" w:rsidRPr="001616B5" w:rsidSect="009C4C61">
          <w:footerReference w:type="default" r:id="rId29"/>
          <w:footerReference w:type="first" r:id="rId30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  <w:r w:rsidRPr="001616B5">
        <w:rPr>
          <w:rFonts w:ascii="Times New Roman" w:hAnsi="Times New Roman" w:cs="Times New Roman"/>
          <w:sz w:val="20"/>
          <w:szCs w:val="20"/>
        </w:rPr>
        <w:t>[4]</w:t>
      </w:r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McDonald, G. C. (2009). Ridge regression. </w:t>
      </w:r>
      <w:r w:rsidRPr="001616B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Wiley Interdisciplinary Reviews: Computational Statistics</w:t>
      </w:r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1616B5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</w:t>
      </w:r>
      <w:r w:rsidRPr="001616B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(1), 93-100.</w:t>
      </w:r>
    </w:p>
    <w:p w14:paraId="17970809" w14:textId="4F823374" w:rsidR="00D351D7" w:rsidRDefault="00D351D7" w:rsidP="00284752">
      <w:pPr>
        <w:spacing w:line="276" w:lineRule="auto"/>
        <w:ind w:right="800" w:firstLineChars="25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3565D80" w14:textId="42C73895" w:rsidR="00735590" w:rsidRPr="005B538B" w:rsidRDefault="009C4C61" w:rsidP="00502619">
      <w:pPr>
        <w:ind w:firstLine="100"/>
        <w:jc w:val="left"/>
        <w:rPr>
          <w:rFonts w:asciiTheme="minorEastAsia" w:hAnsiTheme="minorEastAsia"/>
          <w:b/>
        </w:rPr>
      </w:pPr>
      <w:r w:rsidRPr="005B538B">
        <w:rPr>
          <w:rFonts w:asciiTheme="minorEastAsia" w:hAnsiTheme="minorEastAsia"/>
          <w:b/>
        </w:rPr>
        <w:lastRenderedPageBreak/>
        <w:t>APPENDIX</w:t>
      </w:r>
      <w:r w:rsidR="00502619" w:rsidRPr="005B538B">
        <w:rPr>
          <w:rFonts w:asciiTheme="minorEastAsia" w:hAnsiTheme="minorEastAsia"/>
          <w:b/>
        </w:rPr>
        <w:t xml:space="preserve"> A</w:t>
      </w:r>
    </w:p>
    <w:p w14:paraId="6FD28272" w14:textId="3C672544" w:rsidR="005B538B" w:rsidRDefault="001616B5" w:rsidP="00502619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ource Code</w:t>
      </w:r>
    </w:p>
    <w:p w14:paraId="5F66256F" w14:textId="16610ADD" w:rsidR="001616B5" w:rsidRPr="001616B5" w:rsidRDefault="001616B5" w:rsidP="001616B5">
      <w:pPr>
        <w:shd w:val="clear" w:color="auto" w:fill="FFFFFF"/>
        <w:spacing w:after="0" w:line="285" w:lineRule="atLeast"/>
        <w:ind w:firstLineChars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CB6FFA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base tool</w:t>
      </w:r>
    </w:p>
    <w:p w14:paraId="437B35F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pandas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pd</w:t>
      </w:r>
    </w:p>
    <w:p w14:paraId="68D2EFE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pd.set_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option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display.max_columns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F4AEF5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pd.set_option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'display.max_rows'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100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8CE0A0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numpy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np</w:t>
      </w:r>
    </w:p>
    <w:p w14:paraId="13633B0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sklearn.model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_selection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train_test_split</w:t>
      </w:r>
      <w:proofErr w:type="spellEnd"/>
    </w:p>
    <w:p w14:paraId="60DD6ED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copy</w:t>
      </w:r>
    </w:p>
    <w:p w14:paraId="29F0FC8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D148E2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warnings</w:t>
      </w:r>
    </w:p>
    <w:p w14:paraId="389E301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warnings.filterwarnings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'ignore'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27A84FA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F049D5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#visualization</w:t>
      </w:r>
    </w:p>
    <w:p w14:paraId="6F1442F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IPython.display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display</w:t>
      </w:r>
    </w:p>
    <w:p w14:paraId="775987B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matplotlib.pyplot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</w:t>
      </w:r>
      <w:proofErr w:type="spellEnd"/>
    </w:p>
    <w:p w14:paraId="40B797A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plt.style.use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'default'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E41890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331D31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matplotlib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font_manager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rc</w:t>
      </w:r>
      <w:proofErr w:type="spellEnd"/>
    </w:p>
    <w:p w14:paraId="797AF5A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font_path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"C:/Windows/Fonts/gulim.ttc"</w:t>
      </w:r>
    </w:p>
    <w:p w14:paraId="7D2E4C7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font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font_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manager.FontProperties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fname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font_path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).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get_name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7438AB4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rc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'font'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family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=font)</w:t>
      </w:r>
    </w:p>
    <w:p w14:paraId="3D0F9D3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seaborn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sns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   </w:t>
      </w:r>
    </w:p>
    <w:p w14:paraId="1B0FC39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6CE511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plotly.io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pio</w:t>
      </w:r>
      <w:proofErr w:type="spellEnd"/>
    </w:p>
    <w:p w14:paraId="7408C64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plotly.express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px</w:t>
      </w:r>
    </w:p>
    <w:p w14:paraId="0FAB681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plotly.graph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_objects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go</w:t>
      </w:r>
    </w:p>
    <w:p w14:paraId="3DC5DD9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plotly.figure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_factory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ff</w:t>
      </w:r>
    </w:p>
    <w:p w14:paraId="6AD3383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plotly.subplots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make_subplots</w:t>
      </w:r>
      <w:proofErr w:type="spellEnd"/>
    </w:p>
    <w:p w14:paraId="44202C3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pio.templates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.default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"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plotly_white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"</w:t>
      </w:r>
    </w:p>
    <w:p w14:paraId="214DD1B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172294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</w:p>
    <w:p w14:paraId="53A54DB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datetime</w:t>
      </w:r>
    </w:p>
    <w:p w14:paraId="07A2908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28ECC2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scipy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sp</w:t>
      </w:r>
      <w:proofErr w:type="spellEnd"/>
    </w:p>
    <w:p w14:paraId="3B3BCB5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test</w:t>
      </w:r>
    </w:p>
    <w:p w14:paraId="7FF49F2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statsmodels.stats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.outliers_influence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variance_inflation_factor</w:t>
      </w:r>
      <w:proofErr w:type="spellEnd"/>
    </w:p>
    <w:p w14:paraId="668A5DC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53C879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scaling</w:t>
      </w:r>
    </w:p>
    <w:p w14:paraId="5E298B3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sklearn.preprocessing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StandardScaler</w:t>
      </w:r>
      <w:proofErr w:type="spellEnd"/>
    </w:p>
    <w:p w14:paraId="7ACE5FA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A39272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modeling</w:t>
      </w:r>
    </w:p>
    <w:p w14:paraId="5D9F926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sklearn.linear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_model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LinearRegression,Ridge</w:t>
      </w:r>
      <w:proofErr w:type="spellEnd"/>
    </w:p>
    <w:p w14:paraId="4DBF683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sklearn.ensemble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RandomForestRegressor</w:t>
      </w:r>
      <w:proofErr w:type="spellEnd"/>
    </w:p>
    <w:p w14:paraId="430D925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statsmodels.api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sm</w:t>
      </w:r>
      <w:proofErr w:type="spellEnd"/>
    </w:p>
    <w:p w14:paraId="7AB412A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93D9FC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evaluation</w:t>
      </w:r>
    </w:p>
    <w:p w14:paraId="7C28B91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sklearn.metrics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accuracy_score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r2_score,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mean_squared_error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mean_squared_error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mean_absolute_error</w:t>
      </w:r>
      <w:proofErr w:type="spellEnd"/>
    </w:p>
    <w:p w14:paraId="4152837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58A8F3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collections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Counter</w:t>
      </w:r>
    </w:p>
    <w:p w14:paraId="7FA473F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302904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74666FE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summary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df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pred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None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18E0B96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obs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df.shape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00358A4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Types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df.dtypes</w:t>
      </w:r>
      <w:proofErr w:type="spellEnd"/>
      <w:proofErr w:type="gramEnd"/>
    </w:p>
    <w:p w14:paraId="210566F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Counts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df.apply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lambda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: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x.count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())</w:t>
      </w:r>
    </w:p>
    <w:p w14:paraId="674B973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Min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df.min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9F471B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Max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df.max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1BB72C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Uniques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df.apply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lambda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: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x.unique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().shape[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5F2F8C2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Nulls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df.apply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lambda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: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x.isnull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().sum())</w:t>
      </w:r>
    </w:p>
    <w:p w14:paraId="3E203C5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'Data shape:'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df.shape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5B7815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BEAA9A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is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None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147A14B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    cols = 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'Types'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'Counts'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Uniques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'Nulls'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'Min'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'Max'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2A78EBF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pd.concat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([Types, Counts,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Uniques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Nulls, Min, Max],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axis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True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C026EB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45EAE4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st.columns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cols</w:t>
      </w:r>
    </w:p>
    <w:p w14:paraId="3F5102C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'___________________________</w:t>
      </w:r>
      <w:r w:rsidRPr="001616B5">
        <w:rPr>
          <w:rFonts w:ascii="Consolas" w:eastAsia="굴림" w:hAnsi="Consolas" w:cs="굴림"/>
          <w:color w:val="EE0000"/>
          <w:kern w:val="0"/>
          <w:sz w:val="16"/>
          <w:szCs w:val="16"/>
        </w:rPr>
        <w:t>\</w:t>
      </w:r>
      <w:proofErr w:type="spellStart"/>
      <w:r w:rsidRPr="001616B5">
        <w:rPr>
          <w:rFonts w:ascii="Consolas" w:eastAsia="굴림" w:hAnsi="Consolas" w:cs="굴림"/>
          <w:color w:val="EE0000"/>
          <w:kern w:val="0"/>
          <w:sz w:val="16"/>
          <w:szCs w:val="16"/>
        </w:rPr>
        <w:t>n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Data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 xml:space="preserve"> Types:'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21E396F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st.Types.value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_counts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())</w:t>
      </w:r>
    </w:p>
    <w:p w14:paraId="3322FD9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'___________________________'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06823E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</w:t>
      </w:r>
      <w:proofErr w:type="spellEnd"/>
    </w:p>
    <w:p w14:paraId="1635899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EED372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0D6AD62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pd.read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_csv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'./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Tetuan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 xml:space="preserve"> City power consumption.csv'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6A7367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7E257D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14FB0C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193EE4C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summary(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CDB1EE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D3C51E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2E1E5B7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heat_temp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3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:]</w:t>
      </w:r>
    </w:p>
    <w:p w14:paraId="5DA8A51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r_column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list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heat_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temp.columns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29D19B8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heat_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temp.rename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columns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={r_column[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]: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'Zone1'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,r_column[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]: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'Zone2'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,r_column[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]: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'Zone3'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},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inplace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True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9474FE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FD1E31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6201680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plt.figure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figsize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=(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6AFFE45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sns.heatmap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data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heat_temp.corr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(), 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annot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True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</w:p>
    <w:p w14:paraId="75E913E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fmt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'.2f'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linewidths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.5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cmap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'Blues'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9AEA8B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C8C50A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7DFFB38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getWeekDay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5597CC4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days = 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'MON'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'TUE'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'WED'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'THU'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'FRI'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'SAT'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'SUN'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3B840E6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days[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ts.weekday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()]</w:t>
      </w:r>
    </w:p>
    <w:p w14:paraId="5429DDC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52F3E3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getMonth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6072B30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months = 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'JAN'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'FEB'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'MAR'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'APR'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'MAY'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'JUN'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'JUL'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'AUG'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'SEP'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'OCT'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'NOV'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'DEC'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2B4ACE5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months[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ts.month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6FDB8FD0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5290A1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2274BAA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vif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df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:pd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.DataFrame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None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73291EC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vif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 xml:space="preserve"> score'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B8FE75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df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[:,:-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2AAB672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vif_scores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() </w:t>
      </w:r>
    </w:p>
    <w:p w14:paraId="0CA0F58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5F7CB8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vif_scores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"Attribute"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]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df.columns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</w:p>
    <w:p w14:paraId="5E48D11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calculating VIF for each feature </w:t>
      </w:r>
    </w:p>
    <w:p w14:paraId="2A8941C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vif_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scores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"VIF Scores"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 = [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round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variance_inflation_factor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df.values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 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df.columns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))] </w:t>
      </w:r>
    </w:p>
    <w:p w14:paraId="6EAD6FD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display(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vif_scores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EA98C2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'-'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*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972EC1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vif_scores</w:t>
      </w:r>
      <w:proofErr w:type="spellEnd"/>
    </w:p>
    <w:p w14:paraId="68D911F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A930D1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266B105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data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k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745DB3C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  =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np.array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(data).reshape(-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9C7275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mean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data.mean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783D489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21698B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numerator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np.sum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((data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(data)-k] - mean) * (data[k:] - mean))</w:t>
      </w:r>
    </w:p>
    <w:p w14:paraId="17EE09B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denominator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np.sum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np.square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(data - mean))</w:t>
      </w:r>
    </w:p>
    <w:p w14:paraId="21F670E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656A1E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acf_val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numerator / denominator</w:t>
      </w:r>
    </w:p>
    <w:p w14:paraId="448D7C5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2E837F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acf_val</w:t>
      </w:r>
      <w:proofErr w:type="spellEnd"/>
    </w:p>
    <w:p w14:paraId="21B83CE7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br/>
      </w:r>
    </w:p>
    <w:p w14:paraId="34051D8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34B541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data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k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3BE67E4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k ==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1486536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pacf_val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</w:p>
    <w:p w14:paraId="003ACE2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else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6B03239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gamma_array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([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(data, k) </w:t>
      </w:r>
      <w:proofErr w:type="spellStart"/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k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k +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)])</w:t>
      </w:r>
    </w:p>
    <w:p w14:paraId="7279B3B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1EF995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gamma_matrix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[]</w:t>
      </w:r>
    </w:p>
    <w:p w14:paraId="1FDA8B2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(k):</w:t>
      </w:r>
    </w:p>
    <w:p w14:paraId="1E1A1EC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        temp = 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 * k</w:t>
      </w:r>
    </w:p>
    <w:p w14:paraId="6B1AB10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        temp[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:] = [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data, j)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j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(k -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)]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making diagonal</w:t>
      </w:r>
    </w:p>
    <w:p w14:paraId="7A06F88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matrix.append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(temp)</w:t>
      </w:r>
    </w:p>
    <w:p w14:paraId="7878D42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E7044F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gamma_matrix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gamma_matrix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412C5B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gamma_matrix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gamma_matrix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+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matrix.T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-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np.diag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gamma_matrix.diagonal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())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making symmetric matrix</w:t>
      </w:r>
    </w:p>
    <w:p w14:paraId="1F3805B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pacf_val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np.linalg.inv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gamma_matrix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).dot(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array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)[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433F866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pacf_val</w:t>
      </w:r>
      <w:proofErr w:type="spellEnd"/>
    </w:p>
    <w:p w14:paraId="77143093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C986DB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EB5D82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explained_variance_ratio_plot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01312AE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x_axis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)+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646B8C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plt.bar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x_axis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</w:p>
    <w:p w14:paraId="722A94B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lastRenderedPageBreak/>
        <w:t xml:space="preserve">           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align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'center'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label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'Individual Explained Variance Ratio'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698E6A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plt.step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x_axis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np.cumsum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),</w:t>
      </w:r>
    </w:p>
    <w:p w14:paraId="12D6A11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         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where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'mid'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'red'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label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'Cumulative Explained Variance Ratio'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EEFB1B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plt.ylim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1.1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C80E38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plt.xticks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x_axis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7A5F1D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plt.xlabel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'Principal Components'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43C5EC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plt.ylabel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'Explained Variance Ratio'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B0C308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plt.grid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4DADEAF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241C6D7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1A100C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8A74D6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class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AAR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5552099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__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init</w:t>
      </w:r>
      <w:proofErr w:type="spellEnd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__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gamma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float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1.0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4745D7A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=[]</w:t>
      </w:r>
    </w:p>
    <w:p w14:paraId="5D6E91D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.b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=[]</w:t>
      </w:r>
    </w:p>
    <w:p w14:paraId="75DE723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.gamma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gamma</w:t>
      </w:r>
    </w:p>
    <w:p w14:paraId="71D1C61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7A9F75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set_gamma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gamma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float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6E819B7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.gamma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gamma</w:t>
      </w:r>
    </w:p>
    <w:p w14:paraId="7D370C0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3D5986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get_a_inv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744466E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_inv</w:t>
      </w:r>
      <w:proofErr w:type="spellEnd"/>
    </w:p>
    <w:p w14:paraId="7F2BC02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C782A5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get_b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38FCCA5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.b</w:t>
      </w:r>
      <w:proofErr w:type="spellEnd"/>
      <w:proofErr w:type="gramEnd"/>
    </w:p>
    <w:p w14:paraId="54EAF55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4D3225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get_expert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42D9104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_inv</w:t>
      </w:r>
      <w:proofErr w:type="spellEnd"/>
    </w:p>
    <w:p w14:paraId="1C51BE1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b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.b</w:t>
      </w:r>
      <w:proofErr w:type="spellEnd"/>
      <w:proofErr w:type="gramEnd"/>
    </w:p>
    <w:p w14:paraId="06F5895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w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b.transpose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().dot(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4A1949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w</w:t>
      </w:r>
    </w:p>
    <w:p w14:paraId="15CD0B4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635F6F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fit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:pd.DataFrame,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y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:pd.Series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list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0F500B3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'''train chunk of X and y, collect and return prediction from every step as a list'''</w:t>
      </w:r>
    </w:p>
    <w:p w14:paraId="0CCC154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todo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:  check </w:t>
      </w:r>
      <w:proofErr w:type="spellStart"/>
      <w:proofErr w:type="gram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x,y</w:t>
      </w:r>
      <w:proofErr w:type="spellEnd"/>
      <w:proofErr w:type="gram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, gamma</w:t>
      </w:r>
    </w:p>
    <w:p w14:paraId="0C5910C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X_matrix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X.to_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numpy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FE5367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gamma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.gamma</w:t>
      </w:r>
      <w:proofErr w:type="spellEnd"/>
      <w:proofErr w:type="gramEnd"/>
    </w:p>
    <w:p w14:paraId="2766AE4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length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matrix.shape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29396F4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np.linalg.inv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 *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np.identity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(length))</w:t>
      </w:r>
    </w:p>
    <w:p w14:paraId="1B6DDBB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b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np.zeros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(length).reshape(length,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091EF4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[]</w:t>
      </w:r>
    </w:p>
    <w:p w14:paraId="5995C97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matrix.shape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]):</w:t>
      </w:r>
    </w:p>
    <w:p w14:paraId="625FB7E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x_vec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X_matrix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].reshape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(length,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D1FA7B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cal_inv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inv,x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_vec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271B5D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F594F2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y_pred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b.transpose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().dot(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).dot(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x_vec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).item()</w:t>
      </w:r>
    </w:p>
    <w:p w14:paraId="103E231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y_pred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AD4413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b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b+y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]*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x_vec</w:t>
      </w:r>
      <w:proofErr w:type="spellEnd"/>
    </w:p>
    <w:p w14:paraId="7BD655A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객체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변수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업데이트</w:t>
      </w:r>
    </w:p>
    <w:p w14:paraId="68A1123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</w:p>
    <w:p w14:paraId="06443E9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.b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b</w:t>
      </w:r>
    </w:p>
    <w:p w14:paraId="0322F23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.gamma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gamma</w:t>
      </w:r>
    </w:p>
    <w:p w14:paraId="6EB1FD8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</w:t>
      </w:r>
      <w:proofErr w:type="spellEnd"/>
    </w:p>
    <w:p w14:paraId="3D57A83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</w:p>
    <w:p w14:paraId="66DE23A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update_a_then_predict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:np.ndarray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np.ndarray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730B4C7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todo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check parameter shape and reshape</w:t>
      </w:r>
    </w:p>
    <w:p w14:paraId="13810F9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set 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A_inverse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and b </w:t>
      </w:r>
    </w:p>
    <w:p w14:paraId="593F69F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length =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(x)</w:t>
      </w:r>
    </w:p>
    <w:p w14:paraId="70D13AB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_inv</w:t>
      </w:r>
      <w:proofErr w:type="spellEnd"/>
    </w:p>
    <w:p w14:paraId="25C56BD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b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.b</w:t>
      </w:r>
      <w:proofErr w:type="spellEnd"/>
      <w:proofErr w:type="gramEnd"/>
    </w:p>
    <w:p w14:paraId="21C72BB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gamma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.gamma</w:t>
      </w:r>
      <w:proofErr w:type="spellEnd"/>
      <w:proofErr w:type="gramEnd"/>
    </w:p>
    <w:p w14:paraId="70E3E03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reshape x</w:t>
      </w:r>
    </w:p>
    <w:p w14:paraId="711CAF2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x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x.reshape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((length,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74789F5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286D38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) ==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196CED8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np.linalg.inv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 *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np.identity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(length))</w:t>
      </w:r>
    </w:p>
    <w:p w14:paraId="02E142F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b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np.zeros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(length).reshape(length,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6D1C47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.b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b</w:t>
      </w:r>
    </w:p>
    <w:p w14:paraId="0869A89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update with 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x_t</w:t>
      </w:r>
      <w:proofErr w:type="spellEnd"/>
    </w:p>
    <w:p w14:paraId="5875D0F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cal_inv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inv,x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ADF913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</w:p>
    <w:p w14:paraId="2DD1D46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5CD3CF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predict </w:t>
      </w:r>
    </w:p>
    <w:p w14:paraId="0DA8C49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y_tj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b.transpose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().dot(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).dot(x)</w:t>
      </w:r>
    </w:p>
    <w:p w14:paraId="1E8BC90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y_tj</w:t>
      </w:r>
      <w:proofErr w:type="spellEnd"/>
    </w:p>
    <w:p w14:paraId="73ABCD0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0E5B4A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update_b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:np.ndarray,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y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float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None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2750312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check parameter </w:t>
      </w:r>
    </w:p>
    <w:p w14:paraId="4A7B624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reshape x</w:t>
      </w:r>
    </w:p>
    <w:p w14:paraId="7A75992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lastRenderedPageBreak/>
        <w:t xml:space="preserve">        x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x.reshape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((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(x),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0C814DD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b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.b</w:t>
      </w:r>
      <w:proofErr w:type="spellEnd"/>
      <w:proofErr w:type="gramEnd"/>
    </w:p>
    <w:p w14:paraId="57937DC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    b+=y*x</w:t>
      </w:r>
    </w:p>
    <w:p w14:paraId="504D2B3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.b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 = b</w:t>
      </w:r>
    </w:p>
    <w:p w14:paraId="3B8084D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C76445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class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FLH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7027A11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X: </w:t>
      </w:r>
      <w:proofErr w:type="spellStart"/>
      <w:proofErr w:type="gram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pd.DataFrame</w:t>
      </w:r>
      <w:proofErr w:type="gram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,y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: 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pd.Series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, 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model:AAR,gamma:float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=1.0,</w:t>
      </w:r>
    </w:p>
    <w:p w14:paraId="3B5B6B4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__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init</w:t>
      </w:r>
      <w:proofErr w:type="spellEnd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__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model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alpha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float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1.0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3D30970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.model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model</w:t>
      </w:r>
    </w:p>
    <w:p w14:paraId="0C1EE5E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.alpha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=alpha</w:t>
      </w:r>
    </w:p>
    <w:p w14:paraId="18657F4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.v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08D12D9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.model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[]</w:t>
      </w:r>
    </w:p>
    <w:p w14:paraId="5BCE254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.pred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_result_list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=[]</w:t>
      </w:r>
    </w:p>
    <w:p w14:paraId="0E78526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set_alpha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alpha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float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None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38FE3C2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.alpha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=alpha</w:t>
      </w:r>
    </w:p>
    <w:p w14:paraId="0C57160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3F53E0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fit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: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: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pd.Series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)-&gt;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None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72583A9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model  =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.model</w:t>
      </w:r>
      <w:proofErr w:type="spellEnd"/>
    </w:p>
    <w:p w14:paraId="3DCCED0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alpha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.alpha</w:t>
      </w:r>
      <w:proofErr w:type="spellEnd"/>
      <w:proofErr w:type="gramEnd"/>
    </w:p>
    <w:p w14:paraId="79AEF41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.v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_list</w:t>
      </w:r>
      <w:proofErr w:type="spellEnd"/>
    </w:p>
    <w:p w14:paraId="47D73DE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pred_result_list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.pred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_result_list</w:t>
      </w:r>
      <w:proofErr w:type="spellEnd"/>
    </w:p>
    <w:p w14:paraId="276E59B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initialize 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v_list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model_list</w:t>
      </w:r>
      <w:proofErr w:type="spellEnd"/>
    </w:p>
    <w:p w14:paraId="4F74FEC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565DDED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model_list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[]</w:t>
      </w:r>
    </w:p>
    <w:p w14:paraId="6A3AEF2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pred_result_list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[]</w:t>
      </w:r>
    </w:p>
    <w:p w14:paraId="71F6114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8017D4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prepare data</w:t>
      </w:r>
    </w:p>
    <w:p w14:paraId="3C30C8E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X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X.to_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numpy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6989FF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83D69E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t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(y)):</w:t>
      </w:r>
    </w:p>
    <w:p w14:paraId="0713711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model_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list.append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(model)</w:t>
      </w:r>
    </w:p>
    <w:p w14:paraId="0FE7755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pred_t_j</w:t>
      </w:r>
      <w:proofErr w:type="spellEnd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3D8CBA6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4,5 update a and predict </w:t>
      </w:r>
    </w:p>
    <w:p w14:paraId="5AD9008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model_list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51F60A7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print(X[t])</w:t>
      </w:r>
    </w:p>
    <w:p w14:paraId="66FC65B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y_t_j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m.update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_a_then_predict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=X[t]).item()</w:t>
      </w:r>
    </w:p>
    <w:p w14:paraId="7BD84D8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422A7D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pred_t_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j.append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y_t_j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08D58F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#6 calculate prediction</w:t>
      </w:r>
    </w:p>
    <w:p w14:paraId="399BCE1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np.multiply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v_list,pred_t_j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).sum()</w:t>
      </w:r>
    </w:p>
    <w:p w14:paraId="293EC6B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pred_result_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list.append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85B0DD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#7 update b</w:t>
      </w:r>
    </w:p>
    <w:p w14:paraId="082EA80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model_list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00F0F3D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m.update_b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(X[t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],y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[t])</w:t>
      </w:r>
    </w:p>
    <w:p w14:paraId="36C7CDD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#8 update v_t1_i</w:t>
      </w:r>
    </w:p>
    <w:p w14:paraId="2A3043D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v_loss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[v_list[i]*np.exp(-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*alpha*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np.power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((y[t].item()-pred_t_j[i]),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))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pred_t_j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))]</w:t>
      </w:r>
    </w:p>
    <w:p w14:paraId="18A75DC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np.multiply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(v_loss,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/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sum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v_loss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67C590D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#9 update v_t1_t1</w:t>
      </w:r>
    </w:p>
    <w:p w14:paraId="2152FB2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v_t1_t1 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/(t+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77AAA1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list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*(t+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)/(t+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07DD004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list.append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(v_t1_t1)</w:t>
      </w:r>
    </w:p>
    <w:p w14:paraId="4460E3F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.pred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_result_list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pred_result_list</w:t>
      </w:r>
      <w:proofErr w:type="spellEnd"/>
    </w:p>
    <w:p w14:paraId="541710D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.v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v_list</w:t>
      </w:r>
      <w:proofErr w:type="spellEnd"/>
    </w:p>
    <w:p w14:paraId="13EED1B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.model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model_list</w:t>
      </w:r>
      <w:proofErr w:type="spellEnd"/>
    </w:p>
    <w:p w14:paraId="4BF034B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</w:p>
    <w:p w14:paraId="5924400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r2_score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float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5EB83E2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round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(r2_score(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y,np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.array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self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.pred_result_list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4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D36400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</w:t>
      </w:r>
    </w:p>
    <w:p w14:paraId="05442EA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def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cal_inv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m_inv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np.ndarray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:np.ndarray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)-&gt;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np.ndarray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23BEA72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new_inv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m_inv-(m_inv.dot(x)).dot(m_inv.dot(x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).transpose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())/(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+x.transpose().dot(m_inv).dot(x).item())</w:t>
      </w:r>
    </w:p>
    <w:p w14:paraId="641EEE3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return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new_inv</w:t>
      </w:r>
      <w:proofErr w:type="spellEnd"/>
    </w:p>
    <w:p w14:paraId="11A486A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FCF492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 [markdown]</w:t>
      </w:r>
    </w:p>
    <w:p w14:paraId="7E3640B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# 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시게열적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특성</w:t>
      </w:r>
    </w:p>
    <w:p w14:paraId="025EC8A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944DD2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31E5E2C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 = []</w:t>
      </w:r>
    </w:p>
    <w:p w14:paraId="5B39346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x =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3000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C9B979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n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x:</w:t>
      </w:r>
    </w:p>
    <w:p w14:paraId="381340F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'Zone 1 Power Consumption'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],n))</w:t>
      </w:r>
    </w:p>
    <w:p w14:paraId="55AF232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plt.plot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x,t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AE4ABE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1A42FE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2CED9C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statsmodels.graphics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.tsaplots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sgt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</w:p>
    <w:p w14:paraId="14869DD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B62DB9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## Close</w:t>
      </w:r>
    </w:p>
    <w:p w14:paraId="6A8EDB1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fig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plt.figure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0577D3C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lastRenderedPageBreak/>
        <w:t>fig.set_size_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inches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1044BA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ax1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fig.add_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subplot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CD69DF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ax2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fig.add_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subplot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0768F8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F6C170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sgt.plot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'Zone 1 Power Consumption'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],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lags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zero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False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=ax1)</w:t>
      </w:r>
    </w:p>
    <w:p w14:paraId="20BD9A6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ax1.set_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title(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"ACF 10 Minute Power Consumption"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24DA2ABB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0A6075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sgt.plot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_pacf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'Zone 1 Power Consumption'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],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lags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zero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False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method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(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ols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),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=ax2)</w:t>
      </w:r>
    </w:p>
    <w:p w14:paraId="5C73C84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ax2.set_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title(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"PACF 10 Minute Power Consumption"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0D63BE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5C5FCE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6783921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D885F5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 [markdown]</w:t>
      </w:r>
    </w:p>
    <w:p w14:paraId="33BE3E0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#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하루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총소모량으로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변환</w:t>
      </w:r>
    </w:p>
    <w:p w14:paraId="245F9AC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2C2335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6F376E8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</w:p>
    <w:p w14:paraId="3C985BE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C09BD0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CA66E4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'date</w:t>
      </w:r>
      <w:proofErr w:type="gram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]=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DateTime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].map(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lambda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: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x.split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77E2138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col = 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'date'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'weekDay'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'month'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'maxTemp'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'minTemp'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'meanTemp'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'maxHum'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'minHum'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'meanHum'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'maxWind'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'mimWind'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'meanWind'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'maxGenDiff'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'minGenDiff'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'meanGenDiff'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'manDiff'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'minDiff'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'meanDiff'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'powerConsumption'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37140B8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df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columns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=col)</w:t>
      </w:r>
    </w:p>
    <w:p w14:paraId="170BA3B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uni_date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= </w:t>
      </w:r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set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'date'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34959E7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day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uni_date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</w:p>
    <w:p w14:paraId="6AED316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dateStamp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datetime.datetime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.strptime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day,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'%m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/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%d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/%Y'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288CB45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'date</w:t>
      </w:r>
      <w:proofErr w:type="gram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]=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=day]</w:t>
      </w:r>
    </w:p>
    <w:p w14:paraId="38EEBCA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date=day</w:t>
      </w:r>
    </w:p>
    <w:p w14:paraId="39C9219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weekDay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getWeekDay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dateStamp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41AC1D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month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getMonth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dateStamp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18C794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maxTemp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'Temperature'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max(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516716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minTemp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'Temperature'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].min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0908CAD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meanTemp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'Temperature'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].mean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3159845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maxHum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'Humidity'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max(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2363A2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minHum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'Humidity'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].min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0562718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meanHum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'Humidity'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].mean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2CAAA6E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maxWind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'Wind Speed'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].max()</w:t>
      </w:r>
    </w:p>
    <w:p w14:paraId="29D0E73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mimWind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'Wind Speed'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].min()</w:t>
      </w:r>
    </w:p>
    <w:p w14:paraId="4E43353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meanWind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'Wind Speed'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].mean()</w:t>
      </w:r>
    </w:p>
    <w:p w14:paraId="035E8CE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maxGenDiff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'general diffuse flows'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].max()</w:t>
      </w:r>
    </w:p>
    <w:p w14:paraId="5D512E2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minGenDiff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'general diffuse flows'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].min()</w:t>
      </w:r>
    </w:p>
    <w:p w14:paraId="0E65322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meanGenDiff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'general diffuse flows'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].mean()</w:t>
      </w:r>
    </w:p>
    <w:p w14:paraId="5B42497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manDiff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'diffuse flows'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].max()</w:t>
      </w:r>
    </w:p>
    <w:p w14:paraId="1909AD7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minDiff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'diffuse flows'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].min()</w:t>
      </w:r>
    </w:p>
    <w:p w14:paraId="235016B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meanDiff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'diffuse flows'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].mean()</w:t>
      </w:r>
    </w:p>
    <w:p w14:paraId="5283CFE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powerConsumption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round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'Zone 1 Power Consumption'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].sum()+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'Zone 2  Power Consumption'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].sum()+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'Zone 3  Power Consumption'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].sum())/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1000000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3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25CAD86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 dt = [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date,weekDay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,month,maxTemp,minTemp,meanTemp,maxHum,minHum,meanHum,maxWind,mimWind,meanWind,maxGenDiff,minGenDiff,meanGenDiff,manDiff,minDiff,meanDiff,powerConsumption]</w:t>
      </w:r>
    </w:p>
    <w:p w14:paraId="71DDF12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dt_insert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{}</w:t>
      </w:r>
    </w:p>
    <w:p w14:paraId="6A79C61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idx,c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enumerate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(col):</w:t>
      </w:r>
    </w:p>
    <w:p w14:paraId="5CB1B85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dt_insert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[c]=dt[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idx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28FB080E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170B80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df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dt_insert,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ignore_index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True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C50040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4B7A8E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4D7ABB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df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df.drop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columns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weekDay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'month'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70E45B3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38CE40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F14316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</w:t>
      </w:r>
    </w:p>
    <w:p w14:paraId="54B87FA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5071DB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3D0ABCD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summary(df)</w:t>
      </w:r>
    </w:p>
    <w:p w14:paraId="5FFC082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2D2B8C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906C17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 = []</w:t>
      </w:r>
    </w:p>
    <w:p w14:paraId="2338EE0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x =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300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A0FC5A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n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x:</w:t>
      </w:r>
    </w:p>
    <w:p w14:paraId="2A1D717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(df[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powerConsumption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],n))</w:t>
      </w:r>
    </w:p>
    <w:p w14:paraId="469733C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plt.plot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x,t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1AB418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1FE7E4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6B3F9BF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statsmodels.graphics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.tsaplots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sgt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</w:p>
    <w:p w14:paraId="024F770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D96EE3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lastRenderedPageBreak/>
        <w:t>## Close</w:t>
      </w:r>
    </w:p>
    <w:p w14:paraId="623E5CB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fig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plt.figure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0D7714E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fig.set_size_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inches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2C69752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ax1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fig.add_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subplot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4C10CF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ax2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fig.add_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subplot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D1B8D3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504576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sgt.plot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(df[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powerConsumption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],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lags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zero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False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=ax1)</w:t>
      </w:r>
    </w:p>
    <w:p w14:paraId="1299287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ax1.set_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title(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"ACF Daily Power Consumption"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8B30DBE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822ECB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sgt.plot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_pacf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(df[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powerConsumption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],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lags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zero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False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method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(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ols</w:t>
      </w:r>
      <w:proofErr w:type="spell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),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=ax2)</w:t>
      </w:r>
    </w:p>
    <w:p w14:paraId="5EDF24C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ax2.set_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title(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"PACF Daily Power Consumption"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191F3E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745CA9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5B78EF9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98D838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4FB809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sns.pairplot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df.iloc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:])</w:t>
      </w:r>
    </w:p>
    <w:p w14:paraId="4F80598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9F7468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6E5911D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df.shape</w:t>
      </w:r>
      <w:proofErr w:type="spellEnd"/>
      <w:proofErr w:type="gramEnd"/>
    </w:p>
    <w:p w14:paraId="6A0D4CE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B4CFD6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73A177E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vif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:])[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'VIF Scores'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].argmax()</w:t>
      </w:r>
    </w:p>
    <w:p w14:paraId="1482014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A7806B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9A57E7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df.drop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columns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'meanTemp'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'meanHum'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'maxTemp'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'maxHum'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'maxGenDiff'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'meanWind'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'manDiff'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'minTemp'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'minDiff'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6CF207C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vif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tmp.iloc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:])[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'VIF Scores'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1C2147F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선형성이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가장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높은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temperature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데이터가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모두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제거되었다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. -&gt; PCA loading  </w:t>
      </w:r>
    </w:p>
    <w:p w14:paraId="43D3A7E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9DE01F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4FE5CE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</w:t>
      </w:r>
    </w:p>
    <w:p w14:paraId="6D3E497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995C56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1C3ED6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표준화</w:t>
      </w:r>
    </w:p>
    <w:p w14:paraId="64770CC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ss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StandardScaler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631833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result_s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(ss.fit_transform(df.iloc[:,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:]),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columns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=[df.iloc[:,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:].columns])</w:t>
      </w:r>
    </w:p>
    <w:p w14:paraId="7483777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X_s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[:,:-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728A3F8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CB42CA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y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67210FC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A681A3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06C29BA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X_s</w:t>
      </w:r>
    </w:p>
    <w:p w14:paraId="72DA304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77A1E9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62F4F6D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from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sklearn.decomposition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PCA</w:t>
      </w:r>
    </w:p>
    <w:p w14:paraId="6AAEDB2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matplotlib.pyplot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</w:p>
    <w:p w14:paraId="511ACF85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C98056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PCA(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n_components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s.shape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3F14CD7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pca.fit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(X_s)</w:t>
      </w:r>
    </w:p>
    <w:p w14:paraId="1C1BF24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pca.explained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</w:t>
      </w:r>
    </w:p>
    <w:p w14:paraId="772B4F2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388B3E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   </w:t>
      </w:r>
    </w:p>
    <w:p w14:paraId="3E6AA73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explained_variance_ratio_plot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C9DE45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04CAA2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82872E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PCA(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n_components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0.95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2CC245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X_reduced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pca.fit_transform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(X_s)</w:t>
      </w:r>
    </w:p>
    <w:p w14:paraId="7C9AE81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pca.explained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</w:t>
      </w:r>
    </w:p>
    <w:p w14:paraId="5DC65C9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explained_variance_ratio_plot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DDB33D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X_reduced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(X_reduced,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columns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'component1'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'component2'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'component3'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'component4'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'component5'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'component6'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'component7'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'component8'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7D61C720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B21240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316F7E0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PCA(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n_components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0.80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D41A9F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X_reduced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pca.fit_transform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(X_s)</w:t>
      </w:r>
    </w:p>
    <w:p w14:paraId="7B21DB5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pca.explained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</w:t>
      </w:r>
    </w:p>
    <w:p w14:paraId="5CE79EE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explained_variance_ratio_plot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explained_variance_ratio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CC89E2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X_reduced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(X_reduced,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columns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'component1'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'component2'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'component3'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'component4'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7768E109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D8E1B6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1FBEA92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lastRenderedPageBreak/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reduced.merge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left_index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True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right_index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True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06CB38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5304B3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78C32D1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train,X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y_train,y_test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train_test_split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X_reduced,y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2A6961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BD8C13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578C16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LinearRegression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4A1753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lr.fit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train,y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119F00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lr.score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X_train,y_train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5B19455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lr.score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X_test,y_test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7385A81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mean_squared_error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,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lr.predict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))**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0.5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98E7A5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mean_absolute_error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,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lr.predict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)))</w:t>
      </w:r>
    </w:p>
    <w:p w14:paraId="19F7F203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br/>
      </w:r>
    </w:p>
    <w:p w14:paraId="580C1C7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63AD67C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=Ridge(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alpha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1.0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E73605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rd.fit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train,y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B43A6A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rd.score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X_train,y_train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6D5DEFB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rd.score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X_test,y_test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47C3558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mean_squared_error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,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rd.predict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))**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0.5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2BB48EC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mean_absolute_error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,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rd.predict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)))</w:t>
      </w:r>
    </w:p>
    <w:p w14:paraId="48D662B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3964BC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17E5820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 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RandomForestRegressor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max_depth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gramStart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6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max</w:t>
      </w:r>
      <w:proofErr w:type="gramEnd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_leaf_nodes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40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AB95E7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rf.fit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train,y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469EFF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rf.score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X_train,y_train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3F27D6C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rf.score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X_test,y_test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7667A0C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mean_squared_error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,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))**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0.5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08EEDC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mean_absolute_error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,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)))</w:t>
      </w:r>
    </w:p>
    <w:p w14:paraId="064385F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77621F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3A0163D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model2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sm.OLS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y,X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_reduced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26013A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result2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model2.fit(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ADF0B1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result2.summary())</w:t>
      </w:r>
    </w:p>
    <w:p w14:paraId="79B9633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sp.stats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.probplot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(result2.resid,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plot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821455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F6D481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6E74348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test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sm.stats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.omni_normtest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(result2.resid)</w:t>
      </w:r>
    </w:p>
    <w:p w14:paraId="7B1047D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(y1)</w:t>
      </w:r>
    </w:p>
    <w:p w14:paraId="3AA17F8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60A6A90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  <w:proofErr w:type="gram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print(</w:t>
      </w:r>
      <w:proofErr w:type="gram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r2_score(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, result2.predict(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)))</w:t>
      </w:r>
    </w:p>
    <w:p w14:paraId="74AF277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mean_squared_error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y,result2.predict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X_reduced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)))</w:t>
      </w:r>
    </w:p>
    <w:p w14:paraId="7E8ADE3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07BF54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1E7D135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reduced.iloc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3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4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]]</w:t>
      </w:r>
    </w:p>
    <w:p w14:paraId="3F5B97B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model2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sm.OLS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y,X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7D840A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result2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model2.fit(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E34A26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result2.summary())</w:t>
      </w:r>
    </w:p>
    <w:p w14:paraId="4447268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sp.stats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.probplot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(result2.resid,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plot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89EE70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31208C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65E6AED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test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sm.stats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.omni_normtest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(result2.resid)</w:t>
      </w:r>
    </w:p>
    <w:p w14:paraId="5DCEB9C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(y1)</w:t>
      </w:r>
    </w:p>
    <w:p w14:paraId="5EB9532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06B77C1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  <w:proofErr w:type="gram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print(</w:t>
      </w:r>
      <w:proofErr w:type="gram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r2_score(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, result2.predict(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)))</w:t>
      </w:r>
    </w:p>
    <w:p w14:paraId="482093C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mean_squared_error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y,result2.predict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X_tmp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)))</w:t>
      </w:r>
    </w:p>
    <w:p w14:paraId="24D1810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44F8D3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AE915C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train,X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,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y_train,y_test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train_test_split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X_tmp,y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AF53FD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 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RandomForestRegressor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max_depth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gramStart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6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max</w:t>
      </w:r>
      <w:proofErr w:type="gramEnd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_leaf_nodes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8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DA019E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rf.fit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train,y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20EFFF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rf.score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X_train,y_train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747FB93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rf.score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X_test,y_test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62F2770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mean_squared_error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,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))**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0.5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ACD635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mean_absolute_error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,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rf.predict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)))</w:t>
      </w:r>
    </w:p>
    <w:p w14:paraId="04680C7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6B31C9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405D24F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flh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FLH(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AAR(</w:t>
      </w:r>
      <w:proofErr w:type="gramEnd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gamma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alpha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05F526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flh.fit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reduced,y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3E9D26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flh.r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2_score()</w:t>
      </w:r>
    </w:p>
    <w:p w14:paraId="6C3972B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2F394D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lastRenderedPageBreak/>
        <w:t># %%</w:t>
      </w:r>
    </w:p>
    <w:p w14:paraId="05A2411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set grid search parameters</w:t>
      </w:r>
    </w:p>
    <w:p w14:paraId="3CA7FDB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gamma_num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</w:p>
    <w:p w14:paraId="13BD916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gammas= []</w:t>
      </w:r>
    </w:p>
    <w:p w14:paraId="6A7FE52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alpha_num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</w:p>
    <w:p w14:paraId="4787B12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alphas= []</w:t>
      </w:r>
    </w:p>
    <w:p w14:paraId="3BA351A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_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range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):</w:t>
      </w:r>
    </w:p>
    <w:p w14:paraId="037F2CA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gamma_num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+=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0.1</w:t>
      </w:r>
    </w:p>
    <w:p w14:paraId="40E1187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gammas.append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round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(gamma_num,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1673D17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alpha_num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+=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</w:t>
      </w:r>
    </w:p>
    <w:p w14:paraId="7436917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alphas.append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round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(alpha_num,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6C77BC5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#grid search</w:t>
      </w:r>
    </w:p>
    <w:p w14:paraId="4881AA0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grid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3164A69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 = []</w:t>
      </w:r>
    </w:p>
    <w:p w14:paraId="7D578C6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alpha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alphas:</w:t>
      </w:r>
    </w:p>
    <w:p w14:paraId="22B12E7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print(alpha)</w:t>
      </w:r>
    </w:p>
    <w:p w14:paraId="024F90B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g_result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416FE3B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gamma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gammas:</w:t>
      </w:r>
    </w:p>
    <w:p w14:paraId="7C7FF3D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print(gamma)</w:t>
      </w:r>
    </w:p>
    <w:p w14:paraId="53BB7D5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arr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AAR(</w:t>
      </w:r>
      <w:proofErr w:type="gramEnd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gamma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=gamma)</w:t>
      </w:r>
    </w:p>
    <w:p w14:paraId="5AC3550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flh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FLH(</w:t>
      </w:r>
      <w:proofErr w:type="spellStart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arr,alpha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2A1EE1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flh.fit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reduced,y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938E96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score = 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round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flh.r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2_score(),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4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75F4C4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(score)</w:t>
      </w:r>
    </w:p>
    <w:p w14:paraId="2DFEA95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DB3757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grid.append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({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</w:t>
      </w:r>
      <w:proofErr w:type="spellStart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alpha'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:alpha,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'gamma'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:gamma,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'score'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:score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'prediction'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flh.pred_result_list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})</w:t>
      </w:r>
    </w:p>
    <w:p w14:paraId="08AEA15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del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arr</w:t>
      </w:r>
      <w:proofErr w:type="spellEnd"/>
    </w:p>
    <w:p w14:paraId="2E7130A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del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flh</w:t>
      </w:r>
      <w:proofErr w:type="spellEnd"/>
    </w:p>
    <w:p w14:paraId="4764FFB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g_result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8B1EE8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D18D15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find best hyper parameters</w:t>
      </w:r>
    </w:p>
    <w:p w14:paraId="2C22D83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4FCD438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for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grid:</w:t>
      </w:r>
    </w:p>
    <w:p w14:paraId="10A5009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s.append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(d[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'score'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25156E1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(grid[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s.index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max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(s))])</w:t>
      </w:r>
    </w:p>
    <w:p w14:paraId="422C2C4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3ABC98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#plot</w:t>
      </w:r>
    </w:p>
    <w:p w14:paraId="605E43A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plotly.graph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_objects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go</w:t>
      </w:r>
    </w:p>
    <w:p w14:paraId="1B56968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pandas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pd</w:t>
      </w:r>
    </w:p>
    <w:p w14:paraId="63D923E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import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numpy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AF00DB"/>
          <w:kern w:val="0"/>
          <w:sz w:val="16"/>
          <w:szCs w:val="16"/>
        </w:rPr>
        <w:t>as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np</w:t>
      </w:r>
    </w:p>
    <w:p w14:paraId="1C43994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Read data from a csv</w:t>
      </w:r>
    </w:p>
    <w:p w14:paraId="685D223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z = result</w:t>
      </w:r>
    </w:p>
    <w:p w14:paraId="57F7ADB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sh_0, sh_1 = 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(result[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),</w:t>
      </w:r>
      <w:proofErr w:type="spell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len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(result)</w:t>
      </w:r>
    </w:p>
    <w:p w14:paraId="53D035B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x, yd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np.linspace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sh_0),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np.linspace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 sh_1)</w:t>
      </w:r>
    </w:p>
    <w:p w14:paraId="75A9D7C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fig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go.Figure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data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=[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go.Surface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z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=z,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=x,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y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=yd)])</w:t>
      </w:r>
    </w:p>
    <w:p w14:paraId="0FC85B9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fig.update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_layout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title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'FLH_AAR grid search (x = gamma , y = alpha) 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autosize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000FF"/>
          <w:kern w:val="0"/>
          <w:sz w:val="16"/>
          <w:szCs w:val="16"/>
        </w:rPr>
        <w:t>False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</w:p>
    <w:p w14:paraId="146D94D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    </w:t>
      </w:r>
    </w:p>
    <w:p w14:paraId="4AF369F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     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width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500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height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500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</w:p>
    <w:p w14:paraId="773550F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                 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margin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proofErr w:type="gramStart"/>
      <w:r w:rsidRPr="001616B5">
        <w:rPr>
          <w:rFonts w:ascii="Consolas" w:eastAsia="굴림" w:hAnsi="Consolas" w:cs="굴림"/>
          <w:color w:val="267F99"/>
          <w:kern w:val="0"/>
          <w:sz w:val="16"/>
          <w:szCs w:val="16"/>
        </w:rPr>
        <w:t>dict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l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65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r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50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b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65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90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))</w:t>
      </w:r>
    </w:p>
    <w:p w14:paraId="536F256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fig.show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69FC0523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45E0C8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271421D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aar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AAR(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4A63EE4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aar.fit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reduced,y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6BA0A1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r2_score(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y,pred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5A20FEF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EE182E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6C687EF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</w:t>
      </w:r>
    </w:p>
    <w:p w14:paraId="7FDC6EE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6984AC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B7A3FB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pred</w:t>
      </w:r>
      <w:proofErr w:type="spellEnd"/>
    </w:p>
    <w:p w14:paraId="7BEB0D8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C1E1BDD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A1FAEE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C86721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PCA(</w:t>
      </w:r>
      <w:proofErr w:type="spellStart"/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n_components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2CD2EA5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pca.fit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(X_s)</w:t>
      </w:r>
    </w:p>
    <w:p w14:paraId="3273EDB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newIndex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pca.fit_transform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(X_s)</w:t>
      </w:r>
    </w:p>
    <w:p w14:paraId="247403A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newIndex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11BC62D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pc1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newIndex</w:t>
      </w:r>
      <w:proofErr w:type="spellEnd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0329087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83734D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Coefficients</w:t>
      </w:r>
    </w:p>
    <w:p w14:paraId="58F40ED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loadings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pca.components_.T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columns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'PC1'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],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index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df.iloc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].columns)</w:t>
      </w:r>
    </w:p>
    <w:p w14:paraId="25EAA8C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658824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result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(X_s)</w:t>
      </w:r>
    </w:p>
    <w:p w14:paraId="7C8A9DE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'SRVR'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 = y</w:t>
      </w:r>
    </w:p>
    <w:p w14:paraId="6CD99FE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'PC1'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 = pc1</w:t>
      </w:r>
    </w:p>
    <w:p w14:paraId="73D774A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print(result)</w:t>
      </w:r>
    </w:p>
    <w:p w14:paraId="2BA2CC2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abs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result.corr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()[</w:t>
      </w:r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'PC1'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1F7F223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B50E30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1922B38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sns.pairplot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raw_data.iloc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2000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634EF59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6731C6F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7BAA519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'general diffuse flows'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value_counts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5008C441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7B5DC6A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79AFB1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</w:t>
      </w:r>
      <w:proofErr w:type="gramEnd"/>
      <w:r w:rsidRPr="001616B5">
        <w:rPr>
          <w:rFonts w:ascii="Consolas" w:eastAsia="굴림" w:hAnsi="Consolas" w:cs="굴림"/>
          <w:color w:val="A31515"/>
          <w:kern w:val="0"/>
          <w:sz w:val="16"/>
          <w:szCs w:val="16"/>
        </w:rPr>
        <w:t>'Wind Speed'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value_counts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6F9F761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38287A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19A10B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vif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1E80258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52C9F3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0BE4951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주기성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확인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auto correlation ACF plot</w:t>
      </w:r>
    </w:p>
    <w:p w14:paraId="5B37545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계절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변수</w:t>
      </w:r>
    </w:p>
    <w:p w14:paraId="74AC4D8C" w14:textId="329A4C1C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lag? PACF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확인</w:t>
      </w:r>
    </w:p>
    <w:p w14:paraId="1127E4E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이상치</w:t>
      </w:r>
    </w:p>
    <w:p w14:paraId="428635A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정규성</w:t>
      </w:r>
    </w:p>
    <w:p w14:paraId="31C64F65" w14:textId="77777777" w:rsidR="001616B5" w:rsidRPr="001616B5" w:rsidRDefault="001616B5" w:rsidP="001616B5">
      <w:pPr>
        <w:shd w:val="clear" w:color="auto" w:fill="FFFFFF"/>
        <w:spacing w:after="24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1FE0A0D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07875F6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].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corr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6F64B41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55D818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6F3E706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X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3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496B1C4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y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3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:]</w:t>
      </w:r>
    </w:p>
    <w:p w14:paraId="2D278E6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y1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3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618EE66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y2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4228CC5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y3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raw_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data.iloc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[:,-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3234DD4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11AEB2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70BC0DA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plt.plot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(y[: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1000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])</w:t>
      </w:r>
    </w:p>
    <w:p w14:paraId="7963F13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A29C47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 [markdown]</w:t>
      </w:r>
    </w:p>
    <w:p w14:paraId="7F61E77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# Baseline</w:t>
      </w:r>
    </w:p>
    <w:p w14:paraId="69F96D7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0EA232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5153B21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X_pre_train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[:,:]</w:t>
      </w:r>
    </w:p>
    <w:p w14:paraId="12E2E54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y_pre_train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y.iloc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[:,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]</w:t>
      </w:r>
    </w:p>
    <w:p w14:paraId="2583C4D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B234E5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2481181A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y_pre_train</w:t>
      </w:r>
      <w:proofErr w:type="spellEnd"/>
    </w:p>
    <w:p w14:paraId="078675A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C5BC00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76E3009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ss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StandardScaler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D9AB39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X_pre_train_s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ss.fit_transform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X_pre_train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2E78E54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X_pre_train_s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pd.DataFrame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X_pre_train_s,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columns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X_pre_train.columns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84BFF7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X_pre_train_s</w:t>
      </w:r>
      <w:proofErr w:type="spellEnd"/>
    </w:p>
    <w:p w14:paraId="16942EA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DCDAB8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663A607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model2 = 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sm.OLS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y_pre_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train,X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_pre_train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689389D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result2 = 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model2.fit(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F1B404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gramStart"/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result2.summary())</w:t>
      </w:r>
    </w:p>
    <w:p w14:paraId="537D37A9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sp.stats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.probplot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(result2.resid, 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plot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05CD28D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AA45670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7D94BF1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test = </w:t>
      </w: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sm.stats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.omni_normtest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(result2.resid)</w:t>
      </w:r>
    </w:p>
    <w:p w14:paraId="4E746665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(y1)</w:t>
      </w:r>
    </w:p>
    <w:p w14:paraId="628906A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plt.show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()</w:t>
      </w:r>
    </w:p>
    <w:p w14:paraId="3DD05BC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 xml:space="preserve"># </w:t>
      </w:r>
      <w:proofErr w:type="gram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print(</w:t>
      </w:r>
      <w:proofErr w:type="gram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r2_score(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y_test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, result2.predict(</w:t>
      </w:r>
      <w:proofErr w:type="spellStart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X_test</w:t>
      </w:r>
      <w:proofErr w:type="spellEnd"/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)))</w:t>
      </w:r>
    </w:p>
    <w:p w14:paraId="7D5EB75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795E26"/>
          <w:kern w:val="0"/>
          <w:sz w:val="16"/>
          <w:szCs w:val="16"/>
        </w:rPr>
        <w:t>print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(mean_squared_error(y_pre_</w:t>
      </w:r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train,result2.predict</w:t>
      </w:r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(X_pre_train)))</w:t>
      </w:r>
    </w:p>
    <w:p w14:paraId="35AC65B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31C6E08B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35A0FDC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result2.predict(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X_pre_train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7C34877E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063EE291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3586767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y_pre_train</w:t>
      </w:r>
      <w:proofErr w:type="spellEnd"/>
    </w:p>
    <w:p w14:paraId="027BB05D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5E29A04C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7DF76C8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resid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result2.resid</w:t>
      </w:r>
    </w:p>
    <w:p w14:paraId="180AB376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yhat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 xml:space="preserve"> = result2.predict(X)</w:t>
      </w:r>
    </w:p>
    <w:p w14:paraId="6D936FA2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4C2E9BC7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proofErr w:type="spellStart"/>
      <w:proofErr w:type="gram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sns.scatterplot</w:t>
      </w:r>
      <w:proofErr w:type="spellEnd"/>
      <w:proofErr w:type="gram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(</w:t>
      </w:r>
      <w:proofErr w:type="spellStart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yhat,resid,</w:t>
      </w:r>
      <w:r w:rsidRPr="001616B5">
        <w:rPr>
          <w:rFonts w:ascii="Consolas" w:eastAsia="굴림" w:hAnsi="Consolas" w:cs="굴림"/>
          <w:color w:val="001080"/>
          <w:kern w:val="0"/>
          <w:sz w:val="16"/>
          <w:szCs w:val="16"/>
        </w:rPr>
        <w:t>alpha</w:t>
      </w:r>
      <w:proofErr w:type="spellEnd"/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=</w:t>
      </w:r>
      <w:r w:rsidRPr="001616B5">
        <w:rPr>
          <w:rFonts w:ascii="Consolas" w:eastAsia="굴림" w:hAnsi="Consolas" w:cs="굴림"/>
          <w:color w:val="098658"/>
          <w:kern w:val="0"/>
          <w:sz w:val="16"/>
          <w:szCs w:val="16"/>
        </w:rPr>
        <w:t>0.2</w:t>
      </w: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)</w:t>
      </w:r>
    </w:p>
    <w:p w14:paraId="331AF9EF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p w14:paraId="2CF31B18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8000"/>
          <w:kern w:val="0"/>
          <w:sz w:val="16"/>
          <w:szCs w:val="16"/>
        </w:rPr>
        <w:t># %%</w:t>
      </w:r>
    </w:p>
    <w:p w14:paraId="05633653" w14:textId="77777777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  <w:r w:rsidRPr="001616B5">
        <w:rPr>
          <w:rFonts w:ascii="Consolas" w:eastAsia="굴림" w:hAnsi="Consolas" w:cs="굴림"/>
          <w:color w:val="000000"/>
          <w:kern w:val="0"/>
          <w:sz w:val="16"/>
          <w:szCs w:val="16"/>
        </w:rPr>
        <w:t>summary(X)</w:t>
      </w:r>
    </w:p>
    <w:p w14:paraId="6F988D8D" w14:textId="521D0331" w:rsidR="001616B5" w:rsidRPr="001616B5" w:rsidRDefault="001616B5" w:rsidP="001616B5">
      <w:pPr>
        <w:shd w:val="clear" w:color="auto" w:fill="FFFFFF"/>
        <w:spacing w:after="0" w:line="285" w:lineRule="atLeast"/>
        <w:ind w:firstLineChars="0" w:firstLine="0"/>
        <w:jc w:val="left"/>
        <w:rPr>
          <w:rFonts w:ascii="Consolas" w:eastAsia="굴림" w:hAnsi="Consolas" w:cs="굴림"/>
          <w:color w:val="000000"/>
          <w:kern w:val="0"/>
          <w:sz w:val="16"/>
          <w:szCs w:val="16"/>
        </w:rPr>
      </w:pPr>
    </w:p>
    <w:sectPr w:rsidR="001616B5" w:rsidRPr="001616B5" w:rsidSect="00362E22">
      <w:type w:val="continuous"/>
      <w:pgSz w:w="11906" w:h="16838"/>
      <w:pgMar w:top="1701" w:right="1440" w:bottom="1440" w:left="1440" w:header="851" w:footer="992" w:gutter="0"/>
      <w:pgNumType w:start="1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7CCAC" w14:textId="77777777" w:rsidR="00595328" w:rsidRDefault="00595328" w:rsidP="00100079">
      <w:pPr>
        <w:spacing w:after="0" w:line="240" w:lineRule="auto"/>
        <w:ind w:firstLine="100"/>
      </w:pPr>
      <w:r>
        <w:separator/>
      </w:r>
    </w:p>
  </w:endnote>
  <w:endnote w:type="continuationSeparator" w:id="0">
    <w:p w14:paraId="53D66082" w14:textId="77777777" w:rsidR="00595328" w:rsidRDefault="00595328" w:rsidP="00100079">
      <w:pPr>
        <w:spacing w:after="0" w:line="240" w:lineRule="auto"/>
        <w:ind w:firstLine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2DB75" w14:textId="77777777" w:rsidR="00EC24AC" w:rsidRDefault="00EC24AC">
    <w:pPr>
      <w:pStyle w:val="aa"/>
      <w:ind w:firstLine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91BC4" w14:textId="77777777" w:rsidR="00EC24AC" w:rsidRDefault="00EC24AC">
    <w:pPr>
      <w:pStyle w:val="aa"/>
      <w:ind w:firstLine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724C" w14:textId="77777777" w:rsidR="00EC24AC" w:rsidRDefault="00EC24AC">
    <w:pPr>
      <w:pStyle w:val="aa"/>
      <w:ind w:firstLine="100"/>
      <w:jc w:val="center"/>
    </w:pPr>
  </w:p>
  <w:p w14:paraId="045F78FF" w14:textId="77777777" w:rsidR="00EC24AC" w:rsidRDefault="00EC24AC">
    <w:pPr>
      <w:pStyle w:val="aa"/>
      <w:ind w:firstLine="1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617887"/>
      <w:docPartObj>
        <w:docPartGallery w:val="Page Numbers (Bottom of Page)"/>
        <w:docPartUnique/>
      </w:docPartObj>
    </w:sdtPr>
    <w:sdtContent>
      <w:p w14:paraId="2AC48735" w14:textId="6797837E" w:rsidR="00EC24AC" w:rsidRDefault="00EC24AC">
        <w:pPr>
          <w:pStyle w:val="aa"/>
          <w:ind w:firstLine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3BAB829" w14:textId="041BCD6E" w:rsidR="00EC24AC" w:rsidRPr="004C7D14" w:rsidRDefault="00EC24AC" w:rsidP="004C7D14">
    <w:pPr>
      <w:pStyle w:val="aa"/>
      <w:ind w:firstLine="1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6008524"/>
      <w:docPartObj>
        <w:docPartGallery w:val="Page Numbers (Bottom of Page)"/>
        <w:docPartUnique/>
      </w:docPartObj>
    </w:sdtPr>
    <w:sdtContent>
      <w:p w14:paraId="5DB572B6" w14:textId="77777777" w:rsidR="00EC24AC" w:rsidRDefault="00EC24AC">
        <w:pPr>
          <w:pStyle w:val="aa"/>
          <w:ind w:firstLine="100"/>
          <w:jc w:val="center"/>
        </w:pPr>
        <w:r>
          <w:t>1</w:t>
        </w:r>
      </w:p>
    </w:sdtContent>
  </w:sdt>
  <w:p w14:paraId="14FE9A85" w14:textId="77777777" w:rsidR="00EC24AC" w:rsidRDefault="00EC24AC">
    <w:pPr>
      <w:pStyle w:val="aa"/>
      <w:ind w:firstLine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090C" w14:textId="77777777" w:rsidR="00595328" w:rsidRDefault="00595328" w:rsidP="00100079">
      <w:pPr>
        <w:spacing w:after="0" w:line="240" w:lineRule="auto"/>
        <w:ind w:firstLine="100"/>
      </w:pPr>
      <w:r>
        <w:separator/>
      </w:r>
    </w:p>
  </w:footnote>
  <w:footnote w:type="continuationSeparator" w:id="0">
    <w:p w14:paraId="3A77DDAA" w14:textId="77777777" w:rsidR="00595328" w:rsidRDefault="00595328" w:rsidP="00100079">
      <w:pPr>
        <w:spacing w:after="0" w:line="240" w:lineRule="auto"/>
        <w:ind w:firstLine="100"/>
      </w:pPr>
      <w:r>
        <w:continuationSeparator/>
      </w:r>
    </w:p>
  </w:footnote>
  <w:footnote w:id="1">
    <w:p w14:paraId="4906F12F" w14:textId="63A59150" w:rsidR="00EC24AC" w:rsidRPr="007723D8" w:rsidRDefault="00EC24AC" w:rsidP="007723D8">
      <w:pPr>
        <w:ind w:firstLine="70"/>
        <w:jc w:val="left"/>
        <w:rPr>
          <w:sz w:val="14"/>
          <w:szCs w:val="14"/>
        </w:rPr>
      </w:pPr>
      <w:r w:rsidRPr="007723D8">
        <w:rPr>
          <w:rStyle w:val="a5"/>
          <w:sz w:val="14"/>
          <w:szCs w:val="14"/>
        </w:rPr>
        <w:footnoteRef/>
      </w:r>
      <w:r w:rsidRPr="007723D8">
        <w:rPr>
          <w:sz w:val="14"/>
          <w:szCs w:val="14"/>
        </w:rPr>
        <w:t xml:space="preserve"> </w:t>
      </w:r>
      <w:r w:rsidRPr="007723D8">
        <w:rPr>
          <w:rFonts w:hint="eastAsia"/>
          <w:sz w:val="14"/>
          <w:szCs w:val="14"/>
        </w:rPr>
        <w:t>[</w:t>
      </w:r>
      <w:r w:rsidRPr="007723D8">
        <w:rPr>
          <w:sz w:val="14"/>
          <w:szCs w:val="14"/>
        </w:rPr>
        <w:t>1]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https://archive.ics.uci.edu/ml/datasets/Power+consumption+of+Tetouan+city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D9373" w14:textId="77777777" w:rsidR="00EC24AC" w:rsidRDefault="00EC24AC">
    <w:pPr>
      <w:pStyle w:val="a9"/>
      <w:ind w:firstLine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DEFC" w14:textId="77777777" w:rsidR="00EC24AC" w:rsidRDefault="00EC24AC">
    <w:pPr>
      <w:pStyle w:val="a9"/>
      <w:ind w:firstLine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D8C1A" w14:textId="77777777" w:rsidR="00EC24AC" w:rsidRDefault="00EC24AC">
    <w:pPr>
      <w:pStyle w:val="a9"/>
      <w:ind w:firstLine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D24"/>
    <w:multiLevelType w:val="multilevel"/>
    <w:tmpl w:val="3604AA8A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20" w:hanging="2520"/>
      </w:pPr>
      <w:rPr>
        <w:rFonts w:hint="default"/>
      </w:rPr>
    </w:lvl>
  </w:abstractNum>
  <w:abstractNum w:abstractNumId="1" w15:restartNumberingAfterBreak="0">
    <w:nsid w:val="020B01DC"/>
    <w:multiLevelType w:val="multilevel"/>
    <w:tmpl w:val="2D58DAC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297B54"/>
    <w:multiLevelType w:val="multilevel"/>
    <w:tmpl w:val="47422EC6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5F6690"/>
    <w:multiLevelType w:val="hybridMultilevel"/>
    <w:tmpl w:val="18B2E4DC"/>
    <w:lvl w:ilvl="0" w:tplc="942E469A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4" w15:restartNumberingAfterBreak="0">
    <w:nsid w:val="0921697A"/>
    <w:multiLevelType w:val="multilevel"/>
    <w:tmpl w:val="8EBA231A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20" w:hanging="2520"/>
      </w:pPr>
      <w:rPr>
        <w:rFonts w:hint="default"/>
      </w:rPr>
    </w:lvl>
  </w:abstractNum>
  <w:abstractNum w:abstractNumId="5" w15:restartNumberingAfterBreak="0">
    <w:nsid w:val="0EF465A8"/>
    <w:multiLevelType w:val="hybridMultilevel"/>
    <w:tmpl w:val="BC14FEBE"/>
    <w:lvl w:ilvl="0" w:tplc="1166B5A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0FB666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081544C"/>
    <w:multiLevelType w:val="hybridMultilevel"/>
    <w:tmpl w:val="66F641E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28356D4"/>
    <w:multiLevelType w:val="hybridMultilevel"/>
    <w:tmpl w:val="F3C691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33786E"/>
    <w:multiLevelType w:val="hybridMultilevel"/>
    <w:tmpl w:val="CDDE7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0F01B4"/>
    <w:multiLevelType w:val="hybridMultilevel"/>
    <w:tmpl w:val="E61C4510"/>
    <w:lvl w:ilvl="0" w:tplc="04090001">
      <w:start w:val="1"/>
      <w:numFmt w:val="bullet"/>
      <w:lvlText w:val=""/>
      <w:lvlJc w:val="left"/>
      <w:pPr>
        <w:ind w:left="17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00"/>
      </w:pPr>
      <w:rPr>
        <w:rFonts w:ascii="Wingdings" w:hAnsi="Wingdings" w:hint="default"/>
      </w:rPr>
    </w:lvl>
  </w:abstractNum>
  <w:abstractNum w:abstractNumId="11" w15:restartNumberingAfterBreak="0">
    <w:nsid w:val="242D0353"/>
    <w:multiLevelType w:val="multilevel"/>
    <w:tmpl w:val="5770FD5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2" w15:restartNumberingAfterBreak="0">
    <w:nsid w:val="26E00878"/>
    <w:multiLevelType w:val="hybridMultilevel"/>
    <w:tmpl w:val="AC12D8B0"/>
    <w:lvl w:ilvl="0" w:tplc="16806F7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70141E"/>
    <w:multiLevelType w:val="hybridMultilevel"/>
    <w:tmpl w:val="FE44001E"/>
    <w:lvl w:ilvl="0" w:tplc="C35882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EF2C2D"/>
    <w:multiLevelType w:val="hybridMultilevel"/>
    <w:tmpl w:val="0D70D51C"/>
    <w:lvl w:ilvl="0" w:tplc="04090001">
      <w:start w:val="1"/>
      <w:numFmt w:val="bullet"/>
      <w:lvlText w:val=""/>
      <w:lvlJc w:val="left"/>
      <w:pPr>
        <w:ind w:left="14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00"/>
      </w:pPr>
      <w:rPr>
        <w:rFonts w:ascii="Wingdings" w:hAnsi="Wingdings" w:hint="default"/>
      </w:rPr>
    </w:lvl>
  </w:abstractNum>
  <w:abstractNum w:abstractNumId="15" w15:restartNumberingAfterBreak="0">
    <w:nsid w:val="41E079E6"/>
    <w:multiLevelType w:val="multilevel"/>
    <w:tmpl w:val="6936B2F4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20" w:hanging="2520"/>
      </w:pPr>
      <w:rPr>
        <w:rFonts w:hint="default"/>
      </w:rPr>
    </w:lvl>
  </w:abstractNum>
  <w:abstractNum w:abstractNumId="16" w15:restartNumberingAfterBreak="0">
    <w:nsid w:val="48680CE9"/>
    <w:multiLevelType w:val="hybridMultilevel"/>
    <w:tmpl w:val="3180763C"/>
    <w:lvl w:ilvl="0" w:tplc="0A84C8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0973F4"/>
    <w:multiLevelType w:val="hybridMultilevel"/>
    <w:tmpl w:val="9968A87C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 w15:restartNumberingAfterBreak="0">
    <w:nsid w:val="4BC76569"/>
    <w:multiLevelType w:val="multilevel"/>
    <w:tmpl w:val="4E660488"/>
    <w:lvl w:ilvl="0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46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34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345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70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06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06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425" w:hanging="1800"/>
      </w:pPr>
      <w:rPr>
        <w:rFonts w:hint="eastAsia"/>
      </w:rPr>
    </w:lvl>
  </w:abstractNum>
  <w:abstractNum w:abstractNumId="19" w15:restartNumberingAfterBreak="0">
    <w:nsid w:val="4C603A90"/>
    <w:multiLevelType w:val="multilevel"/>
    <w:tmpl w:val="B7A4B6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4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9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2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81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800" w:hanging="1800"/>
      </w:pPr>
      <w:rPr>
        <w:rFonts w:hint="default"/>
      </w:rPr>
    </w:lvl>
  </w:abstractNum>
  <w:abstractNum w:abstractNumId="20" w15:restartNumberingAfterBreak="0">
    <w:nsid w:val="4D533072"/>
    <w:multiLevelType w:val="hybridMultilevel"/>
    <w:tmpl w:val="B0D436C4"/>
    <w:lvl w:ilvl="0" w:tplc="789A4582">
      <w:start w:val="1"/>
      <w:numFmt w:val="decimal"/>
      <w:lvlText w:val="%1)"/>
      <w:lvlJc w:val="left"/>
      <w:pPr>
        <w:ind w:left="1552" w:hanging="360"/>
      </w:pPr>
      <w:rPr>
        <w:rFonts w:hint="default"/>
      </w:rPr>
    </w:lvl>
    <w:lvl w:ilvl="1" w:tplc="622EDAD6">
      <w:start w:val="2"/>
      <w:numFmt w:val="decimalEnclosedCircle"/>
      <w:lvlText w:val="%2"/>
      <w:lvlJc w:val="left"/>
      <w:pPr>
        <w:ind w:left="19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92" w:hanging="400"/>
      </w:pPr>
    </w:lvl>
    <w:lvl w:ilvl="3" w:tplc="0409000F" w:tentative="1">
      <w:start w:val="1"/>
      <w:numFmt w:val="decimal"/>
      <w:lvlText w:val="%4."/>
      <w:lvlJc w:val="left"/>
      <w:pPr>
        <w:ind w:left="2792" w:hanging="400"/>
      </w:pPr>
    </w:lvl>
    <w:lvl w:ilvl="4" w:tplc="04090019" w:tentative="1">
      <w:start w:val="1"/>
      <w:numFmt w:val="upperLetter"/>
      <w:lvlText w:val="%5."/>
      <w:lvlJc w:val="left"/>
      <w:pPr>
        <w:ind w:left="3192" w:hanging="400"/>
      </w:pPr>
    </w:lvl>
    <w:lvl w:ilvl="5" w:tplc="0409001B" w:tentative="1">
      <w:start w:val="1"/>
      <w:numFmt w:val="lowerRoman"/>
      <w:lvlText w:val="%6."/>
      <w:lvlJc w:val="right"/>
      <w:pPr>
        <w:ind w:left="3592" w:hanging="400"/>
      </w:pPr>
    </w:lvl>
    <w:lvl w:ilvl="6" w:tplc="0409000F" w:tentative="1">
      <w:start w:val="1"/>
      <w:numFmt w:val="decimal"/>
      <w:lvlText w:val="%7."/>
      <w:lvlJc w:val="left"/>
      <w:pPr>
        <w:ind w:left="3992" w:hanging="400"/>
      </w:pPr>
    </w:lvl>
    <w:lvl w:ilvl="7" w:tplc="04090019" w:tentative="1">
      <w:start w:val="1"/>
      <w:numFmt w:val="upperLetter"/>
      <w:lvlText w:val="%8."/>
      <w:lvlJc w:val="left"/>
      <w:pPr>
        <w:ind w:left="4392" w:hanging="400"/>
      </w:pPr>
    </w:lvl>
    <w:lvl w:ilvl="8" w:tplc="0409001B" w:tentative="1">
      <w:start w:val="1"/>
      <w:numFmt w:val="lowerRoman"/>
      <w:lvlText w:val="%9."/>
      <w:lvlJc w:val="right"/>
      <w:pPr>
        <w:ind w:left="4792" w:hanging="400"/>
      </w:pPr>
    </w:lvl>
  </w:abstractNum>
  <w:abstractNum w:abstractNumId="21" w15:restartNumberingAfterBreak="0">
    <w:nsid w:val="4E4F706F"/>
    <w:multiLevelType w:val="multilevel"/>
    <w:tmpl w:val="6A6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77DED"/>
    <w:multiLevelType w:val="multilevel"/>
    <w:tmpl w:val="9D229BB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5A547E"/>
    <w:multiLevelType w:val="hybridMultilevel"/>
    <w:tmpl w:val="66622234"/>
    <w:lvl w:ilvl="0" w:tplc="04090001">
      <w:start w:val="1"/>
      <w:numFmt w:val="bullet"/>
      <w:lvlText w:val=""/>
      <w:lvlJc w:val="left"/>
      <w:pPr>
        <w:ind w:left="23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2" w:hanging="400"/>
      </w:pPr>
      <w:rPr>
        <w:rFonts w:ascii="Wingdings" w:hAnsi="Wingdings" w:hint="default"/>
      </w:rPr>
    </w:lvl>
  </w:abstractNum>
  <w:abstractNum w:abstractNumId="24" w15:restartNumberingAfterBreak="0">
    <w:nsid w:val="5FB55AD2"/>
    <w:multiLevelType w:val="multilevel"/>
    <w:tmpl w:val="DD407B0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600" w:hanging="1800"/>
      </w:pPr>
      <w:rPr>
        <w:rFonts w:hint="default"/>
      </w:rPr>
    </w:lvl>
  </w:abstractNum>
  <w:abstractNum w:abstractNumId="25" w15:restartNumberingAfterBreak="0">
    <w:nsid w:val="64F72B90"/>
    <w:multiLevelType w:val="hybridMultilevel"/>
    <w:tmpl w:val="944CB090"/>
    <w:lvl w:ilvl="0" w:tplc="20AE289E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6" w15:restartNumberingAfterBreak="0">
    <w:nsid w:val="663557E1"/>
    <w:multiLevelType w:val="multilevel"/>
    <w:tmpl w:val="4566C9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7" w15:restartNumberingAfterBreak="0">
    <w:nsid w:val="6C0A0EC3"/>
    <w:multiLevelType w:val="hybridMultilevel"/>
    <w:tmpl w:val="06369554"/>
    <w:lvl w:ilvl="0" w:tplc="669C04E4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8" w15:restartNumberingAfterBreak="0">
    <w:nsid w:val="6F4B6EC0"/>
    <w:multiLevelType w:val="hybridMultilevel"/>
    <w:tmpl w:val="2BF6F09E"/>
    <w:lvl w:ilvl="0" w:tplc="522CECF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9" w15:restartNumberingAfterBreak="0">
    <w:nsid w:val="728E11B2"/>
    <w:multiLevelType w:val="hybridMultilevel"/>
    <w:tmpl w:val="C30A05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C753CB"/>
    <w:multiLevelType w:val="hybridMultilevel"/>
    <w:tmpl w:val="BFE8B3A4"/>
    <w:lvl w:ilvl="0" w:tplc="3FA27890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1" w15:restartNumberingAfterBreak="0">
    <w:nsid w:val="7A00304C"/>
    <w:multiLevelType w:val="hybridMultilevel"/>
    <w:tmpl w:val="058E58C2"/>
    <w:lvl w:ilvl="0" w:tplc="0A3CF33C">
      <w:start w:val="1"/>
      <w:numFmt w:val="lowerRoman"/>
      <w:lvlText w:val="%1."/>
      <w:lvlJc w:val="left"/>
      <w:pPr>
        <w:ind w:left="232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31"/>
  </w:num>
  <w:num w:numId="5">
    <w:abstractNumId w:val="30"/>
  </w:num>
  <w:num w:numId="6">
    <w:abstractNumId w:val="3"/>
  </w:num>
  <w:num w:numId="7">
    <w:abstractNumId w:val="27"/>
  </w:num>
  <w:num w:numId="8">
    <w:abstractNumId w:val="16"/>
  </w:num>
  <w:num w:numId="9">
    <w:abstractNumId w:val="26"/>
  </w:num>
  <w:num w:numId="10">
    <w:abstractNumId w:val="19"/>
  </w:num>
  <w:num w:numId="11">
    <w:abstractNumId w:val="25"/>
  </w:num>
  <w:num w:numId="12">
    <w:abstractNumId w:val="10"/>
  </w:num>
  <w:num w:numId="13">
    <w:abstractNumId w:val="14"/>
  </w:num>
  <w:num w:numId="14">
    <w:abstractNumId w:val="8"/>
  </w:num>
  <w:num w:numId="15">
    <w:abstractNumId w:val="22"/>
  </w:num>
  <w:num w:numId="16">
    <w:abstractNumId w:val="11"/>
  </w:num>
  <w:num w:numId="17">
    <w:abstractNumId w:val="23"/>
  </w:num>
  <w:num w:numId="18">
    <w:abstractNumId w:val="7"/>
  </w:num>
  <w:num w:numId="19">
    <w:abstractNumId w:val="1"/>
  </w:num>
  <w:num w:numId="20">
    <w:abstractNumId w:val="9"/>
  </w:num>
  <w:num w:numId="21">
    <w:abstractNumId w:val="2"/>
  </w:num>
  <w:num w:numId="22">
    <w:abstractNumId w:val="13"/>
  </w:num>
  <w:num w:numId="23">
    <w:abstractNumId w:val="29"/>
  </w:num>
  <w:num w:numId="24">
    <w:abstractNumId w:val="12"/>
  </w:num>
  <w:num w:numId="25">
    <w:abstractNumId w:val="15"/>
  </w:num>
  <w:num w:numId="26">
    <w:abstractNumId w:val="4"/>
  </w:num>
  <w:num w:numId="27">
    <w:abstractNumId w:val="17"/>
  </w:num>
  <w:num w:numId="28">
    <w:abstractNumId w:val="24"/>
  </w:num>
  <w:num w:numId="29">
    <w:abstractNumId w:val="28"/>
  </w:num>
  <w:num w:numId="30">
    <w:abstractNumId w:val="0"/>
  </w:num>
  <w:num w:numId="31">
    <w:abstractNumId w:val="5"/>
  </w:num>
  <w:num w:numId="32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9"/>
    <w:rsid w:val="0000685A"/>
    <w:rsid w:val="00014401"/>
    <w:rsid w:val="00020AA3"/>
    <w:rsid w:val="00021B79"/>
    <w:rsid w:val="00023252"/>
    <w:rsid w:val="00027980"/>
    <w:rsid w:val="00053AC8"/>
    <w:rsid w:val="000579EF"/>
    <w:rsid w:val="0006538B"/>
    <w:rsid w:val="000704FC"/>
    <w:rsid w:val="0007443D"/>
    <w:rsid w:val="00075AD7"/>
    <w:rsid w:val="000900D5"/>
    <w:rsid w:val="00096316"/>
    <w:rsid w:val="000A453C"/>
    <w:rsid w:val="000A75BB"/>
    <w:rsid w:val="000B22CF"/>
    <w:rsid w:val="000B240B"/>
    <w:rsid w:val="000B7057"/>
    <w:rsid w:val="000C0D3E"/>
    <w:rsid w:val="000C470C"/>
    <w:rsid w:val="000D7A15"/>
    <w:rsid w:val="000F14FC"/>
    <w:rsid w:val="000F46EE"/>
    <w:rsid w:val="000F4822"/>
    <w:rsid w:val="00100079"/>
    <w:rsid w:val="0010092A"/>
    <w:rsid w:val="0010426A"/>
    <w:rsid w:val="00116658"/>
    <w:rsid w:val="00122E52"/>
    <w:rsid w:val="0012328B"/>
    <w:rsid w:val="00132A76"/>
    <w:rsid w:val="001336E4"/>
    <w:rsid w:val="0013698A"/>
    <w:rsid w:val="00137447"/>
    <w:rsid w:val="001433F4"/>
    <w:rsid w:val="00147A59"/>
    <w:rsid w:val="001535BE"/>
    <w:rsid w:val="001616B5"/>
    <w:rsid w:val="001653F9"/>
    <w:rsid w:val="00171230"/>
    <w:rsid w:val="00176E95"/>
    <w:rsid w:val="001A1F20"/>
    <w:rsid w:val="001D0206"/>
    <w:rsid w:val="001D1DCC"/>
    <w:rsid w:val="001D366A"/>
    <w:rsid w:val="001D6A1A"/>
    <w:rsid w:val="001D7DF0"/>
    <w:rsid w:val="001E2C45"/>
    <w:rsid w:val="001E6346"/>
    <w:rsid w:val="001E6B68"/>
    <w:rsid w:val="00201FA1"/>
    <w:rsid w:val="00205265"/>
    <w:rsid w:val="0021170E"/>
    <w:rsid w:val="00217DE7"/>
    <w:rsid w:val="00226051"/>
    <w:rsid w:val="00234F1B"/>
    <w:rsid w:val="00246804"/>
    <w:rsid w:val="00247CFD"/>
    <w:rsid w:val="00267053"/>
    <w:rsid w:val="00275E45"/>
    <w:rsid w:val="00281A59"/>
    <w:rsid w:val="00284752"/>
    <w:rsid w:val="00292F56"/>
    <w:rsid w:val="002A225E"/>
    <w:rsid w:val="002B3E9A"/>
    <w:rsid w:val="002C3032"/>
    <w:rsid w:val="002D690E"/>
    <w:rsid w:val="002E1B84"/>
    <w:rsid w:val="002E4A42"/>
    <w:rsid w:val="002E6C5D"/>
    <w:rsid w:val="002F18EB"/>
    <w:rsid w:val="002F2749"/>
    <w:rsid w:val="003224C9"/>
    <w:rsid w:val="003278E4"/>
    <w:rsid w:val="00347AA9"/>
    <w:rsid w:val="00350496"/>
    <w:rsid w:val="00351475"/>
    <w:rsid w:val="00354B4F"/>
    <w:rsid w:val="003609D8"/>
    <w:rsid w:val="00362E22"/>
    <w:rsid w:val="00364482"/>
    <w:rsid w:val="003715DF"/>
    <w:rsid w:val="00377A82"/>
    <w:rsid w:val="0038024B"/>
    <w:rsid w:val="003820CC"/>
    <w:rsid w:val="00382A5A"/>
    <w:rsid w:val="00394709"/>
    <w:rsid w:val="003D1986"/>
    <w:rsid w:val="003D1DD1"/>
    <w:rsid w:val="003D3106"/>
    <w:rsid w:val="003D4453"/>
    <w:rsid w:val="003E0223"/>
    <w:rsid w:val="003E7367"/>
    <w:rsid w:val="004001DE"/>
    <w:rsid w:val="00400861"/>
    <w:rsid w:val="004015F3"/>
    <w:rsid w:val="004123A8"/>
    <w:rsid w:val="0042360F"/>
    <w:rsid w:val="004237F6"/>
    <w:rsid w:val="00424179"/>
    <w:rsid w:val="0042666E"/>
    <w:rsid w:val="00431121"/>
    <w:rsid w:val="00452A84"/>
    <w:rsid w:val="004536B3"/>
    <w:rsid w:val="004607BC"/>
    <w:rsid w:val="0046278F"/>
    <w:rsid w:val="004628A4"/>
    <w:rsid w:val="0048018A"/>
    <w:rsid w:val="00480860"/>
    <w:rsid w:val="00491B58"/>
    <w:rsid w:val="004956DE"/>
    <w:rsid w:val="004A15C4"/>
    <w:rsid w:val="004B6079"/>
    <w:rsid w:val="004B6607"/>
    <w:rsid w:val="004C7D14"/>
    <w:rsid w:val="004D474E"/>
    <w:rsid w:val="004D7B9D"/>
    <w:rsid w:val="004E1F94"/>
    <w:rsid w:val="00501638"/>
    <w:rsid w:val="00502619"/>
    <w:rsid w:val="005072E8"/>
    <w:rsid w:val="00546571"/>
    <w:rsid w:val="00556F31"/>
    <w:rsid w:val="005570BB"/>
    <w:rsid w:val="005622EE"/>
    <w:rsid w:val="00566EC5"/>
    <w:rsid w:val="00572082"/>
    <w:rsid w:val="00575E46"/>
    <w:rsid w:val="0059152C"/>
    <w:rsid w:val="005933B9"/>
    <w:rsid w:val="00595328"/>
    <w:rsid w:val="005A005E"/>
    <w:rsid w:val="005A157C"/>
    <w:rsid w:val="005A7D03"/>
    <w:rsid w:val="005B0724"/>
    <w:rsid w:val="005B538B"/>
    <w:rsid w:val="005D1D79"/>
    <w:rsid w:val="005D49A8"/>
    <w:rsid w:val="005F09E3"/>
    <w:rsid w:val="005F2489"/>
    <w:rsid w:val="00605AEF"/>
    <w:rsid w:val="00617DB3"/>
    <w:rsid w:val="006363EF"/>
    <w:rsid w:val="00651AA3"/>
    <w:rsid w:val="006545EB"/>
    <w:rsid w:val="00660192"/>
    <w:rsid w:val="00662D47"/>
    <w:rsid w:val="006657F6"/>
    <w:rsid w:val="00674F15"/>
    <w:rsid w:val="00675165"/>
    <w:rsid w:val="00677F61"/>
    <w:rsid w:val="006851C3"/>
    <w:rsid w:val="006853BA"/>
    <w:rsid w:val="00685DD3"/>
    <w:rsid w:val="00686AD0"/>
    <w:rsid w:val="00691072"/>
    <w:rsid w:val="00695305"/>
    <w:rsid w:val="006979CD"/>
    <w:rsid w:val="006B7673"/>
    <w:rsid w:val="00701491"/>
    <w:rsid w:val="00707A3A"/>
    <w:rsid w:val="00710DBA"/>
    <w:rsid w:val="00725BF1"/>
    <w:rsid w:val="0073077B"/>
    <w:rsid w:val="00735590"/>
    <w:rsid w:val="00751D5D"/>
    <w:rsid w:val="00764D59"/>
    <w:rsid w:val="007650EF"/>
    <w:rsid w:val="007723D8"/>
    <w:rsid w:val="00772F9C"/>
    <w:rsid w:val="0078455A"/>
    <w:rsid w:val="00794617"/>
    <w:rsid w:val="00796219"/>
    <w:rsid w:val="007A11C0"/>
    <w:rsid w:val="007C2EE0"/>
    <w:rsid w:val="007E409E"/>
    <w:rsid w:val="007E7948"/>
    <w:rsid w:val="007F31BA"/>
    <w:rsid w:val="00806B59"/>
    <w:rsid w:val="00812C02"/>
    <w:rsid w:val="008136E0"/>
    <w:rsid w:val="00822963"/>
    <w:rsid w:val="00840E83"/>
    <w:rsid w:val="008449CF"/>
    <w:rsid w:val="00845D7E"/>
    <w:rsid w:val="00856086"/>
    <w:rsid w:val="0086098A"/>
    <w:rsid w:val="0086167D"/>
    <w:rsid w:val="00861DE8"/>
    <w:rsid w:val="00861DF3"/>
    <w:rsid w:val="00867E1A"/>
    <w:rsid w:val="00867F2D"/>
    <w:rsid w:val="008742E2"/>
    <w:rsid w:val="00875967"/>
    <w:rsid w:val="00883318"/>
    <w:rsid w:val="008962D1"/>
    <w:rsid w:val="008B48D7"/>
    <w:rsid w:val="008B6AA9"/>
    <w:rsid w:val="008C0743"/>
    <w:rsid w:val="008C4B9E"/>
    <w:rsid w:val="008C7A92"/>
    <w:rsid w:val="008D5B6A"/>
    <w:rsid w:val="008E6E4E"/>
    <w:rsid w:val="008F2ACA"/>
    <w:rsid w:val="00923AE7"/>
    <w:rsid w:val="00923D5E"/>
    <w:rsid w:val="0093313C"/>
    <w:rsid w:val="00936726"/>
    <w:rsid w:val="0094304E"/>
    <w:rsid w:val="009465F0"/>
    <w:rsid w:val="00953D6D"/>
    <w:rsid w:val="009560B8"/>
    <w:rsid w:val="00960ACD"/>
    <w:rsid w:val="0096100C"/>
    <w:rsid w:val="00972C40"/>
    <w:rsid w:val="00975C90"/>
    <w:rsid w:val="0098125A"/>
    <w:rsid w:val="009A0594"/>
    <w:rsid w:val="009A20F8"/>
    <w:rsid w:val="009A2939"/>
    <w:rsid w:val="009A2B1D"/>
    <w:rsid w:val="009C0A84"/>
    <w:rsid w:val="009C4C61"/>
    <w:rsid w:val="009C74DF"/>
    <w:rsid w:val="009D06E6"/>
    <w:rsid w:val="009D1EA4"/>
    <w:rsid w:val="009E4C31"/>
    <w:rsid w:val="00A01F83"/>
    <w:rsid w:val="00A15B50"/>
    <w:rsid w:val="00A20AB2"/>
    <w:rsid w:val="00A22704"/>
    <w:rsid w:val="00A31D03"/>
    <w:rsid w:val="00A43A55"/>
    <w:rsid w:val="00A521CD"/>
    <w:rsid w:val="00A528D8"/>
    <w:rsid w:val="00A530D0"/>
    <w:rsid w:val="00A67BBA"/>
    <w:rsid w:val="00A71A8E"/>
    <w:rsid w:val="00A80A9D"/>
    <w:rsid w:val="00A81C3D"/>
    <w:rsid w:val="00A959E0"/>
    <w:rsid w:val="00AA2660"/>
    <w:rsid w:val="00AB6C96"/>
    <w:rsid w:val="00AC043B"/>
    <w:rsid w:val="00AD7E69"/>
    <w:rsid w:val="00AE25C0"/>
    <w:rsid w:val="00AF46A5"/>
    <w:rsid w:val="00AF62B5"/>
    <w:rsid w:val="00AF752E"/>
    <w:rsid w:val="00B0037C"/>
    <w:rsid w:val="00B04811"/>
    <w:rsid w:val="00B04F0C"/>
    <w:rsid w:val="00B0672B"/>
    <w:rsid w:val="00B24D3E"/>
    <w:rsid w:val="00B33CEB"/>
    <w:rsid w:val="00B3481E"/>
    <w:rsid w:val="00B45552"/>
    <w:rsid w:val="00B53F7A"/>
    <w:rsid w:val="00B6315D"/>
    <w:rsid w:val="00B74344"/>
    <w:rsid w:val="00B761C8"/>
    <w:rsid w:val="00B777C6"/>
    <w:rsid w:val="00B85771"/>
    <w:rsid w:val="00B87667"/>
    <w:rsid w:val="00B97EDF"/>
    <w:rsid w:val="00BB078E"/>
    <w:rsid w:val="00BB32E1"/>
    <w:rsid w:val="00BB575C"/>
    <w:rsid w:val="00BB6C44"/>
    <w:rsid w:val="00BC1C87"/>
    <w:rsid w:val="00BC67AE"/>
    <w:rsid w:val="00BD5838"/>
    <w:rsid w:val="00BE6137"/>
    <w:rsid w:val="00BE6810"/>
    <w:rsid w:val="00BF19CA"/>
    <w:rsid w:val="00BF347B"/>
    <w:rsid w:val="00BF3565"/>
    <w:rsid w:val="00C04F62"/>
    <w:rsid w:val="00C13CE9"/>
    <w:rsid w:val="00C21497"/>
    <w:rsid w:val="00C328A4"/>
    <w:rsid w:val="00C3594F"/>
    <w:rsid w:val="00C47FED"/>
    <w:rsid w:val="00C5446C"/>
    <w:rsid w:val="00C612CF"/>
    <w:rsid w:val="00C770E1"/>
    <w:rsid w:val="00C925D2"/>
    <w:rsid w:val="00C9614A"/>
    <w:rsid w:val="00CA23CE"/>
    <w:rsid w:val="00CA3005"/>
    <w:rsid w:val="00CA73B3"/>
    <w:rsid w:val="00CB33E6"/>
    <w:rsid w:val="00CB4F16"/>
    <w:rsid w:val="00CB7AEF"/>
    <w:rsid w:val="00CC2902"/>
    <w:rsid w:val="00CC4A87"/>
    <w:rsid w:val="00CC5040"/>
    <w:rsid w:val="00CD0BF6"/>
    <w:rsid w:val="00CD2A7C"/>
    <w:rsid w:val="00CD51B5"/>
    <w:rsid w:val="00CE1CA8"/>
    <w:rsid w:val="00CE49B9"/>
    <w:rsid w:val="00CF2565"/>
    <w:rsid w:val="00CF5B5C"/>
    <w:rsid w:val="00D13688"/>
    <w:rsid w:val="00D169F4"/>
    <w:rsid w:val="00D20012"/>
    <w:rsid w:val="00D258E7"/>
    <w:rsid w:val="00D324BB"/>
    <w:rsid w:val="00D351D7"/>
    <w:rsid w:val="00D51B7C"/>
    <w:rsid w:val="00D55048"/>
    <w:rsid w:val="00D63D0E"/>
    <w:rsid w:val="00D9040A"/>
    <w:rsid w:val="00D943A9"/>
    <w:rsid w:val="00DA4847"/>
    <w:rsid w:val="00DA7A74"/>
    <w:rsid w:val="00DB4FC9"/>
    <w:rsid w:val="00DC765A"/>
    <w:rsid w:val="00DF0B90"/>
    <w:rsid w:val="00DF1923"/>
    <w:rsid w:val="00DF394E"/>
    <w:rsid w:val="00DF5526"/>
    <w:rsid w:val="00E26944"/>
    <w:rsid w:val="00E35AB0"/>
    <w:rsid w:val="00E42212"/>
    <w:rsid w:val="00E44283"/>
    <w:rsid w:val="00E53227"/>
    <w:rsid w:val="00E73886"/>
    <w:rsid w:val="00E865D3"/>
    <w:rsid w:val="00EA10D0"/>
    <w:rsid w:val="00EB4A38"/>
    <w:rsid w:val="00EB5BB5"/>
    <w:rsid w:val="00EB67AA"/>
    <w:rsid w:val="00EC24AC"/>
    <w:rsid w:val="00ED4A5E"/>
    <w:rsid w:val="00ED6CB9"/>
    <w:rsid w:val="00EE0679"/>
    <w:rsid w:val="00EE2EDA"/>
    <w:rsid w:val="00EE502D"/>
    <w:rsid w:val="00EF6204"/>
    <w:rsid w:val="00F2708B"/>
    <w:rsid w:val="00F32BAF"/>
    <w:rsid w:val="00F354CF"/>
    <w:rsid w:val="00F356CA"/>
    <w:rsid w:val="00F422E8"/>
    <w:rsid w:val="00F704C2"/>
    <w:rsid w:val="00F71CD8"/>
    <w:rsid w:val="00F808EC"/>
    <w:rsid w:val="00F81177"/>
    <w:rsid w:val="00FB4ACB"/>
    <w:rsid w:val="00FB5FF0"/>
    <w:rsid w:val="00FC04CB"/>
    <w:rsid w:val="00FC0DA6"/>
    <w:rsid w:val="00FC3EDB"/>
    <w:rsid w:val="00FC6196"/>
    <w:rsid w:val="00FC7A2B"/>
    <w:rsid w:val="00FD1A81"/>
    <w:rsid w:val="00FD1D50"/>
    <w:rsid w:val="00FD7BFB"/>
    <w:rsid w:val="00F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E6F45"/>
  <w15:docId w15:val="{1599A4C4-6E1B-4F88-868E-6FDE1FF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50" w:firstLine="50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0AC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77C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5C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0AC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B777C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975C9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B6AA9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100079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100079"/>
  </w:style>
  <w:style w:type="character" w:styleId="a5">
    <w:name w:val="footnote reference"/>
    <w:basedOn w:val="a0"/>
    <w:uiPriority w:val="99"/>
    <w:semiHidden/>
    <w:unhideWhenUsed/>
    <w:rsid w:val="00100079"/>
    <w:rPr>
      <w:vertAlign w:val="superscript"/>
    </w:rPr>
  </w:style>
  <w:style w:type="character" w:styleId="a6">
    <w:name w:val="Placeholder Text"/>
    <w:basedOn w:val="a0"/>
    <w:uiPriority w:val="99"/>
    <w:semiHidden/>
    <w:rsid w:val="004B6079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4B60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B60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link w:val="Char1"/>
    <w:uiPriority w:val="1"/>
    <w:qFormat/>
    <w:rsid w:val="004237F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4237F6"/>
    <w:rPr>
      <w:kern w:val="0"/>
      <w:sz w:val="22"/>
    </w:rPr>
  </w:style>
  <w:style w:type="paragraph" w:styleId="a9">
    <w:name w:val="header"/>
    <w:basedOn w:val="a"/>
    <w:link w:val="Char2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AC043B"/>
  </w:style>
  <w:style w:type="paragraph" w:styleId="aa">
    <w:name w:val="footer"/>
    <w:basedOn w:val="a"/>
    <w:link w:val="Char3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AC043B"/>
  </w:style>
  <w:style w:type="table" w:styleId="ab">
    <w:name w:val="Table Grid"/>
    <w:basedOn w:val="a1"/>
    <w:uiPriority w:val="39"/>
    <w:rsid w:val="004B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60ACD"/>
    <w:pPr>
      <w:keepLines/>
      <w:spacing w:before="480" w:after="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960ACD"/>
    <w:pPr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60ACD"/>
    <w:pPr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ACD"/>
    <w:pPr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ac">
    <w:name w:val="바탕글"/>
    <w:rsid w:val="001433F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Level3">
    <w:name w:val="Level 3"/>
    <w:basedOn w:val="30"/>
    <w:link w:val="Level3CharChar"/>
    <w:qFormat/>
    <w:rsid w:val="00883318"/>
    <w:pPr>
      <w:tabs>
        <w:tab w:val="right" w:leader="dot" w:pos="8630"/>
      </w:tabs>
      <w:spacing w:after="0" w:line="240" w:lineRule="auto"/>
      <w:ind w:left="400"/>
    </w:pPr>
    <w:rPr>
      <w:rFonts w:asciiTheme="majorHAnsi" w:hAnsiTheme="majorHAnsi" w:cs="Times New Roman"/>
      <w:i/>
      <w:iCs/>
      <w:sz w:val="20"/>
      <w:szCs w:val="20"/>
      <w:lang w:eastAsia="en-US"/>
    </w:rPr>
  </w:style>
  <w:style w:type="character" w:customStyle="1" w:styleId="Level3CharChar">
    <w:name w:val="Level 3 Char Char"/>
    <w:basedOn w:val="a0"/>
    <w:link w:val="Level3"/>
    <w:rsid w:val="00883318"/>
    <w:rPr>
      <w:rFonts w:asciiTheme="majorHAnsi" w:hAnsiTheme="majorHAnsi" w:cs="Times New Roman"/>
      <w:i/>
      <w:iCs/>
      <w:kern w:val="0"/>
      <w:szCs w:val="20"/>
      <w:lang w:eastAsia="en-US"/>
    </w:rPr>
  </w:style>
  <w:style w:type="paragraph" w:customStyle="1" w:styleId="Level1">
    <w:name w:val="Level 1"/>
    <w:basedOn w:val="10"/>
    <w:link w:val="Level1Char"/>
    <w:qFormat/>
    <w:rsid w:val="00883318"/>
    <w:pPr>
      <w:tabs>
        <w:tab w:val="right" w:leader="dot" w:pos="8630"/>
      </w:tabs>
      <w:spacing w:before="120" w:after="120" w:line="240" w:lineRule="auto"/>
    </w:pPr>
    <w:rPr>
      <w:rFonts w:asciiTheme="majorHAnsi" w:hAnsiTheme="majorHAnsi" w:cs="Times New Roman"/>
      <w:b/>
      <w:bCs/>
      <w:caps/>
      <w:sz w:val="20"/>
      <w:szCs w:val="20"/>
      <w:lang w:eastAsia="en-US"/>
    </w:rPr>
  </w:style>
  <w:style w:type="character" w:customStyle="1" w:styleId="Level1Char">
    <w:name w:val="Level 1 Char"/>
    <w:basedOn w:val="a0"/>
    <w:link w:val="Level1"/>
    <w:rsid w:val="00883318"/>
    <w:rPr>
      <w:rFonts w:asciiTheme="majorHAnsi" w:hAnsiTheme="majorHAnsi" w:cs="Times New Roman"/>
      <w:b/>
      <w:bCs/>
      <w:caps/>
      <w:kern w:val="0"/>
      <w:szCs w:val="20"/>
      <w:lang w:eastAsia="en-US"/>
    </w:rPr>
  </w:style>
  <w:style w:type="paragraph" w:customStyle="1" w:styleId="Level2">
    <w:name w:val="Level 2"/>
    <w:basedOn w:val="20"/>
    <w:link w:val="Level2Char"/>
    <w:qFormat/>
    <w:rsid w:val="00883318"/>
    <w:pPr>
      <w:tabs>
        <w:tab w:val="right" w:leader="dot" w:pos="8630"/>
      </w:tabs>
      <w:spacing w:after="0" w:line="240" w:lineRule="auto"/>
      <w:ind w:left="200"/>
    </w:pPr>
    <w:rPr>
      <w:rFonts w:asciiTheme="majorHAnsi" w:hAnsiTheme="majorHAnsi" w:cs="Times New Roman"/>
      <w:smallCaps/>
      <w:color w:val="000000"/>
      <w:sz w:val="20"/>
      <w:szCs w:val="20"/>
      <w:lang w:eastAsia="en-US"/>
    </w:rPr>
  </w:style>
  <w:style w:type="character" w:customStyle="1" w:styleId="Level2Char">
    <w:name w:val="Level 2 Char"/>
    <w:basedOn w:val="a0"/>
    <w:link w:val="Level2"/>
    <w:rsid w:val="00883318"/>
    <w:rPr>
      <w:rFonts w:asciiTheme="majorHAnsi" w:hAnsiTheme="majorHAnsi" w:cs="Times New Roman"/>
      <w:smallCaps/>
      <w:color w:val="000000"/>
      <w:kern w:val="0"/>
      <w:szCs w:val="20"/>
      <w:lang w:eastAsia="en-US"/>
    </w:rPr>
  </w:style>
  <w:style w:type="character" w:styleId="ad">
    <w:name w:val="Hyperlink"/>
    <w:basedOn w:val="a0"/>
    <w:uiPriority w:val="99"/>
    <w:unhideWhenUsed/>
    <w:rsid w:val="00C47F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47FE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47FED"/>
    <w:rPr>
      <w:color w:val="954F72" w:themeColor="followedHyperlink"/>
      <w:u w:val="single"/>
    </w:rPr>
  </w:style>
  <w:style w:type="paragraph" w:styleId="af0">
    <w:name w:val="Date"/>
    <w:basedOn w:val="a"/>
    <w:next w:val="a"/>
    <w:link w:val="Char4"/>
    <w:uiPriority w:val="99"/>
    <w:semiHidden/>
    <w:unhideWhenUsed/>
    <w:rsid w:val="00CF5B5C"/>
  </w:style>
  <w:style w:type="character" w:customStyle="1" w:styleId="Char4">
    <w:name w:val="날짜 Char"/>
    <w:basedOn w:val="a0"/>
    <w:link w:val="af0"/>
    <w:uiPriority w:val="99"/>
    <w:semiHidden/>
    <w:rsid w:val="00CF5B5C"/>
  </w:style>
  <w:style w:type="paragraph" w:styleId="af1">
    <w:name w:val="caption"/>
    <w:basedOn w:val="a"/>
    <w:next w:val="a"/>
    <w:uiPriority w:val="35"/>
    <w:unhideWhenUsed/>
    <w:qFormat/>
    <w:rsid w:val="009A2B1D"/>
    <w:rPr>
      <w:b/>
      <w:bCs/>
      <w:szCs w:val="20"/>
    </w:rPr>
  </w:style>
  <w:style w:type="character" w:styleId="af2">
    <w:name w:val="annotation reference"/>
    <w:basedOn w:val="a0"/>
    <w:uiPriority w:val="99"/>
    <w:semiHidden/>
    <w:unhideWhenUsed/>
    <w:rsid w:val="002E4A42"/>
    <w:rPr>
      <w:sz w:val="18"/>
      <w:szCs w:val="18"/>
    </w:rPr>
  </w:style>
  <w:style w:type="paragraph" w:styleId="af3">
    <w:name w:val="annotation text"/>
    <w:basedOn w:val="a"/>
    <w:link w:val="Char5"/>
    <w:uiPriority w:val="99"/>
    <w:semiHidden/>
    <w:unhideWhenUsed/>
    <w:rsid w:val="002E4A42"/>
    <w:pPr>
      <w:jc w:val="left"/>
    </w:pPr>
  </w:style>
  <w:style w:type="character" w:customStyle="1" w:styleId="Char5">
    <w:name w:val="메모 텍스트 Char"/>
    <w:basedOn w:val="a0"/>
    <w:link w:val="af3"/>
    <w:uiPriority w:val="99"/>
    <w:semiHidden/>
    <w:rsid w:val="002E4A42"/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E4A42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E4A42"/>
    <w:rPr>
      <w:b/>
      <w:bCs/>
    </w:rPr>
  </w:style>
  <w:style w:type="paragraph" w:styleId="af5">
    <w:name w:val="endnote text"/>
    <w:basedOn w:val="a"/>
    <w:link w:val="Char7"/>
    <w:uiPriority w:val="99"/>
    <w:semiHidden/>
    <w:unhideWhenUsed/>
    <w:rsid w:val="002E4A42"/>
    <w:pPr>
      <w:snapToGrid w:val="0"/>
      <w:jc w:val="left"/>
    </w:pPr>
  </w:style>
  <w:style w:type="character" w:customStyle="1" w:styleId="Char7">
    <w:name w:val="미주 텍스트 Char"/>
    <w:basedOn w:val="a0"/>
    <w:link w:val="af5"/>
    <w:uiPriority w:val="99"/>
    <w:semiHidden/>
    <w:rsid w:val="002E4A42"/>
  </w:style>
  <w:style w:type="character" w:styleId="af6">
    <w:name w:val="endnote reference"/>
    <w:basedOn w:val="a0"/>
    <w:uiPriority w:val="99"/>
    <w:semiHidden/>
    <w:unhideWhenUsed/>
    <w:rsid w:val="002E4A42"/>
    <w:rPr>
      <w:vertAlign w:val="superscript"/>
    </w:rPr>
  </w:style>
  <w:style w:type="paragraph" w:styleId="af7">
    <w:name w:val="Normal (Web)"/>
    <w:basedOn w:val="a"/>
    <w:uiPriority w:val="99"/>
    <w:unhideWhenUsed/>
    <w:rsid w:val="00D351D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gi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응용통계학과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adfdf</b:Tag>
    <b:SourceType>Book</b:SourceType>
    <b:Guid>{93E4916F-B931-457B-A3C4-58F5F60D1C71}</b:Guid>
    <b:Author>
      <b:Author>
        <b:NameList>
          <b:Person>
            <b:Last>adfa</b:Last>
          </b:Person>
        </b:NameList>
      </b:Author>
    </b:Author>
    <b:Title>asdfasdf</b:Title>
    <b:Year>asdfsasdf</b:Year>
    <b:City>asdfasd</b:City>
    <b:Publisher>asdf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67C03-A524-4A69-AC76-C7B47D3A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22</Pages>
  <Words>3446</Words>
  <Characters>19647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회귀 분석을 이용한</vt:lpstr>
    </vt:vector>
  </TitlesOfParts>
  <Company/>
  <LinksUpToDate>false</LinksUpToDate>
  <CharactersWithSpaces>23047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회귀 분석을 이용한</dc:title>
  <dc:subject/>
  <dc:creator>정 지웅</dc:creator>
  <cp:keywords/>
  <dc:description/>
  <cp:lastModifiedBy>gj</cp:lastModifiedBy>
  <cp:revision>25</cp:revision>
  <cp:lastPrinted>2020-06-30T23:11:00Z</cp:lastPrinted>
  <dcterms:created xsi:type="dcterms:W3CDTF">2020-06-09T01:55:00Z</dcterms:created>
  <dcterms:modified xsi:type="dcterms:W3CDTF">2022-06-07T14:29:00Z</dcterms:modified>
</cp:coreProperties>
</file>