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CC" w:rsidRPr="005F717A" w:rsidRDefault="00B15737" w:rsidP="00805520">
      <w:pPr>
        <w:pStyle w:val="Kop1"/>
        <w:ind w:left="431" w:hanging="431"/>
      </w:pPr>
      <w:bookmarkStart w:id="0" w:name="_Toc301424648"/>
      <w:bookmarkStart w:id="1" w:name="_Toc312393891"/>
      <w:bookmarkStart w:id="2" w:name="_Ref342405331"/>
      <w:bookmarkStart w:id="3" w:name="_Toc343760624"/>
      <w:r>
        <w:t>Objectt</w:t>
      </w:r>
      <w:r w:rsidR="00500E06" w:rsidRPr="005F717A">
        <w:t>ypen</w:t>
      </w:r>
      <w:bookmarkEnd w:id="0"/>
      <w:bookmarkEnd w:id="1"/>
      <w:bookmarkEnd w:id="2"/>
      <w:bookmarkEnd w:id="3"/>
    </w:p>
    <w:p w:rsidR="00500E06" w:rsidRPr="005F717A" w:rsidRDefault="00500E06" w:rsidP="00473E89">
      <w:pPr>
        <w:spacing w:line="240" w:lineRule="atLeast"/>
        <w:jc w:val="both"/>
        <w:rPr>
          <w:rFonts w:cs="Arial"/>
        </w:rPr>
      </w:pPr>
      <w:bookmarkStart w:id="4" w:name="_GoBack"/>
      <w:bookmarkEnd w:id="4"/>
    </w:p>
    <w:p w:rsidR="00500E06" w:rsidRPr="005F717A" w:rsidRDefault="00500E06" w:rsidP="00473E89">
      <w:pPr>
        <w:spacing w:line="240" w:lineRule="atLeast"/>
        <w:jc w:val="both"/>
        <w:rPr>
          <w:rFonts w:cs="Arial"/>
        </w:rPr>
      </w:pPr>
      <w:r w:rsidRPr="005F717A">
        <w:rPr>
          <w:rFonts w:cs="Arial"/>
        </w:rPr>
        <w:t xml:space="preserve">De objecttypen worden hieronder besproken. </w:t>
      </w:r>
    </w:p>
    <w:p w:rsidR="00707DE0" w:rsidRPr="005F717A" w:rsidRDefault="00707DE0" w:rsidP="00473E89">
      <w:pPr>
        <w:pStyle w:val="Kop2"/>
        <w:spacing w:line="240" w:lineRule="atLeast"/>
      </w:pPr>
      <w:bookmarkStart w:id="5" w:name="_Toc312393892"/>
      <w:bookmarkStart w:id="6" w:name="_Toc343760625"/>
      <w:r w:rsidRPr="005F717A">
        <w:t>Objecttype: IMGeo-Object</w:t>
      </w:r>
      <w:bookmarkEnd w:id="5"/>
      <w:bookmarkEnd w:id="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IMGeo-Object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&lt;&lt;ADEElement&gt;&gt;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10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De gemeenschappelijke eigenschappen van een grootschalig topografisch object, al dan niet uit de basisregistratie.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_CityObject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&lt;&lt;BGT&gt;&gt;objectBeginTijd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&lt;&lt;BGT&gt;&gt;objectEindTijd [0-1]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&lt;&lt;BGT&gt;&gt;identificatie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&lt;&lt;BGT&gt;&gt;tijdstipRegistratie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&lt;&lt;BGT&gt;&gt;eindRegistratie [0-1]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&lt;&lt;BGT&gt;&gt;LV-publicatiedatum [0-1]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&lt;&lt;BGT&gt;&gt;bronhouder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&lt;&lt;BGT&gt;&gt;inOnderzoek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&lt;&lt;BGT&gt;&gt;relatieveHoogteligging [1-1]</w:t>
            </w:r>
          </w:p>
          <w:p w:rsidR="00707DE0" w:rsidRPr="00431825" w:rsidRDefault="00707DE0" w:rsidP="00473E89">
            <w:pPr>
              <w:numPr>
                <w:ilvl w:val="0"/>
                <w:numId w:val="12"/>
              </w:numPr>
              <w:spacing w:before="100" w:beforeAutospacing="1" w:after="100" w:afterAutospacing="1" w:line="240" w:lineRule="atLeast"/>
              <w:rPr>
                <w:rFonts w:cs="Arial"/>
                <w:szCs w:val="16"/>
              </w:rPr>
            </w:pPr>
            <w:r w:rsidRPr="00431825">
              <w:rPr>
                <w:rFonts w:cs="Arial"/>
                <w:szCs w:val="16"/>
              </w:rPr>
              <w:t>&lt;&lt;BGT&gt;&gt;status [1-1]</w:t>
            </w:r>
          </w:p>
          <w:p w:rsidR="007B0176" w:rsidRPr="00431825" w:rsidRDefault="007B0176" w:rsidP="00473E89">
            <w:pPr>
              <w:numPr>
                <w:ilvl w:val="0"/>
                <w:numId w:val="12"/>
              </w:numPr>
              <w:spacing w:before="100" w:beforeAutospacing="1" w:after="100" w:afterAutospacing="1" w:line="240" w:lineRule="atLeast"/>
              <w:rPr>
                <w:rFonts w:cs="Arial"/>
                <w:szCs w:val="16"/>
              </w:rPr>
            </w:pPr>
            <w:r w:rsidRPr="00431825">
              <w:rPr>
                <w:rFonts w:cs="Arial"/>
                <w:szCs w:val="16"/>
              </w:rPr>
              <w:t>plus-status [0-1]</w:t>
            </w:r>
          </w:p>
        </w:tc>
      </w:tr>
    </w:tbl>
    <w:p w:rsidR="00707DE0" w:rsidRPr="005F717A" w:rsidRDefault="00707DE0" w:rsidP="00473E89">
      <w:pPr>
        <w:pStyle w:val="Kop2"/>
        <w:spacing w:line="240" w:lineRule="atLeast"/>
      </w:pPr>
      <w:bookmarkStart w:id="7" w:name="_Toc312393893"/>
      <w:bookmarkStart w:id="8" w:name="_Toc343760626"/>
      <w:r w:rsidRPr="005F717A">
        <w:t>Objecttype: Wegdeel</w:t>
      </w:r>
      <w:bookmarkEnd w:id="7"/>
      <w:bookmarkEnd w:id="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Wegdeel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&lt;&lt;ADEElement&gt;&gt;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20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Kleinste functioneel onafhankelijk stukje van een NEN 3610 Weg met gelijkblijvende, homogene eigenschappen en relaties en primair bedoeld voor gebruik door weg-, spoor- en vliegverkeer te land.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lastRenderedPageBreak/>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TrafficArea</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3"/>
              </w:numPr>
              <w:spacing w:before="100" w:beforeAutospacing="1" w:after="100" w:afterAutospacing="1" w:line="240" w:lineRule="atLeast"/>
              <w:rPr>
                <w:rFonts w:cs="Arial"/>
                <w:szCs w:val="16"/>
              </w:rPr>
            </w:pPr>
            <w:r w:rsidRPr="00431825">
              <w:rPr>
                <w:rFonts w:cs="Arial"/>
                <w:szCs w:val="16"/>
              </w:rPr>
              <w:t>&lt;&lt;BGT&gt;&gt;kruinlijnWegdeel [0..1]</w:t>
            </w:r>
          </w:p>
          <w:p w:rsidR="00707DE0" w:rsidRPr="00431825" w:rsidRDefault="00707DE0" w:rsidP="00473E89">
            <w:pPr>
              <w:numPr>
                <w:ilvl w:val="0"/>
                <w:numId w:val="13"/>
              </w:numPr>
              <w:spacing w:before="100" w:beforeAutospacing="1" w:after="100" w:afterAutospacing="1" w:line="240" w:lineRule="atLeast"/>
              <w:rPr>
                <w:rFonts w:cs="Arial"/>
                <w:szCs w:val="16"/>
              </w:rPr>
            </w:pPr>
            <w:r w:rsidRPr="00431825">
              <w:rPr>
                <w:rFonts w:cs="Arial"/>
                <w:szCs w:val="16"/>
              </w:rPr>
              <w:t>&lt;&lt;BGT&gt;&gt;geometrie2dWegdeel [1..1]</w:t>
            </w:r>
          </w:p>
          <w:p w:rsidR="00707DE0" w:rsidRPr="00431825" w:rsidRDefault="00707DE0" w:rsidP="00473E89">
            <w:pPr>
              <w:numPr>
                <w:ilvl w:val="0"/>
                <w:numId w:val="13"/>
              </w:numPr>
              <w:spacing w:before="100" w:beforeAutospacing="1" w:after="100" w:afterAutospacing="1" w:line="240" w:lineRule="atLeast"/>
              <w:rPr>
                <w:rFonts w:cs="Arial"/>
                <w:szCs w:val="16"/>
              </w:rPr>
            </w:pPr>
            <w:r w:rsidRPr="00431825">
              <w:rPr>
                <w:rFonts w:cs="Arial"/>
                <w:szCs w:val="16"/>
              </w:rPr>
              <w:t>lod0SurfaceWegdeel [0..1]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4"/>
              </w:numPr>
              <w:spacing w:before="100" w:beforeAutospacing="1" w:after="100" w:afterAutospacing="1" w:line="240" w:lineRule="atLeast"/>
              <w:rPr>
                <w:rFonts w:cs="Arial"/>
                <w:szCs w:val="16"/>
              </w:rPr>
            </w:pPr>
            <w:r w:rsidRPr="00431825">
              <w:rPr>
                <w:rFonts w:cs="Arial"/>
                <w:szCs w:val="16"/>
              </w:rPr>
              <w:t>&lt;&lt;BGT&gt;&gt;bgt-functie [1-1]</w:t>
            </w:r>
          </w:p>
          <w:p w:rsidR="00707DE0" w:rsidRPr="00431825" w:rsidRDefault="00707DE0" w:rsidP="00473E89">
            <w:pPr>
              <w:numPr>
                <w:ilvl w:val="0"/>
                <w:numId w:val="14"/>
              </w:numPr>
              <w:spacing w:before="100" w:beforeAutospacing="1" w:after="100" w:afterAutospacing="1" w:line="240" w:lineRule="atLeast"/>
              <w:rPr>
                <w:rFonts w:cs="Arial"/>
                <w:szCs w:val="16"/>
              </w:rPr>
            </w:pPr>
            <w:r w:rsidRPr="00431825">
              <w:rPr>
                <w:rFonts w:cs="Arial"/>
                <w:szCs w:val="16"/>
              </w:rPr>
              <w:t>&lt;&lt;BGT&gt;&gt;bgt-fysiekVoorkomen [1-1]</w:t>
            </w:r>
          </w:p>
          <w:p w:rsidR="00707DE0" w:rsidRPr="00431825" w:rsidRDefault="00707DE0" w:rsidP="00473E89">
            <w:pPr>
              <w:numPr>
                <w:ilvl w:val="0"/>
                <w:numId w:val="14"/>
              </w:numPr>
              <w:spacing w:before="100" w:beforeAutospacing="1" w:after="100" w:afterAutospacing="1" w:line="240" w:lineRule="atLeast"/>
              <w:rPr>
                <w:rFonts w:cs="Arial"/>
                <w:szCs w:val="16"/>
              </w:rPr>
            </w:pPr>
            <w:r w:rsidRPr="00431825">
              <w:rPr>
                <w:rFonts w:cs="Arial"/>
                <w:szCs w:val="16"/>
              </w:rPr>
              <w:t>plus-functie</w:t>
            </w:r>
            <w:r w:rsidR="00950690">
              <w:rPr>
                <w:rFonts w:cs="Arial"/>
                <w:szCs w:val="16"/>
              </w:rPr>
              <w:t>Wegdeel</w:t>
            </w:r>
            <w:r w:rsidRPr="00431825">
              <w:rPr>
                <w:rFonts w:cs="Arial"/>
                <w:szCs w:val="16"/>
              </w:rPr>
              <w:t xml:space="preserve"> [0-1]</w:t>
            </w:r>
          </w:p>
          <w:p w:rsidR="00707DE0" w:rsidRPr="00431825" w:rsidRDefault="00707DE0" w:rsidP="00473E89">
            <w:pPr>
              <w:numPr>
                <w:ilvl w:val="0"/>
                <w:numId w:val="14"/>
              </w:numPr>
              <w:spacing w:before="100" w:beforeAutospacing="1" w:after="100" w:afterAutospacing="1" w:line="240" w:lineRule="atLeast"/>
              <w:rPr>
                <w:rFonts w:cs="Arial"/>
                <w:szCs w:val="16"/>
              </w:rPr>
            </w:pPr>
            <w:r w:rsidRPr="00431825">
              <w:rPr>
                <w:rFonts w:cs="Arial"/>
                <w:szCs w:val="16"/>
              </w:rPr>
              <w:t>&lt;&lt;BGT&gt;&gt;&lt;&lt;voidable&gt;&gt;wegdeelOpTalud [1-1]</w:t>
            </w:r>
          </w:p>
          <w:p w:rsidR="00707DE0" w:rsidRPr="00431825" w:rsidRDefault="00707DE0" w:rsidP="00473E89">
            <w:pPr>
              <w:numPr>
                <w:ilvl w:val="0"/>
                <w:numId w:val="14"/>
              </w:numPr>
              <w:spacing w:before="100" w:beforeAutospacing="1" w:after="100" w:afterAutospacing="1" w:line="240" w:lineRule="atLeast"/>
              <w:rPr>
                <w:rFonts w:cs="Arial"/>
                <w:szCs w:val="16"/>
              </w:rPr>
            </w:pPr>
            <w:r w:rsidRPr="00431825">
              <w:rPr>
                <w:rFonts w:cs="Arial"/>
                <w:szCs w:val="16"/>
              </w:rPr>
              <w:t>plus-fysiekVoorkomen</w:t>
            </w:r>
            <w:r w:rsidR="00950690">
              <w:rPr>
                <w:rFonts w:cs="Arial"/>
                <w:szCs w:val="16"/>
              </w:rPr>
              <w:t>Wegdeel</w:t>
            </w:r>
            <w:r w:rsidRPr="00431825">
              <w:rPr>
                <w:rFonts w:cs="Arial"/>
                <w:szCs w:val="16"/>
              </w:rPr>
              <w:t xml:space="preserve"> [0-1]</w:t>
            </w:r>
          </w:p>
        </w:tc>
      </w:tr>
    </w:tbl>
    <w:p w:rsidR="00707DE0" w:rsidRPr="005F717A" w:rsidRDefault="00707DE0" w:rsidP="00473E89">
      <w:pPr>
        <w:pStyle w:val="Kop2"/>
        <w:spacing w:line="240" w:lineRule="atLeast"/>
      </w:pPr>
      <w:bookmarkStart w:id="9" w:name="_Toc312393894"/>
      <w:bookmarkStart w:id="10" w:name="_Toc343760627"/>
      <w:r w:rsidRPr="005F717A">
        <w:t>Objecttype: OndersteunendWegdeel</w:t>
      </w:r>
      <w:bookmarkEnd w:id="9"/>
      <w:bookmarkEnd w:id="1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OndersteunendWegdeel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&lt;&lt;ADEElement&gt;&gt;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70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Een deel van de weg dat niet primair bedoeld is voor gebruik door het verkeer.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CityGML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AuxiliaryTrafficArea</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5"/>
              </w:numPr>
              <w:spacing w:before="100" w:beforeAutospacing="1" w:after="100" w:afterAutospacing="1" w:line="240" w:lineRule="atLeast"/>
              <w:rPr>
                <w:rFonts w:cs="Arial"/>
                <w:szCs w:val="16"/>
              </w:rPr>
            </w:pPr>
            <w:r w:rsidRPr="00431825">
              <w:rPr>
                <w:rFonts w:cs="Arial"/>
                <w:szCs w:val="16"/>
              </w:rPr>
              <w:t>&lt;&lt;BGT&gt;&gt;geometrie2dOndersteunendWegdeel [1..1]</w:t>
            </w:r>
          </w:p>
          <w:p w:rsidR="00707DE0" w:rsidRPr="00431825" w:rsidRDefault="00707DE0" w:rsidP="00473E89">
            <w:pPr>
              <w:numPr>
                <w:ilvl w:val="0"/>
                <w:numId w:val="15"/>
              </w:numPr>
              <w:spacing w:before="100" w:beforeAutospacing="1" w:after="100" w:afterAutospacing="1" w:line="240" w:lineRule="atLeast"/>
              <w:rPr>
                <w:rFonts w:cs="Arial"/>
                <w:szCs w:val="16"/>
              </w:rPr>
            </w:pPr>
            <w:r w:rsidRPr="00431825">
              <w:rPr>
                <w:rFonts w:cs="Arial"/>
                <w:szCs w:val="16"/>
              </w:rPr>
              <w:t>lod0SurfaceOndersteunendWegdeel [0..1]</w:t>
            </w:r>
          </w:p>
          <w:p w:rsidR="00707DE0" w:rsidRPr="00431825" w:rsidRDefault="00707DE0" w:rsidP="00473E89">
            <w:pPr>
              <w:numPr>
                <w:ilvl w:val="0"/>
                <w:numId w:val="15"/>
              </w:numPr>
              <w:spacing w:before="100" w:beforeAutospacing="1" w:after="100" w:afterAutospacing="1" w:line="240" w:lineRule="atLeast"/>
              <w:rPr>
                <w:rFonts w:cs="Arial"/>
                <w:szCs w:val="16"/>
              </w:rPr>
            </w:pPr>
            <w:r w:rsidRPr="00431825">
              <w:rPr>
                <w:rFonts w:cs="Arial"/>
                <w:szCs w:val="16"/>
              </w:rPr>
              <w:t>&lt;&lt;BGT&gt;&gt;kruinlijnOndersteunendWegdeel [0..1]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6"/>
              </w:numPr>
              <w:spacing w:before="100" w:beforeAutospacing="1" w:after="100" w:afterAutospacing="1" w:line="240" w:lineRule="atLeast"/>
              <w:rPr>
                <w:rFonts w:cs="Arial"/>
                <w:szCs w:val="16"/>
              </w:rPr>
            </w:pPr>
            <w:r w:rsidRPr="00431825">
              <w:rPr>
                <w:rFonts w:cs="Arial"/>
                <w:szCs w:val="16"/>
              </w:rPr>
              <w:t>&lt;&lt;BGT&gt;&gt;bgt-functie [1-1]</w:t>
            </w:r>
          </w:p>
          <w:p w:rsidR="00707DE0" w:rsidRPr="00431825" w:rsidRDefault="00707DE0" w:rsidP="00473E89">
            <w:pPr>
              <w:numPr>
                <w:ilvl w:val="0"/>
                <w:numId w:val="16"/>
              </w:numPr>
              <w:spacing w:before="100" w:beforeAutospacing="1" w:after="100" w:afterAutospacing="1" w:line="240" w:lineRule="atLeast"/>
              <w:rPr>
                <w:rFonts w:cs="Arial"/>
                <w:szCs w:val="16"/>
              </w:rPr>
            </w:pPr>
            <w:r w:rsidRPr="00431825">
              <w:rPr>
                <w:rFonts w:cs="Arial"/>
                <w:szCs w:val="16"/>
              </w:rPr>
              <w:t>&lt;&lt;BGT&gt;&gt;bgt-fysiekVoorkomen [1-1]</w:t>
            </w:r>
          </w:p>
          <w:p w:rsidR="00707DE0" w:rsidRPr="00431825" w:rsidRDefault="00707DE0" w:rsidP="00473E89">
            <w:pPr>
              <w:numPr>
                <w:ilvl w:val="0"/>
                <w:numId w:val="16"/>
              </w:numPr>
              <w:spacing w:before="100" w:beforeAutospacing="1" w:after="100" w:afterAutospacing="1" w:line="240" w:lineRule="atLeast"/>
              <w:rPr>
                <w:rFonts w:cs="Arial"/>
                <w:szCs w:val="16"/>
              </w:rPr>
            </w:pPr>
            <w:r w:rsidRPr="00431825">
              <w:rPr>
                <w:rFonts w:cs="Arial"/>
                <w:szCs w:val="16"/>
              </w:rPr>
              <w:t>&lt;&lt;BGT&gt;&gt;&lt;&lt;voidable&gt;&gt;ondersteunendWegdeelOpTalud [1-1]</w:t>
            </w:r>
          </w:p>
          <w:p w:rsidR="00707DE0" w:rsidRPr="00431825" w:rsidRDefault="00707DE0" w:rsidP="00473E89">
            <w:pPr>
              <w:numPr>
                <w:ilvl w:val="0"/>
                <w:numId w:val="16"/>
              </w:numPr>
              <w:spacing w:before="100" w:beforeAutospacing="1" w:after="100" w:afterAutospacing="1" w:line="240" w:lineRule="atLeast"/>
              <w:rPr>
                <w:rFonts w:cs="Arial"/>
                <w:szCs w:val="16"/>
              </w:rPr>
            </w:pPr>
            <w:r w:rsidRPr="00431825">
              <w:rPr>
                <w:rFonts w:cs="Arial"/>
                <w:szCs w:val="16"/>
              </w:rPr>
              <w:lastRenderedPageBreak/>
              <w:t>plus-functie</w:t>
            </w:r>
            <w:r w:rsidR="00950690">
              <w:rPr>
                <w:rFonts w:cs="Arial"/>
                <w:szCs w:val="16"/>
              </w:rPr>
              <w:t>OndersteunendWegdeel</w:t>
            </w:r>
            <w:r w:rsidRPr="00431825">
              <w:rPr>
                <w:rFonts w:cs="Arial"/>
                <w:szCs w:val="16"/>
              </w:rPr>
              <w:t xml:space="preserve"> [0-1]</w:t>
            </w:r>
          </w:p>
          <w:p w:rsidR="00707DE0" w:rsidRPr="00431825" w:rsidRDefault="00707DE0" w:rsidP="00473E89">
            <w:pPr>
              <w:numPr>
                <w:ilvl w:val="0"/>
                <w:numId w:val="16"/>
              </w:numPr>
              <w:spacing w:before="100" w:beforeAutospacing="1" w:after="100" w:afterAutospacing="1" w:line="240" w:lineRule="atLeast"/>
              <w:rPr>
                <w:rFonts w:cs="Arial"/>
                <w:szCs w:val="16"/>
              </w:rPr>
            </w:pPr>
            <w:r w:rsidRPr="00431825">
              <w:rPr>
                <w:rFonts w:cs="Arial"/>
                <w:szCs w:val="16"/>
              </w:rPr>
              <w:t>plus-fysiekVoorkomen</w:t>
            </w:r>
            <w:r w:rsidR="00950690">
              <w:rPr>
                <w:rFonts w:cs="Arial"/>
                <w:szCs w:val="16"/>
              </w:rPr>
              <w:t>OndersteunendWegdeel</w:t>
            </w:r>
            <w:r w:rsidRPr="00431825">
              <w:rPr>
                <w:rFonts w:cs="Arial"/>
                <w:szCs w:val="16"/>
              </w:rPr>
              <w:t xml:space="preserve"> [0-1]</w:t>
            </w:r>
          </w:p>
        </w:tc>
      </w:tr>
    </w:tbl>
    <w:p w:rsidR="00A74FAF" w:rsidRPr="005F717A" w:rsidRDefault="00A74FAF" w:rsidP="00A74FAF">
      <w:pPr>
        <w:pStyle w:val="Kop2"/>
        <w:spacing w:line="240" w:lineRule="atLeast"/>
      </w:pPr>
      <w:bookmarkStart w:id="11" w:name="_Toc312393901"/>
      <w:bookmarkStart w:id="12" w:name="_Toc343760628"/>
      <w:bookmarkStart w:id="13" w:name="_Toc312393895"/>
      <w:r w:rsidRPr="005F717A">
        <w:lastRenderedPageBreak/>
        <w:t>Objecttype: Spoor</w:t>
      </w:r>
      <w:bookmarkEnd w:id="11"/>
      <w:bookmarkEnd w:id="1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Spoor</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 xml:space="preserve">&lt;&lt;ADEElement&gt;&gt; &lt;&lt;BGT&gt;&gt; &lt;&lt;objecttype&gt;&gt; </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BGT</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100</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 xml:space="preserve">De as van het spoor, dat wil zeggen het midden van twee stalen staven op een onderling vaste afstand, waarover trein, tram, of sneltram rijdt. </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IMGeo 1.0</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Railway</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r w:rsidRPr="00431825">
              <w:rPr>
                <w:rFonts w:cs="Arial"/>
                <w:szCs w:val="16"/>
              </w:rPr>
              <w:t>Identificatie</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szCs w:val="16"/>
              </w:rPr>
            </w:pP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numPr>
                <w:ilvl w:val="0"/>
                <w:numId w:val="28"/>
              </w:numPr>
              <w:spacing w:before="100" w:beforeAutospacing="1" w:after="100" w:afterAutospacing="1" w:line="240" w:lineRule="atLeast"/>
              <w:rPr>
                <w:rFonts w:cs="Arial"/>
                <w:szCs w:val="16"/>
              </w:rPr>
            </w:pPr>
            <w:r w:rsidRPr="00431825">
              <w:rPr>
                <w:rFonts w:cs="Arial"/>
                <w:szCs w:val="16"/>
              </w:rPr>
              <w:t>lod0CurveSpoor [0..1]</w:t>
            </w:r>
          </w:p>
          <w:p w:rsidR="00A74FAF" w:rsidRPr="00431825" w:rsidRDefault="00A74FAF" w:rsidP="00E867E7">
            <w:pPr>
              <w:numPr>
                <w:ilvl w:val="0"/>
                <w:numId w:val="28"/>
              </w:numPr>
              <w:spacing w:before="100" w:beforeAutospacing="1" w:after="100" w:afterAutospacing="1" w:line="240" w:lineRule="atLeast"/>
              <w:rPr>
                <w:rFonts w:cs="Arial"/>
                <w:szCs w:val="16"/>
              </w:rPr>
            </w:pPr>
            <w:r w:rsidRPr="00431825">
              <w:rPr>
                <w:rFonts w:cs="Arial"/>
                <w:szCs w:val="16"/>
              </w:rPr>
              <w:t>&lt;&lt;BGT&gt;&gt;geometrie2dSpoor [1..1]</w:t>
            </w:r>
          </w:p>
        </w:tc>
      </w:tr>
      <w:tr w:rsidR="00A74FAF"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431825" w:rsidRDefault="00A74FAF" w:rsidP="00E867E7">
            <w:pPr>
              <w:numPr>
                <w:ilvl w:val="0"/>
                <w:numId w:val="29"/>
              </w:numPr>
              <w:spacing w:before="100" w:beforeAutospacing="1" w:after="100" w:afterAutospacing="1" w:line="240" w:lineRule="atLeast"/>
              <w:rPr>
                <w:rFonts w:cs="Arial"/>
                <w:szCs w:val="16"/>
              </w:rPr>
            </w:pPr>
            <w:r w:rsidRPr="00431825">
              <w:rPr>
                <w:rFonts w:cs="Arial"/>
                <w:szCs w:val="16"/>
              </w:rPr>
              <w:t>&lt;&lt;BGT&gt;&gt;bgt-functie [1-1]</w:t>
            </w:r>
          </w:p>
          <w:p w:rsidR="00A74FAF" w:rsidRPr="00431825" w:rsidRDefault="00A74FAF" w:rsidP="00E867E7">
            <w:pPr>
              <w:numPr>
                <w:ilvl w:val="0"/>
                <w:numId w:val="29"/>
              </w:numPr>
              <w:spacing w:before="100" w:beforeAutospacing="1" w:after="100" w:afterAutospacing="1" w:line="240" w:lineRule="atLeast"/>
              <w:rPr>
                <w:rFonts w:cs="Arial"/>
                <w:szCs w:val="16"/>
              </w:rPr>
            </w:pPr>
            <w:r w:rsidRPr="00431825">
              <w:rPr>
                <w:rFonts w:cs="Arial"/>
                <w:szCs w:val="16"/>
              </w:rPr>
              <w:t>plus-functie</w:t>
            </w:r>
            <w:r w:rsidR="00950690">
              <w:rPr>
                <w:rFonts w:cs="Arial"/>
                <w:szCs w:val="16"/>
              </w:rPr>
              <w:t>Spoor</w:t>
            </w:r>
            <w:r w:rsidRPr="00431825">
              <w:rPr>
                <w:rFonts w:cs="Arial"/>
                <w:szCs w:val="16"/>
              </w:rPr>
              <w:t xml:space="preserve"> [0-1]</w:t>
            </w:r>
          </w:p>
        </w:tc>
      </w:tr>
    </w:tbl>
    <w:p w:rsidR="00707DE0" w:rsidRPr="005F717A" w:rsidRDefault="00707DE0" w:rsidP="00473E89">
      <w:pPr>
        <w:pStyle w:val="Kop2"/>
        <w:spacing w:line="240" w:lineRule="atLeast"/>
      </w:pPr>
      <w:bookmarkStart w:id="14" w:name="_Toc343760629"/>
      <w:r w:rsidRPr="005F717A">
        <w:t>Objecttype: OnbegroeidTerreindeel</w:t>
      </w:r>
      <w:bookmarkEnd w:id="13"/>
      <w:bookmarkEnd w:id="1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OnbegroeidTerreindeel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&lt;&lt;featureType&gt;&gt;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30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Kleinste functioneel onafhankelijk stukje van een terrein, dat er binnen het objecttype Terrein van NEN 3610 wordt onderscheiden, zonder aaneengesloten vegetatie.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LandUse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Alle vlakken die geen vegetatie bedekking hebben en geen </w:t>
            </w:r>
            <w:r w:rsidRPr="00431825">
              <w:rPr>
                <w:rFonts w:cs="Arial"/>
                <w:szCs w:val="16"/>
              </w:rPr>
              <w:lastRenderedPageBreak/>
              <w:t xml:space="preserve">(ondersteunend) wegdeel, waterdeel of bouwwerk zijn.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lastRenderedPageBreak/>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7"/>
              </w:numPr>
              <w:spacing w:before="100" w:beforeAutospacing="1" w:after="100" w:afterAutospacing="1" w:line="240" w:lineRule="atLeast"/>
              <w:rPr>
                <w:rFonts w:cs="Arial"/>
                <w:szCs w:val="16"/>
              </w:rPr>
            </w:pPr>
            <w:r w:rsidRPr="00431825">
              <w:rPr>
                <w:rFonts w:cs="Arial"/>
                <w:szCs w:val="16"/>
              </w:rPr>
              <w:t>&lt;&lt;BGT&gt;&gt;kruinlijnOnbegroeidTerreindeel [0..1]</w:t>
            </w:r>
          </w:p>
          <w:p w:rsidR="00707DE0" w:rsidRPr="00431825" w:rsidRDefault="00707DE0" w:rsidP="00473E89">
            <w:pPr>
              <w:numPr>
                <w:ilvl w:val="0"/>
                <w:numId w:val="17"/>
              </w:numPr>
              <w:spacing w:before="100" w:beforeAutospacing="1" w:after="100" w:afterAutospacing="1" w:line="240" w:lineRule="atLeast"/>
              <w:rPr>
                <w:rFonts w:cs="Arial"/>
                <w:szCs w:val="16"/>
              </w:rPr>
            </w:pPr>
            <w:r w:rsidRPr="00431825">
              <w:rPr>
                <w:rFonts w:cs="Arial"/>
                <w:szCs w:val="16"/>
              </w:rPr>
              <w:t>&lt;&lt;BGT&gt;&gt;geometrie2dOnbegroeidTerreindeel [1..1]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8"/>
              </w:numPr>
              <w:spacing w:before="100" w:beforeAutospacing="1" w:after="100" w:afterAutospacing="1" w:line="240" w:lineRule="atLeast"/>
              <w:rPr>
                <w:rFonts w:cs="Arial"/>
                <w:szCs w:val="16"/>
              </w:rPr>
            </w:pPr>
            <w:r w:rsidRPr="00431825">
              <w:rPr>
                <w:rFonts w:cs="Arial"/>
                <w:szCs w:val="16"/>
              </w:rPr>
              <w:t>&lt;&lt;BGT&gt;&gt;bgt-fysiekVoorkomen [1-1]</w:t>
            </w:r>
          </w:p>
          <w:p w:rsidR="00707DE0" w:rsidRPr="00431825" w:rsidRDefault="00707DE0" w:rsidP="00473E89">
            <w:pPr>
              <w:numPr>
                <w:ilvl w:val="0"/>
                <w:numId w:val="18"/>
              </w:numPr>
              <w:spacing w:before="100" w:beforeAutospacing="1" w:after="100" w:afterAutospacing="1" w:line="240" w:lineRule="atLeast"/>
              <w:rPr>
                <w:rFonts w:cs="Arial"/>
                <w:szCs w:val="16"/>
              </w:rPr>
            </w:pPr>
            <w:r w:rsidRPr="00431825">
              <w:rPr>
                <w:rFonts w:cs="Arial"/>
                <w:szCs w:val="16"/>
              </w:rPr>
              <w:t>&lt;&lt;BGT&gt;&gt;&lt;&lt;voidable&gt;&gt;onbegroeidTerreindeelOpTalud [1-1]</w:t>
            </w:r>
          </w:p>
          <w:p w:rsidR="00707DE0" w:rsidRPr="00431825" w:rsidRDefault="00707DE0" w:rsidP="00473E89">
            <w:pPr>
              <w:numPr>
                <w:ilvl w:val="0"/>
                <w:numId w:val="18"/>
              </w:numPr>
              <w:spacing w:before="100" w:beforeAutospacing="1" w:after="100" w:afterAutospacing="1" w:line="240" w:lineRule="atLeast"/>
              <w:rPr>
                <w:rFonts w:cs="Arial"/>
                <w:szCs w:val="16"/>
              </w:rPr>
            </w:pPr>
            <w:r w:rsidRPr="00431825">
              <w:rPr>
                <w:rFonts w:cs="Arial"/>
                <w:szCs w:val="16"/>
              </w:rPr>
              <w:t>plus-fysiekVoorkomen [0-1]</w:t>
            </w:r>
          </w:p>
        </w:tc>
      </w:tr>
    </w:tbl>
    <w:p w:rsidR="00707DE0" w:rsidRPr="005F717A" w:rsidRDefault="00707DE0" w:rsidP="00473E89">
      <w:pPr>
        <w:pStyle w:val="Kop2"/>
        <w:spacing w:line="240" w:lineRule="atLeast"/>
      </w:pPr>
      <w:bookmarkStart w:id="15" w:name="_Toc312393896"/>
      <w:bookmarkStart w:id="16" w:name="_Toc343760630"/>
      <w:r w:rsidRPr="005F717A">
        <w:t>Objecttype: BegroeidTerreindeel</w:t>
      </w:r>
      <w:bookmarkEnd w:id="15"/>
      <w:bookmarkEnd w:id="1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BegroeidTerreindeel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&lt;&lt;ADEElement&gt;&gt;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140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Kleinste functioneel onafhankelijk stukje van een terrein dat er binnen het objecttype Terrein van NEN 3610 wordt onderscheiden, met aaneengesloten vegetatie.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PlantCover</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Vlakvormig groenobject.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19"/>
              </w:numPr>
              <w:spacing w:before="100" w:beforeAutospacing="1" w:after="100" w:afterAutospacing="1" w:line="240" w:lineRule="atLeast"/>
              <w:rPr>
                <w:rFonts w:cs="Arial"/>
                <w:szCs w:val="16"/>
              </w:rPr>
            </w:pPr>
            <w:r w:rsidRPr="00431825">
              <w:rPr>
                <w:rFonts w:cs="Arial"/>
                <w:szCs w:val="16"/>
              </w:rPr>
              <w:t>lod0MultiSurfaceBegroeidTerreindeel [0..1]</w:t>
            </w:r>
          </w:p>
          <w:p w:rsidR="00707DE0" w:rsidRPr="00431825" w:rsidRDefault="00707DE0" w:rsidP="00473E89">
            <w:pPr>
              <w:numPr>
                <w:ilvl w:val="0"/>
                <w:numId w:val="19"/>
              </w:numPr>
              <w:spacing w:before="100" w:beforeAutospacing="1" w:after="100" w:afterAutospacing="1" w:line="240" w:lineRule="atLeast"/>
              <w:rPr>
                <w:rFonts w:cs="Arial"/>
                <w:szCs w:val="16"/>
              </w:rPr>
            </w:pPr>
            <w:r w:rsidRPr="00431825">
              <w:rPr>
                <w:rFonts w:cs="Arial"/>
                <w:szCs w:val="16"/>
              </w:rPr>
              <w:t>&lt;&lt;BGT&gt;&gt;geometrie2dBegroeidTerreindeel [1..1]</w:t>
            </w:r>
          </w:p>
          <w:p w:rsidR="00707DE0" w:rsidRPr="00431825" w:rsidRDefault="00707DE0" w:rsidP="00473E89">
            <w:pPr>
              <w:numPr>
                <w:ilvl w:val="0"/>
                <w:numId w:val="19"/>
              </w:numPr>
              <w:spacing w:before="100" w:beforeAutospacing="1" w:after="100" w:afterAutospacing="1" w:line="240" w:lineRule="atLeast"/>
              <w:rPr>
                <w:rFonts w:cs="Arial"/>
                <w:szCs w:val="16"/>
              </w:rPr>
            </w:pPr>
            <w:r w:rsidRPr="00431825">
              <w:rPr>
                <w:rFonts w:cs="Arial"/>
                <w:szCs w:val="16"/>
              </w:rPr>
              <w:t>&lt;&lt;BGT&gt;&gt;kruinlijnBegroeidTerreindeel [0..1]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0"/>
              </w:numPr>
              <w:spacing w:before="100" w:beforeAutospacing="1" w:after="100" w:afterAutospacing="1" w:line="240" w:lineRule="atLeast"/>
              <w:rPr>
                <w:rFonts w:cs="Arial"/>
                <w:szCs w:val="16"/>
              </w:rPr>
            </w:pPr>
            <w:r w:rsidRPr="00431825">
              <w:rPr>
                <w:rFonts w:cs="Arial"/>
                <w:szCs w:val="16"/>
              </w:rPr>
              <w:t>&lt;&lt;BGT&gt;&gt;</w:t>
            </w:r>
            <w:r w:rsidRPr="00952C0B">
              <w:rPr>
                <w:rFonts w:cs="Arial"/>
                <w:szCs w:val="16"/>
              </w:rPr>
              <w:t>bgt-fysiekVoo</w:t>
            </w:r>
            <w:r w:rsidR="00C82AB1" w:rsidRPr="00952C0B">
              <w:rPr>
                <w:rFonts w:cs="Arial"/>
                <w:szCs w:val="16"/>
              </w:rPr>
              <w:t>r</w:t>
            </w:r>
            <w:r w:rsidRPr="00952C0B">
              <w:rPr>
                <w:rFonts w:cs="Arial"/>
                <w:szCs w:val="16"/>
              </w:rPr>
              <w:t>komen</w:t>
            </w:r>
            <w:r w:rsidRPr="00431825">
              <w:rPr>
                <w:rFonts w:cs="Arial"/>
                <w:szCs w:val="16"/>
              </w:rPr>
              <w:t xml:space="preserve"> [1-1]</w:t>
            </w:r>
          </w:p>
          <w:p w:rsidR="00707DE0" w:rsidRPr="00431825" w:rsidRDefault="00707DE0" w:rsidP="00473E89">
            <w:pPr>
              <w:numPr>
                <w:ilvl w:val="0"/>
                <w:numId w:val="20"/>
              </w:numPr>
              <w:spacing w:before="100" w:beforeAutospacing="1" w:after="100" w:afterAutospacing="1" w:line="240" w:lineRule="atLeast"/>
              <w:rPr>
                <w:rFonts w:cs="Arial"/>
                <w:szCs w:val="16"/>
              </w:rPr>
            </w:pPr>
            <w:r w:rsidRPr="00431825">
              <w:rPr>
                <w:rFonts w:cs="Arial"/>
                <w:szCs w:val="16"/>
              </w:rPr>
              <w:t>&lt;&lt;BGT&gt;&gt;&lt;&lt;voidable&gt;&gt;begroeidTerreindeelOpTalud [1-1]</w:t>
            </w:r>
          </w:p>
          <w:p w:rsidR="00707DE0" w:rsidRPr="00431825" w:rsidRDefault="00707DE0" w:rsidP="00473E89">
            <w:pPr>
              <w:numPr>
                <w:ilvl w:val="0"/>
                <w:numId w:val="20"/>
              </w:numPr>
              <w:spacing w:before="100" w:beforeAutospacing="1" w:after="100" w:afterAutospacing="1" w:line="240" w:lineRule="atLeast"/>
              <w:rPr>
                <w:rFonts w:cs="Arial"/>
                <w:szCs w:val="16"/>
              </w:rPr>
            </w:pPr>
            <w:r w:rsidRPr="00952C0B">
              <w:rPr>
                <w:rFonts w:cs="Arial"/>
                <w:szCs w:val="16"/>
              </w:rPr>
              <w:t>plus-fysiekVoo</w:t>
            </w:r>
            <w:r w:rsidR="00C82AB1" w:rsidRPr="00952C0B">
              <w:rPr>
                <w:rFonts w:cs="Arial"/>
                <w:szCs w:val="16"/>
              </w:rPr>
              <w:t>r</w:t>
            </w:r>
            <w:r w:rsidRPr="00952C0B">
              <w:rPr>
                <w:rFonts w:cs="Arial"/>
                <w:szCs w:val="16"/>
              </w:rPr>
              <w:t>komen</w:t>
            </w:r>
            <w:r w:rsidRPr="00431825">
              <w:rPr>
                <w:rFonts w:cs="Arial"/>
                <w:szCs w:val="16"/>
              </w:rPr>
              <w:t xml:space="preserve"> [0-1]</w:t>
            </w:r>
          </w:p>
        </w:tc>
      </w:tr>
    </w:tbl>
    <w:p w:rsidR="00707DE0" w:rsidRPr="005F717A" w:rsidRDefault="00707DE0" w:rsidP="00473E89">
      <w:pPr>
        <w:pStyle w:val="Kop2"/>
        <w:spacing w:line="240" w:lineRule="atLeast"/>
      </w:pPr>
      <w:bookmarkStart w:id="17" w:name="_Toc312393897"/>
      <w:bookmarkStart w:id="18" w:name="_Toc343760631"/>
      <w:r w:rsidRPr="005F717A">
        <w:t>Objecttype: Waterdeel</w:t>
      </w:r>
      <w:bookmarkEnd w:id="17"/>
      <w:bookmarkEnd w:id="1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Waterdeel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&lt;&lt;objecttype&gt;&gt; &lt;&lt;BGT&gt;&gt; &lt;&lt;featureType&gt;&gt;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40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Kleinste functioneel onafhankelijk stukje water met gelijkblijvende, homogene eigenschappen en relaties dat er binnen het objecttype </w:t>
            </w:r>
            <w:r w:rsidRPr="00431825">
              <w:rPr>
                <w:rFonts w:cs="Arial"/>
                <w:szCs w:val="16"/>
              </w:rPr>
              <w:lastRenderedPageBreak/>
              <w:t xml:space="preserve">Water van NEN 3610 wordt onderscheiden en dat permanent met water bedekt is.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lastRenderedPageBreak/>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WaterBody</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1"/>
              </w:numPr>
              <w:spacing w:before="100" w:beforeAutospacing="1" w:after="100" w:afterAutospacing="1" w:line="240" w:lineRule="atLeast"/>
              <w:rPr>
                <w:rFonts w:cs="Arial"/>
                <w:szCs w:val="16"/>
              </w:rPr>
            </w:pPr>
            <w:r w:rsidRPr="00431825">
              <w:rPr>
                <w:rFonts w:cs="Arial"/>
                <w:szCs w:val="16"/>
              </w:rPr>
              <w:t>&lt;&lt;BGT&gt;&gt;geometrie2dWaterdeel [1..1]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2"/>
              </w:numPr>
              <w:spacing w:before="100" w:beforeAutospacing="1" w:after="100" w:afterAutospacing="1" w:line="240" w:lineRule="atLeast"/>
              <w:rPr>
                <w:rFonts w:cs="Arial"/>
                <w:szCs w:val="16"/>
              </w:rPr>
            </w:pPr>
            <w:r w:rsidRPr="00431825">
              <w:rPr>
                <w:rFonts w:cs="Arial"/>
                <w:szCs w:val="16"/>
              </w:rPr>
              <w:t>&lt;&lt;BGT&gt;&gt;bgt-type [1-1]</w:t>
            </w:r>
          </w:p>
          <w:p w:rsidR="00707DE0" w:rsidRPr="00431825" w:rsidRDefault="00707DE0" w:rsidP="00473E89">
            <w:pPr>
              <w:numPr>
                <w:ilvl w:val="0"/>
                <w:numId w:val="22"/>
              </w:numPr>
              <w:spacing w:before="100" w:beforeAutospacing="1" w:after="100" w:afterAutospacing="1" w:line="240" w:lineRule="atLeast"/>
              <w:rPr>
                <w:rFonts w:cs="Arial"/>
                <w:szCs w:val="16"/>
              </w:rPr>
            </w:pPr>
            <w:r w:rsidRPr="00431825">
              <w:rPr>
                <w:rFonts w:cs="Arial"/>
                <w:szCs w:val="16"/>
              </w:rPr>
              <w:t>plus-type [0-1]</w:t>
            </w:r>
          </w:p>
        </w:tc>
      </w:tr>
    </w:tbl>
    <w:p w:rsidR="00707DE0" w:rsidRPr="005F717A" w:rsidRDefault="00707DE0" w:rsidP="00473E89">
      <w:pPr>
        <w:pStyle w:val="Kop2"/>
        <w:spacing w:line="240" w:lineRule="atLeast"/>
      </w:pPr>
      <w:bookmarkStart w:id="19" w:name="_Toc312393898"/>
      <w:bookmarkStart w:id="20" w:name="_Toc343760632"/>
      <w:r w:rsidRPr="005F717A">
        <w:t>Objecttype: OndersteunendWaterdeel</w:t>
      </w:r>
      <w:bookmarkEnd w:id="19"/>
      <w:bookmarkEnd w:id="2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OndersteunendWaterdeel</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&lt;&lt;objecttype&gt;&gt; &lt;&lt;BGT&gt;&gt; &lt;&lt;featureType&gt;&gt;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41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Object dat in het kader van de waterhuishouding periodiek gedeeltelijk of geheel met water is bedekt.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WaterBody</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3"/>
              </w:numPr>
              <w:spacing w:before="100" w:beforeAutospacing="1" w:after="100" w:afterAutospacing="1" w:line="240" w:lineRule="atLeast"/>
              <w:rPr>
                <w:rFonts w:cs="Arial"/>
                <w:szCs w:val="16"/>
              </w:rPr>
            </w:pPr>
            <w:r w:rsidRPr="00431825">
              <w:rPr>
                <w:rFonts w:cs="Arial"/>
                <w:szCs w:val="16"/>
              </w:rPr>
              <w:t>&lt;&lt;BGT&gt;&gt;geometrie2dOndersteunendWaterdeel [1..1]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4"/>
              </w:numPr>
              <w:spacing w:before="100" w:beforeAutospacing="1" w:after="100" w:afterAutospacing="1" w:line="240" w:lineRule="atLeast"/>
              <w:rPr>
                <w:rFonts w:cs="Arial"/>
                <w:szCs w:val="16"/>
              </w:rPr>
            </w:pPr>
            <w:r w:rsidRPr="00431825">
              <w:rPr>
                <w:rFonts w:cs="Arial"/>
                <w:szCs w:val="16"/>
              </w:rPr>
              <w:t>&lt;&lt;BGT&gt;&gt;bgt-type [1-1]</w:t>
            </w:r>
          </w:p>
          <w:p w:rsidR="00707DE0" w:rsidRPr="00431825" w:rsidRDefault="00707DE0" w:rsidP="00473E89">
            <w:pPr>
              <w:numPr>
                <w:ilvl w:val="0"/>
                <w:numId w:val="24"/>
              </w:numPr>
              <w:spacing w:before="100" w:beforeAutospacing="1" w:after="100" w:afterAutospacing="1" w:line="240" w:lineRule="atLeast"/>
              <w:rPr>
                <w:rFonts w:cs="Arial"/>
                <w:szCs w:val="16"/>
              </w:rPr>
            </w:pPr>
            <w:r w:rsidRPr="00431825">
              <w:rPr>
                <w:rFonts w:cs="Arial"/>
                <w:szCs w:val="16"/>
              </w:rPr>
              <w:t>plus-type [0-1]</w:t>
            </w:r>
          </w:p>
        </w:tc>
      </w:tr>
    </w:tbl>
    <w:p w:rsidR="00E867E7" w:rsidRPr="005F717A" w:rsidRDefault="00E867E7" w:rsidP="00E867E7">
      <w:pPr>
        <w:pStyle w:val="Kop2"/>
        <w:spacing w:line="240" w:lineRule="atLeast"/>
      </w:pPr>
      <w:bookmarkStart w:id="21" w:name="_Toc312393900"/>
      <w:bookmarkStart w:id="22" w:name="_Toc343760633"/>
      <w:bookmarkStart w:id="23" w:name="_Toc312393899"/>
      <w:r w:rsidRPr="005F717A">
        <w:t>Objecttype: Pand</w:t>
      </w:r>
      <w:bookmarkEnd w:id="21"/>
      <w:bookmarkEnd w:id="2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Pand</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 xml:space="preserve">&lt;&lt;ADEElement&gt;&gt; &lt;&lt;BGT&gt;&gt; &lt;&lt;objecttype&gt;&gt; </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lastRenderedPageBreak/>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BAG</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60</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 xml:space="preserve">Een PAND is de kleinste bij de totstandkoming functioneel en bouwkundig-constructief zelfstandige eenheid die direct en duurzaam met de aarde is verbonden en betreedbaar en afsluitbaar is. </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Stelselcatalogus</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BuildingPart</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Identificatie</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Zie BAG</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numPr>
                <w:ilvl w:val="0"/>
                <w:numId w:val="26"/>
              </w:numPr>
              <w:spacing w:before="100" w:beforeAutospacing="1" w:after="100" w:afterAutospacing="1" w:line="240" w:lineRule="atLeast"/>
              <w:rPr>
                <w:rFonts w:cs="Arial"/>
                <w:szCs w:val="16"/>
              </w:rPr>
            </w:pPr>
            <w:r w:rsidRPr="00431825">
              <w:rPr>
                <w:rFonts w:cs="Arial"/>
                <w:szCs w:val="16"/>
              </w:rPr>
              <w:t>&lt;&lt;BGT&gt;&gt;geometrie2dGrondvlak [1..1]</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numPr>
                <w:ilvl w:val="0"/>
                <w:numId w:val="27"/>
              </w:numPr>
              <w:spacing w:before="100" w:beforeAutospacing="1" w:after="100" w:afterAutospacing="1" w:line="240" w:lineRule="atLeast"/>
              <w:rPr>
                <w:rFonts w:cs="Arial"/>
                <w:szCs w:val="16"/>
              </w:rPr>
            </w:pPr>
            <w:r w:rsidRPr="00431825">
              <w:rPr>
                <w:rFonts w:cs="Arial"/>
                <w:szCs w:val="16"/>
              </w:rPr>
              <w:t>&lt;&lt;BGT&gt;&gt;identificatieBAGPND [1-1]</w:t>
            </w:r>
          </w:p>
          <w:p w:rsidR="00E867E7" w:rsidRPr="00431825" w:rsidRDefault="00E867E7" w:rsidP="00E867E7">
            <w:pPr>
              <w:numPr>
                <w:ilvl w:val="0"/>
                <w:numId w:val="27"/>
              </w:numPr>
              <w:spacing w:before="100" w:beforeAutospacing="1" w:after="100" w:afterAutospacing="1" w:line="240" w:lineRule="atLeast"/>
              <w:rPr>
                <w:rFonts w:cs="Arial"/>
                <w:szCs w:val="16"/>
              </w:rPr>
            </w:pPr>
            <w:r w:rsidRPr="00431825">
              <w:rPr>
                <w:rFonts w:cs="Arial"/>
                <w:szCs w:val="16"/>
              </w:rPr>
              <w:t>&lt;&lt;BGT&gt;&gt;nummeraanduidingreeks [0-*]</w:t>
            </w:r>
          </w:p>
        </w:tc>
      </w:tr>
    </w:tbl>
    <w:p w:rsidR="00707DE0" w:rsidRPr="005F717A" w:rsidRDefault="00707DE0" w:rsidP="00473E89">
      <w:pPr>
        <w:pStyle w:val="Kop2"/>
        <w:spacing w:line="240" w:lineRule="atLeast"/>
      </w:pPr>
      <w:bookmarkStart w:id="24" w:name="_Toc343760634"/>
      <w:r w:rsidRPr="005F717A">
        <w:t>Objecttype: OverigeConstructie</w:t>
      </w:r>
      <w:bookmarkEnd w:id="23"/>
      <w:bookmarkEnd w:id="2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OverigeConstructie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&lt;&lt;featureType&gt;&gt;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50</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Abstract objecttype zijnde een gebouwd object dat niet valt onder de definitie van NEN 3610 Gebouw.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_Site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Deze klasse komt overeen met OtherConstruction in het Inspire Buildings thema.</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&lt;&lt;BGT&gt;&gt;geometrie2dOverigeConstructie [1..1]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lod0Geometry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lod1Geometry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lod2Geometry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lod3Geometry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lod0ImplicitRepresentation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lastRenderedPageBreak/>
              <w:t>lod1ImplicitRepresentation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lod2ImplicitRepresentation [0..1]</w:t>
            </w:r>
          </w:p>
          <w:p w:rsidR="00707DE0" w:rsidRPr="00431825" w:rsidRDefault="00707DE0" w:rsidP="00473E89">
            <w:pPr>
              <w:numPr>
                <w:ilvl w:val="0"/>
                <w:numId w:val="25"/>
              </w:numPr>
              <w:spacing w:before="100" w:beforeAutospacing="1" w:after="100" w:afterAutospacing="1" w:line="240" w:lineRule="atLeast"/>
              <w:rPr>
                <w:rFonts w:cs="Arial"/>
                <w:szCs w:val="16"/>
              </w:rPr>
            </w:pPr>
            <w:r w:rsidRPr="00431825">
              <w:rPr>
                <w:rFonts w:cs="Arial"/>
                <w:szCs w:val="16"/>
              </w:rPr>
              <w:t>lod3ImplicitRepresentation [0..1]</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lastRenderedPageBreak/>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25" w:name="_Toc312393902"/>
      <w:bookmarkStart w:id="26" w:name="_Toc343760635"/>
      <w:r w:rsidRPr="005F717A">
        <w:t>Objecttype: OverigBouwwerk</w:t>
      </w:r>
      <w:bookmarkEnd w:id="25"/>
      <w:bookmarkEnd w:id="2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OverigBouwwerk</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&lt;&lt;featureType&gt;&gt; &lt;&lt;BGT&gt;&gt; &lt;&lt;objecttype&gt;&gt;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53</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Met de aarde verbonden duurzaam bouwwerk, dat niet valt onder de definities van een pand of kunstwerk.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BGT</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OverigeConstructie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 xml:space="preserve">Een Overig Bouwwerk heeft in de BGT altijd vlakgeometrie. Een overkapping heeft multivlakgeometrie. </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r w:rsidRPr="00431825">
              <w:rPr>
                <w:rFonts w:cs="Arial"/>
                <w:szCs w:val="16"/>
              </w:rPr>
              <w:t>Identificatie.</w:t>
            </w: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szCs w:val="16"/>
              </w:rPr>
            </w:pPr>
          </w:p>
        </w:tc>
      </w:tr>
      <w:tr w:rsidR="00707DE0" w:rsidRPr="005F717A" w:rsidTr="00431825">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431825" w:rsidRDefault="00707DE0" w:rsidP="00473E89">
            <w:pPr>
              <w:numPr>
                <w:ilvl w:val="0"/>
                <w:numId w:val="30"/>
              </w:numPr>
              <w:spacing w:before="100" w:beforeAutospacing="1" w:after="100" w:afterAutospacing="1" w:line="240" w:lineRule="atLeast"/>
              <w:rPr>
                <w:rFonts w:cs="Arial"/>
                <w:szCs w:val="16"/>
              </w:rPr>
            </w:pPr>
            <w:r w:rsidRPr="00431825">
              <w:rPr>
                <w:rFonts w:cs="Arial"/>
                <w:szCs w:val="16"/>
              </w:rPr>
              <w:t>&lt;&lt;BGT&gt;&gt;bgt-type [1-1]</w:t>
            </w:r>
          </w:p>
          <w:p w:rsidR="00707DE0" w:rsidRPr="00431825" w:rsidRDefault="00707DE0" w:rsidP="00473E89">
            <w:pPr>
              <w:numPr>
                <w:ilvl w:val="0"/>
                <w:numId w:val="30"/>
              </w:numPr>
              <w:spacing w:before="100" w:beforeAutospacing="1" w:after="100" w:afterAutospacing="1" w:line="240" w:lineRule="atLeast"/>
              <w:rPr>
                <w:rFonts w:cs="Arial"/>
                <w:szCs w:val="16"/>
              </w:rPr>
            </w:pPr>
            <w:r w:rsidRPr="00431825">
              <w:rPr>
                <w:rFonts w:cs="Arial"/>
                <w:szCs w:val="16"/>
              </w:rPr>
              <w:t>plus-type [0-1]</w:t>
            </w:r>
          </w:p>
        </w:tc>
      </w:tr>
    </w:tbl>
    <w:p w:rsidR="00707DE0" w:rsidRPr="005F717A" w:rsidRDefault="00707DE0" w:rsidP="00473E89">
      <w:pPr>
        <w:pStyle w:val="Kop2"/>
        <w:spacing w:line="240" w:lineRule="atLeast"/>
      </w:pPr>
      <w:bookmarkStart w:id="27" w:name="_Toc312393904"/>
      <w:bookmarkStart w:id="28" w:name="_Toc343760636"/>
      <w:r w:rsidRPr="005F717A">
        <w:t>Objecttype: Overbruggingsdeel</w:t>
      </w:r>
      <w:bookmarkEnd w:id="27"/>
      <w:bookmarkEnd w:id="2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Overbruggingsdeel</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&lt;&lt;ADEElement&gt;&gt;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55</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Onderdeel van een beweegbare of vaste verbinding tussen twee punten, die door water, een weg of anderszins gescheiden zijn, dat essentieel is voor de constructie .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BridgeConstructionElement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 xml:space="preserve">Unieke aanduiding </w:t>
            </w:r>
            <w:r w:rsidRPr="00C60D98">
              <w:rPr>
                <w:rFonts w:cs="Arial"/>
                <w:b/>
                <w:bCs/>
                <w:szCs w:val="16"/>
              </w:rPr>
              <w:lastRenderedPageBreak/>
              <w:t>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lastRenderedPageBreak/>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2"/>
              </w:numPr>
              <w:spacing w:before="100" w:beforeAutospacing="1" w:after="100" w:afterAutospacing="1" w:line="240" w:lineRule="atLeast"/>
              <w:rPr>
                <w:rFonts w:cs="Arial"/>
                <w:szCs w:val="16"/>
              </w:rPr>
            </w:pPr>
            <w:r w:rsidRPr="00C60D98">
              <w:rPr>
                <w:rFonts w:cs="Arial"/>
                <w:szCs w:val="16"/>
              </w:rPr>
              <w:t>lod0GeometrieOverbruggingsdeel [0..1]</w:t>
            </w:r>
          </w:p>
          <w:p w:rsidR="00707DE0" w:rsidRPr="00C60D98" w:rsidRDefault="00707DE0" w:rsidP="00473E89">
            <w:pPr>
              <w:numPr>
                <w:ilvl w:val="0"/>
                <w:numId w:val="32"/>
              </w:numPr>
              <w:spacing w:before="100" w:beforeAutospacing="1" w:after="100" w:afterAutospacing="1" w:line="240" w:lineRule="atLeast"/>
              <w:rPr>
                <w:rFonts w:cs="Arial"/>
                <w:szCs w:val="16"/>
              </w:rPr>
            </w:pPr>
            <w:r w:rsidRPr="00C60D98">
              <w:rPr>
                <w:rFonts w:cs="Arial"/>
                <w:szCs w:val="16"/>
              </w:rPr>
              <w:t>&lt;&lt;BGT&gt;&gt;geometrie2dOverbruggingsdeel [1..1]</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3"/>
              </w:numPr>
              <w:spacing w:before="100" w:beforeAutospacing="1" w:after="100" w:afterAutospacing="1" w:line="240" w:lineRule="atLeast"/>
              <w:rPr>
                <w:rFonts w:cs="Arial"/>
                <w:szCs w:val="16"/>
              </w:rPr>
            </w:pPr>
            <w:r w:rsidRPr="00C60D98">
              <w:rPr>
                <w:rFonts w:cs="Arial"/>
                <w:szCs w:val="16"/>
              </w:rPr>
              <w:t>typeOverbruggingsdeel [0-1]</w:t>
            </w:r>
          </w:p>
          <w:p w:rsidR="00707DE0" w:rsidRPr="00C60D98" w:rsidRDefault="00707DE0" w:rsidP="00473E89">
            <w:pPr>
              <w:numPr>
                <w:ilvl w:val="0"/>
                <w:numId w:val="33"/>
              </w:numPr>
              <w:spacing w:before="100" w:beforeAutospacing="1" w:after="100" w:afterAutospacing="1" w:line="240" w:lineRule="atLeast"/>
              <w:rPr>
                <w:rFonts w:cs="Arial"/>
                <w:szCs w:val="16"/>
              </w:rPr>
            </w:pPr>
            <w:r w:rsidRPr="00C60D98">
              <w:rPr>
                <w:rFonts w:cs="Arial"/>
                <w:szCs w:val="16"/>
              </w:rPr>
              <w:t>hoortBijTypeOverbrugging [0-1]</w:t>
            </w:r>
          </w:p>
          <w:p w:rsidR="00707DE0" w:rsidRPr="00C60D98" w:rsidRDefault="00707DE0" w:rsidP="00473E89">
            <w:pPr>
              <w:numPr>
                <w:ilvl w:val="0"/>
                <w:numId w:val="33"/>
              </w:numPr>
              <w:spacing w:before="100" w:beforeAutospacing="1" w:after="100" w:afterAutospacing="1" w:line="240" w:lineRule="atLeast"/>
              <w:rPr>
                <w:rFonts w:cs="Arial"/>
                <w:szCs w:val="16"/>
              </w:rPr>
            </w:pPr>
            <w:r w:rsidRPr="00C60D98">
              <w:rPr>
                <w:rFonts w:cs="Arial"/>
                <w:szCs w:val="16"/>
              </w:rPr>
              <w:t>overbruggingIsBeweegbaar [0-1]</w:t>
            </w:r>
          </w:p>
        </w:tc>
      </w:tr>
    </w:tbl>
    <w:p w:rsidR="00707DE0" w:rsidRPr="005F717A" w:rsidRDefault="00707DE0" w:rsidP="00473E89">
      <w:pPr>
        <w:pStyle w:val="Kop2"/>
        <w:spacing w:line="240" w:lineRule="atLeast"/>
      </w:pPr>
      <w:bookmarkStart w:id="29" w:name="_Toc312393905"/>
      <w:bookmarkStart w:id="30" w:name="_Toc343760637"/>
      <w:r w:rsidRPr="005F717A">
        <w:t>Objecttype: Tunneldeel</w:t>
      </w:r>
      <w:bookmarkEnd w:id="29"/>
      <w:bookmarkEnd w:id="3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Tunneldeel</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&lt;&lt;ADEElement&gt;&gt;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56</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Onderdeel van een kunstmatig aangelegde, kokervormige onderdoorgang dat essentieel is voor de constructie.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TunnelPart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4"/>
              </w:numPr>
              <w:spacing w:before="100" w:beforeAutospacing="1" w:after="100" w:afterAutospacing="1" w:line="240" w:lineRule="atLeast"/>
              <w:rPr>
                <w:rFonts w:cs="Arial"/>
                <w:szCs w:val="16"/>
              </w:rPr>
            </w:pPr>
            <w:r w:rsidRPr="00C60D98">
              <w:rPr>
                <w:rFonts w:cs="Arial"/>
                <w:szCs w:val="16"/>
              </w:rPr>
              <w:t>&lt;&lt;BGT&gt;&gt;geometrie2dTunneldeel [1..1]</w:t>
            </w:r>
          </w:p>
          <w:p w:rsidR="00707DE0" w:rsidRPr="00C60D98" w:rsidRDefault="00707DE0" w:rsidP="00473E89">
            <w:pPr>
              <w:numPr>
                <w:ilvl w:val="0"/>
                <w:numId w:val="34"/>
              </w:numPr>
              <w:spacing w:before="100" w:beforeAutospacing="1" w:after="100" w:afterAutospacing="1" w:line="240" w:lineRule="atLeast"/>
              <w:rPr>
                <w:rFonts w:cs="Arial"/>
                <w:szCs w:val="16"/>
              </w:rPr>
            </w:pPr>
            <w:r w:rsidRPr="00C60D98">
              <w:rPr>
                <w:rFonts w:cs="Arial"/>
                <w:szCs w:val="16"/>
              </w:rPr>
              <w:t>lod0GeometrieTunneldeel [0..1]</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bl>
    <w:p w:rsidR="00E867E7" w:rsidRPr="005F717A" w:rsidRDefault="00E867E7" w:rsidP="00E867E7">
      <w:pPr>
        <w:pStyle w:val="Kop2"/>
        <w:spacing w:line="240" w:lineRule="atLeast"/>
      </w:pPr>
      <w:bookmarkStart w:id="31" w:name="_Toc312393903"/>
      <w:bookmarkStart w:id="32" w:name="_Toc343760638"/>
      <w:bookmarkStart w:id="33" w:name="_Toc312393906"/>
      <w:r w:rsidRPr="005F717A">
        <w:t>Objecttype: Kunstwerkdeel</w:t>
      </w:r>
      <w:bookmarkEnd w:id="31"/>
      <w:bookmarkEnd w:id="3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Kunstwerkdeel</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 xml:space="preserve">&lt;&lt;featureType&gt;&gt; &lt;&lt;BGT&gt;&gt; &lt;&lt;objecttype&gt;&gt; </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BGT</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51</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 xml:space="preserve">Onderdeel van een civiel-technisch werk voor de infrastructuur van wegen, water, spoorbanen, waterkeringen en/of leidingen. </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IMGeo 1.0</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lastRenderedPageBreak/>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OverigeConstructie</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r w:rsidRPr="00431825">
              <w:rPr>
                <w:rFonts w:cs="Arial"/>
                <w:szCs w:val="16"/>
              </w:rPr>
              <w:t>Identificatie.</w:t>
            </w: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szCs w:val="16"/>
              </w:rPr>
            </w:pPr>
          </w:p>
        </w:tc>
      </w:tr>
      <w:tr w:rsidR="00E867E7" w:rsidRPr="005F717A" w:rsidTr="00E867E7">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spacing w:line="240" w:lineRule="atLeast"/>
              <w:rPr>
                <w:rFonts w:cs="Arial"/>
                <w:b/>
                <w:bCs/>
                <w:szCs w:val="16"/>
              </w:rPr>
            </w:pPr>
            <w:r w:rsidRPr="00431825">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431825" w:rsidRDefault="00E867E7" w:rsidP="00E867E7">
            <w:pPr>
              <w:numPr>
                <w:ilvl w:val="0"/>
                <w:numId w:val="31"/>
              </w:numPr>
              <w:spacing w:before="100" w:beforeAutospacing="1" w:after="100" w:afterAutospacing="1" w:line="240" w:lineRule="atLeast"/>
              <w:rPr>
                <w:rFonts w:cs="Arial"/>
                <w:szCs w:val="16"/>
              </w:rPr>
            </w:pPr>
            <w:r w:rsidRPr="00431825">
              <w:rPr>
                <w:rFonts w:cs="Arial"/>
                <w:szCs w:val="16"/>
              </w:rPr>
              <w:t>&lt;&lt;BGT&gt;&gt;bgt-type [1-1]</w:t>
            </w:r>
          </w:p>
          <w:p w:rsidR="00E867E7" w:rsidRPr="00431825" w:rsidRDefault="00E867E7" w:rsidP="00E867E7">
            <w:pPr>
              <w:numPr>
                <w:ilvl w:val="0"/>
                <w:numId w:val="31"/>
              </w:numPr>
              <w:spacing w:before="100" w:beforeAutospacing="1" w:after="100" w:afterAutospacing="1" w:line="240" w:lineRule="atLeast"/>
              <w:rPr>
                <w:rFonts w:cs="Arial"/>
                <w:szCs w:val="16"/>
              </w:rPr>
            </w:pPr>
            <w:r w:rsidRPr="00431825">
              <w:rPr>
                <w:rFonts w:cs="Arial"/>
                <w:szCs w:val="16"/>
              </w:rPr>
              <w:t>plus-type [0-1]</w:t>
            </w:r>
          </w:p>
        </w:tc>
      </w:tr>
    </w:tbl>
    <w:p w:rsidR="00707DE0" w:rsidRPr="005F717A" w:rsidRDefault="00707DE0" w:rsidP="00473E89">
      <w:pPr>
        <w:pStyle w:val="Kop2"/>
        <w:spacing w:line="240" w:lineRule="atLeast"/>
      </w:pPr>
      <w:bookmarkStart w:id="34" w:name="_Toc343760639"/>
      <w:r w:rsidRPr="005F717A">
        <w:t>Objecttype: Scheiding</w:t>
      </w:r>
      <w:bookmarkEnd w:id="33"/>
      <w:bookmarkEnd w:id="3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Scheiding</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&lt;&lt;featureType&gt;&gt;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52</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Kunstmatig, meestal lineair obstakel met een werende functie.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OverigeConstructie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5"/>
              </w:numPr>
              <w:spacing w:before="100" w:beforeAutospacing="1" w:after="100" w:afterAutospacing="1" w:line="240" w:lineRule="atLeast"/>
              <w:rPr>
                <w:rFonts w:cs="Arial"/>
                <w:szCs w:val="16"/>
              </w:rPr>
            </w:pPr>
            <w:r w:rsidRPr="00C60D98">
              <w:rPr>
                <w:rFonts w:cs="Arial"/>
                <w:szCs w:val="16"/>
              </w:rPr>
              <w:t>&lt;&lt;BGT&gt;&gt;bgt-type [1-1]</w:t>
            </w:r>
          </w:p>
          <w:p w:rsidR="00707DE0" w:rsidRPr="00C60D98" w:rsidRDefault="00707DE0" w:rsidP="00473E89">
            <w:pPr>
              <w:numPr>
                <w:ilvl w:val="0"/>
                <w:numId w:val="35"/>
              </w:numPr>
              <w:spacing w:before="100" w:beforeAutospacing="1" w:after="100" w:afterAutospacing="1" w:line="240" w:lineRule="atLeast"/>
              <w:rPr>
                <w:rFonts w:cs="Arial"/>
                <w:szCs w:val="16"/>
              </w:rPr>
            </w:pPr>
            <w:r w:rsidRPr="00C60D98">
              <w:rPr>
                <w:rFonts w:cs="Arial"/>
                <w:szCs w:val="16"/>
              </w:rPr>
              <w:t>plus-type [0-1]</w:t>
            </w:r>
          </w:p>
        </w:tc>
      </w:tr>
    </w:tbl>
    <w:p w:rsidR="00707DE0" w:rsidRPr="005F717A" w:rsidRDefault="00707DE0" w:rsidP="00473E89">
      <w:pPr>
        <w:pStyle w:val="Kop2"/>
        <w:spacing w:line="240" w:lineRule="atLeast"/>
      </w:pPr>
      <w:bookmarkStart w:id="35" w:name="_Toc312393907"/>
      <w:bookmarkStart w:id="36" w:name="_Toc343760640"/>
      <w:r w:rsidRPr="005F717A">
        <w:t>Objecttype: OngeclassificeerdObject</w:t>
      </w:r>
      <w:bookmarkEnd w:id="35"/>
      <w:bookmarkEnd w:id="3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OngeclassificeerdObject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&lt;&lt;featureType&gt;&gt; &lt;&lt;objecttype&gt;&gt; &lt;&lt;BGT&gt;&gt;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900</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Object waarvoor geen bronhouder aangewezen is en/of dat niet nader is geclassificeerd.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lastRenderedPageBreak/>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_CityObject, IMGeo-Object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Bedoeld voor objecten waarvoor geen BGT bronhouder is, zoals slivers tussen sloot en akker, natuurterreinen, sloten niet op de legger, terrein waar niemand toegang toe heeft, etc. Het object doet mee in de topologische structuur en komt alleen voor op maaiveldniveau.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6"/>
              </w:numPr>
              <w:spacing w:before="100" w:beforeAutospacing="1" w:after="100" w:afterAutospacing="1" w:line="240" w:lineRule="atLeast"/>
              <w:rPr>
                <w:rFonts w:cs="Arial"/>
                <w:szCs w:val="16"/>
              </w:rPr>
            </w:pPr>
            <w:r w:rsidRPr="00C60D98">
              <w:rPr>
                <w:rFonts w:cs="Arial"/>
                <w:szCs w:val="16"/>
              </w:rPr>
              <w:t>&lt;&lt;BGT&gt;&gt;geometrie2d [1..1]</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before="100" w:beforeAutospacing="1" w:after="100" w:afterAutospacing="1" w:line="240" w:lineRule="atLeast"/>
              <w:rPr>
                <w:rFonts w:cs="Arial"/>
                <w:szCs w:val="16"/>
              </w:rPr>
            </w:pPr>
          </w:p>
        </w:tc>
      </w:tr>
    </w:tbl>
    <w:p w:rsidR="00707DE0" w:rsidRPr="005F717A" w:rsidRDefault="00707DE0" w:rsidP="00473E89">
      <w:pPr>
        <w:pStyle w:val="Kop2"/>
        <w:spacing w:line="240" w:lineRule="atLeast"/>
      </w:pPr>
      <w:bookmarkStart w:id="37" w:name="_Toc312393908"/>
      <w:bookmarkStart w:id="38" w:name="_Toc343760641"/>
      <w:r w:rsidRPr="005F717A">
        <w:t>Objecttype: FunctioneelGebied</w:t>
      </w:r>
      <w:bookmarkEnd w:id="37"/>
      <w:bookmarkEnd w:id="3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FunctioneelGebied</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&lt;&lt;featureType&gt;&gt;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IMGeo 2.0</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350</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Begrensd en benoemd gebied dat door een functionele eenheid beschreven wordt.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BRT stelselcatalogus</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LandUse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Identificatie.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7"/>
              </w:numPr>
              <w:spacing w:before="100" w:beforeAutospacing="1" w:after="100" w:afterAutospacing="1" w:line="240" w:lineRule="atLeast"/>
              <w:rPr>
                <w:rFonts w:cs="Arial"/>
                <w:szCs w:val="16"/>
              </w:rPr>
            </w:pPr>
            <w:r w:rsidRPr="00C60D98">
              <w:rPr>
                <w:rFonts w:cs="Arial"/>
                <w:szCs w:val="16"/>
              </w:rPr>
              <w:t>&lt;&lt;BGT&gt;&gt;geometrie2dFunctioneelGebied [1..1]</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8"/>
              </w:numPr>
              <w:spacing w:before="100" w:beforeAutospacing="1" w:after="100" w:afterAutospacing="1" w:line="240" w:lineRule="atLeast"/>
              <w:rPr>
                <w:rFonts w:cs="Arial"/>
                <w:szCs w:val="16"/>
              </w:rPr>
            </w:pPr>
            <w:r w:rsidRPr="00C60D98">
              <w:rPr>
                <w:rFonts w:cs="Arial"/>
                <w:szCs w:val="16"/>
              </w:rPr>
              <w:t>&lt;&lt;BGT&gt;&gt;bgt-type [1-1]</w:t>
            </w:r>
          </w:p>
          <w:p w:rsidR="00707DE0" w:rsidRPr="00C60D98" w:rsidRDefault="00707DE0" w:rsidP="00473E89">
            <w:pPr>
              <w:numPr>
                <w:ilvl w:val="0"/>
                <w:numId w:val="38"/>
              </w:numPr>
              <w:spacing w:before="100" w:beforeAutospacing="1" w:after="100" w:afterAutospacing="1" w:line="240" w:lineRule="atLeast"/>
              <w:rPr>
                <w:rFonts w:cs="Arial"/>
                <w:szCs w:val="16"/>
              </w:rPr>
            </w:pPr>
            <w:r w:rsidRPr="00C60D98">
              <w:rPr>
                <w:rFonts w:cs="Arial"/>
                <w:szCs w:val="16"/>
              </w:rPr>
              <w:t>plus-type [0-1]</w:t>
            </w:r>
          </w:p>
          <w:p w:rsidR="00707DE0" w:rsidRPr="00C60D98" w:rsidRDefault="00707DE0" w:rsidP="00473E89">
            <w:pPr>
              <w:numPr>
                <w:ilvl w:val="0"/>
                <w:numId w:val="38"/>
              </w:numPr>
              <w:spacing w:before="100" w:beforeAutospacing="1" w:after="100" w:afterAutospacing="1" w:line="240" w:lineRule="atLeast"/>
              <w:rPr>
                <w:rFonts w:cs="Arial"/>
                <w:szCs w:val="16"/>
              </w:rPr>
            </w:pPr>
            <w:r w:rsidRPr="00C60D98">
              <w:rPr>
                <w:rFonts w:cs="Arial"/>
                <w:szCs w:val="16"/>
              </w:rPr>
              <w:t>naam [0-1]</w:t>
            </w:r>
          </w:p>
        </w:tc>
      </w:tr>
    </w:tbl>
    <w:p w:rsidR="00707DE0" w:rsidRPr="005F717A" w:rsidRDefault="00707DE0" w:rsidP="00473E89">
      <w:pPr>
        <w:pStyle w:val="Kop2"/>
        <w:spacing w:line="240" w:lineRule="atLeast"/>
      </w:pPr>
      <w:bookmarkStart w:id="39" w:name="_Toc312393909"/>
      <w:bookmarkStart w:id="40" w:name="_Toc343760642"/>
      <w:r w:rsidRPr="005F717A">
        <w:t>Objecttype: OpenbareRuimteLabel</w:t>
      </w:r>
      <w:bookmarkEnd w:id="39"/>
      <w:bookmarkEnd w:id="4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OpenbareRuimteLabel</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&lt;&lt;featureType&gt;&gt;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110</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Naam en plaatsingspunten van een in de BAG geregistreerde OPENBARE </w:t>
            </w:r>
            <w:r w:rsidRPr="00C60D98">
              <w:rPr>
                <w:rFonts w:cs="Arial"/>
                <w:szCs w:val="16"/>
              </w:rPr>
              <w:lastRenderedPageBreak/>
              <w:t xml:space="preserve">RUIMTE.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lastRenderedPageBreak/>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_CityObject, IMGeo-Object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Dit objecttype wordt in de BGT geregistreerd ten behoeve van visualisatie-doeleinden. In het optionele IMGeo deel is het mogelijk ook de vlakgeometrie van de openbare ruimte op te nemen.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39"/>
              </w:numPr>
              <w:spacing w:before="100" w:beforeAutospacing="1" w:after="100" w:afterAutospacing="1" w:line="240" w:lineRule="atLeast"/>
              <w:rPr>
                <w:rFonts w:cs="Arial"/>
                <w:szCs w:val="16"/>
              </w:rPr>
            </w:pPr>
            <w:r w:rsidRPr="00C60D98">
              <w:rPr>
                <w:rFonts w:cs="Arial"/>
                <w:szCs w:val="16"/>
              </w:rPr>
              <w:t>&lt;&lt;BGT&gt;&gt;identificatieBAGOPR [1-1]</w:t>
            </w:r>
          </w:p>
          <w:p w:rsidR="00707DE0" w:rsidRPr="00C60D98" w:rsidRDefault="00707DE0" w:rsidP="00473E89">
            <w:pPr>
              <w:numPr>
                <w:ilvl w:val="0"/>
                <w:numId w:val="39"/>
              </w:numPr>
              <w:spacing w:before="100" w:beforeAutospacing="1" w:after="100" w:afterAutospacing="1" w:line="240" w:lineRule="atLeast"/>
              <w:rPr>
                <w:rFonts w:cs="Arial"/>
                <w:szCs w:val="16"/>
              </w:rPr>
            </w:pPr>
            <w:r w:rsidRPr="00C60D98">
              <w:rPr>
                <w:rFonts w:cs="Arial"/>
                <w:szCs w:val="16"/>
              </w:rPr>
              <w:t>&lt;&lt;BGT&gt;&gt;openbareRuimteNaam [1-1]</w:t>
            </w:r>
          </w:p>
          <w:p w:rsidR="00707DE0" w:rsidRPr="00C60D98" w:rsidRDefault="00707DE0" w:rsidP="00473E89">
            <w:pPr>
              <w:numPr>
                <w:ilvl w:val="0"/>
                <w:numId w:val="39"/>
              </w:numPr>
              <w:spacing w:before="100" w:beforeAutospacing="1" w:after="100" w:afterAutospacing="1" w:line="240" w:lineRule="atLeast"/>
              <w:rPr>
                <w:rFonts w:cs="Arial"/>
                <w:szCs w:val="16"/>
              </w:rPr>
            </w:pPr>
            <w:r w:rsidRPr="00C60D98">
              <w:rPr>
                <w:rFonts w:cs="Arial"/>
                <w:szCs w:val="16"/>
              </w:rPr>
              <w:t>&lt;&lt;BGT&gt;&gt;openbareRuimteType [1-1]</w:t>
            </w:r>
          </w:p>
        </w:tc>
      </w:tr>
    </w:tbl>
    <w:p w:rsidR="00707DE0" w:rsidRPr="005F717A" w:rsidRDefault="00707DE0" w:rsidP="00473E89">
      <w:pPr>
        <w:pStyle w:val="Kop2"/>
        <w:spacing w:line="240" w:lineRule="atLeast"/>
      </w:pPr>
      <w:bookmarkStart w:id="41" w:name="_Toc312393910"/>
      <w:bookmarkStart w:id="42" w:name="_Toc343760643"/>
      <w:r w:rsidRPr="005F717A">
        <w:t>Objecttype: Plaatsbepalingspunt</w:t>
      </w:r>
      <w:bookmarkEnd w:id="41"/>
      <w:bookmarkEnd w:id="4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Plaatsbepalingspunt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&lt;&lt;featureType&gt;&gt; &lt;&lt;BGT&gt;&gt; &lt;&lt;objecttype&gt;&gt;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Code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120</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Punt dat is ingemeten en vervolgens gebruikt is bij en onderdeel uitmaakt van de begrenzing van BGT objecten.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definitie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BGT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Datum opname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Subtype van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Dit objecttype wordt geregistreerd ten behoeve van kwaliteits-doeleinden.</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Unieke aanduiding objecttype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Identificatie</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Populatie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Kwaliteitsbegrip</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associaties</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40"/>
              </w:numPr>
              <w:spacing w:before="100" w:beforeAutospacing="1" w:after="100" w:afterAutospacing="1" w:line="240" w:lineRule="atLeast"/>
              <w:rPr>
                <w:rFonts w:cs="Arial"/>
                <w:szCs w:val="16"/>
              </w:rPr>
            </w:pPr>
            <w:r w:rsidRPr="00C60D98">
              <w:rPr>
                <w:rFonts w:cs="Arial"/>
                <w:szCs w:val="16"/>
              </w:rPr>
              <w:t>&lt;&lt;BGT&gt;&gt;geometrie [1..1]</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numPr>
                <w:ilvl w:val="0"/>
                <w:numId w:val="41"/>
              </w:numPr>
              <w:spacing w:before="100" w:beforeAutospacing="1" w:after="100" w:afterAutospacing="1" w:line="240" w:lineRule="atLeast"/>
              <w:rPr>
                <w:rFonts w:cs="Arial"/>
                <w:szCs w:val="16"/>
              </w:rPr>
            </w:pPr>
            <w:r w:rsidRPr="00C60D98">
              <w:rPr>
                <w:rFonts w:cs="Arial"/>
                <w:szCs w:val="16"/>
              </w:rPr>
              <w:t>&lt;&lt;BGT&gt;&gt;identificatie [1-1]</w:t>
            </w:r>
          </w:p>
          <w:p w:rsidR="00707DE0" w:rsidRPr="00C60D98" w:rsidRDefault="00707DE0" w:rsidP="00473E89">
            <w:pPr>
              <w:numPr>
                <w:ilvl w:val="0"/>
                <w:numId w:val="41"/>
              </w:numPr>
              <w:spacing w:before="100" w:beforeAutospacing="1" w:after="100" w:afterAutospacing="1" w:line="240" w:lineRule="atLeast"/>
              <w:rPr>
                <w:rFonts w:cs="Arial"/>
                <w:szCs w:val="16"/>
              </w:rPr>
            </w:pPr>
            <w:r w:rsidRPr="00C60D98">
              <w:rPr>
                <w:rFonts w:cs="Arial"/>
                <w:szCs w:val="16"/>
              </w:rPr>
              <w:t>&lt;&lt;BGT&gt;&gt;&lt;&lt;voidable&gt;&gt;nauwkeurigheid [1-1]</w:t>
            </w:r>
          </w:p>
          <w:p w:rsidR="00707DE0" w:rsidRPr="00C60D98" w:rsidRDefault="00707DE0" w:rsidP="00473E89">
            <w:pPr>
              <w:numPr>
                <w:ilvl w:val="0"/>
                <w:numId w:val="41"/>
              </w:numPr>
              <w:spacing w:before="100" w:beforeAutospacing="1" w:after="100" w:afterAutospacing="1" w:line="240" w:lineRule="atLeast"/>
              <w:rPr>
                <w:rFonts w:cs="Arial"/>
                <w:szCs w:val="16"/>
              </w:rPr>
            </w:pPr>
            <w:r w:rsidRPr="00C60D98">
              <w:rPr>
                <w:rFonts w:cs="Arial"/>
                <w:szCs w:val="16"/>
              </w:rPr>
              <w:t>&lt;&lt;BGT&gt;&gt;datumInwinning [1-1]</w:t>
            </w:r>
          </w:p>
          <w:p w:rsidR="00707DE0" w:rsidRPr="00C60D98" w:rsidRDefault="00707DE0" w:rsidP="00473E89">
            <w:pPr>
              <w:numPr>
                <w:ilvl w:val="0"/>
                <w:numId w:val="41"/>
              </w:numPr>
              <w:spacing w:before="100" w:beforeAutospacing="1" w:after="100" w:afterAutospacing="1" w:line="240" w:lineRule="atLeast"/>
              <w:rPr>
                <w:rFonts w:cs="Arial"/>
                <w:szCs w:val="16"/>
              </w:rPr>
            </w:pPr>
            <w:r w:rsidRPr="00C60D98">
              <w:rPr>
                <w:rFonts w:cs="Arial"/>
                <w:szCs w:val="16"/>
              </w:rPr>
              <w:t>&lt;&lt;BGT&gt;&gt;&lt;&lt;voidable&gt;&gt;inwinnendeInstantie [1-1]</w:t>
            </w:r>
          </w:p>
          <w:p w:rsidR="00707DE0" w:rsidRPr="00C60D98" w:rsidRDefault="00707DE0" w:rsidP="00473E89">
            <w:pPr>
              <w:numPr>
                <w:ilvl w:val="0"/>
                <w:numId w:val="41"/>
              </w:numPr>
              <w:spacing w:before="100" w:beforeAutospacing="1" w:after="100" w:afterAutospacing="1" w:line="240" w:lineRule="atLeast"/>
              <w:rPr>
                <w:rFonts w:cs="Arial"/>
                <w:szCs w:val="16"/>
              </w:rPr>
            </w:pPr>
            <w:r w:rsidRPr="00C60D98">
              <w:rPr>
                <w:rFonts w:cs="Arial"/>
                <w:szCs w:val="16"/>
              </w:rPr>
              <w:t>&lt;&lt;BGT&gt;&gt;inwinningsmethode [1-1]</w:t>
            </w:r>
          </w:p>
        </w:tc>
      </w:tr>
    </w:tbl>
    <w:p w:rsidR="00707DE0" w:rsidRPr="005F717A" w:rsidRDefault="00707DE0" w:rsidP="00473E89">
      <w:pPr>
        <w:pStyle w:val="Kop2"/>
        <w:spacing w:line="240" w:lineRule="atLeast"/>
      </w:pPr>
      <w:bookmarkStart w:id="43" w:name="_Toc312393911"/>
      <w:bookmarkStart w:id="44" w:name="_Toc343760644"/>
      <w:r w:rsidRPr="005F717A">
        <w:lastRenderedPageBreak/>
        <w:t>Samengestelde attributen</w:t>
      </w:r>
      <w:bookmarkEnd w:id="43"/>
      <w:bookmarkEnd w:id="44"/>
    </w:p>
    <w:p w:rsidR="00707DE0" w:rsidRPr="005F717A" w:rsidRDefault="00707DE0" w:rsidP="00473E89">
      <w:pPr>
        <w:pStyle w:val="Kop3"/>
        <w:spacing w:line="240" w:lineRule="atLeast"/>
      </w:pPr>
      <w:bookmarkStart w:id="45" w:name="_Toc312393912"/>
      <w:bookmarkStart w:id="46" w:name="_Toc343760645"/>
      <w:r w:rsidRPr="005F717A">
        <w:t>Nummeraanduidingreeks</w:t>
      </w:r>
      <w:bookmarkEnd w:id="45"/>
      <w:bookmarkEnd w:id="4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Nummeraanduidingreeks</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Samengesteld attribuut ten behoeve van opname van een reeks nummeraanduidingen van verblijfsobjecten in een pand.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&lt;&lt;dataType&gt;&gt; &lt;&lt;BGT&gt;&gt; &lt;&lt;groepattribuuttype&gt;&gt;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Uit de BAG afgeleide reeks nummeraanduidingen waarbij het laagste en hoogste bijbehorende huisnummer worden gevisualiseerd. Bij één pand kunnen meerdere reeksen nummeraanduidingen worden opgenomen (t.b.v galerijflats en dergelijke). In een reeks kunnen ook huisletters worden opgenomen. Bij een pand met één verblijfsobject wordt een nummeraanduidingreeks met daarin één huisnummer en eventueel huisletter en toevoeging opgenomen. De BAG identificatie van de verblijfsobjecten met het laagste en hoogste huisnummer wordt opgenomen. Als bij het pand maar één nummeraanduiding hoort, wordt de bijbehorende BAG identificatie opgenomen als laagste nummeraanduiding. Ten behoeve van visualisatie zijn het punt waar de nummeraanduidingreeks moet worden gevisualiseerd en eventueel de rotatiehoek opgenomen.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pStyle w:val="Lijstalinea"/>
              <w:numPr>
                <w:ilvl w:val="0"/>
                <w:numId w:val="55"/>
              </w:numPr>
              <w:spacing w:line="240" w:lineRule="atLeast"/>
              <w:rPr>
                <w:rFonts w:cs="Arial"/>
                <w:szCs w:val="16"/>
              </w:rPr>
            </w:pPr>
            <w:r w:rsidRPr="00C60D98">
              <w:rPr>
                <w:rFonts w:cs="Arial"/>
                <w:szCs w:val="16"/>
              </w:rPr>
              <w:t xml:space="preserve">&lt;&lt;BGT&gt;&gt;nummeraanduidingreeks [1-1] </w:t>
            </w:r>
          </w:p>
          <w:p w:rsidR="00707DE0" w:rsidRPr="00C60D98" w:rsidRDefault="00707DE0" w:rsidP="00473E89">
            <w:pPr>
              <w:pStyle w:val="Lijstalinea"/>
              <w:numPr>
                <w:ilvl w:val="0"/>
                <w:numId w:val="55"/>
              </w:numPr>
              <w:spacing w:line="240" w:lineRule="atLeast"/>
              <w:rPr>
                <w:rFonts w:cs="Arial"/>
                <w:szCs w:val="16"/>
              </w:rPr>
            </w:pPr>
            <w:r w:rsidRPr="00C60D98">
              <w:rPr>
                <w:rFonts w:cs="Arial"/>
                <w:szCs w:val="16"/>
              </w:rPr>
              <w:t xml:space="preserve">&lt;&lt;BGT&gt;&gt;identificatieBAGVBOLaagsteHuisnummer [1-1] </w:t>
            </w:r>
          </w:p>
          <w:p w:rsidR="00707DE0" w:rsidRPr="00C60D98" w:rsidRDefault="00707DE0" w:rsidP="00473E89">
            <w:pPr>
              <w:pStyle w:val="Lijstalinea"/>
              <w:numPr>
                <w:ilvl w:val="0"/>
                <w:numId w:val="55"/>
              </w:numPr>
              <w:spacing w:line="240" w:lineRule="atLeast"/>
              <w:rPr>
                <w:rFonts w:cs="Arial"/>
                <w:szCs w:val="16"/>
              </w:rPr>
            </w:pPr>
            <w:r w:rsidRPr="00C60D98">
              <w:rPr>
                <w:rFonts w:cs="Arial"/>
                <w:szCs w:val="16"/>
              </w:rPr>
              <w:t xml:space="preserve">&lt;&lt;BGT&gt;&gt;identificatieBAGVBOHoogsteHuisnummer [0-1] </w:t>
            </w:r>
          </w:p>
        </w:tc>
      </w:tr>
    </w:tbl>
    <w:p w:rsidR="00707DE0" w:rsidRPr="005F717A" w:rsidRDefault="00707DE0" w:rsidP="00473E89">
      <w:pPr>
        <w:pStyle w:val="Kop3"/>
        <w:spacing w:line="240" w:lineRule="atLeast"/>
      </w:pPr>
      <w:bookmarkStart w:id="47" w:name="_Toc312393913"/>
      <w:bookmarkStart w:id="48" w:name="_Toc343760646"/>
      <w:r w:rsidRPr="005F717A">
        <w:t>NEN3610ID</w:t>
      </w:r>
      <w:bookmarkEnd w:id="47"/>
      <w:bookmarkEnd w:id="4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NEN3610ID</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Definitie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Identificatiegegevens voor de universeel unieke identificatie van een object.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&lt;&lt;dataType&gt;&gt; &lt;&lt;BGT&gt;&gt; &lt;&lt;groepattribuuttype&gt;&gt;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De combinatie van namespace van een registratie, lokale identificatie en versie informatie maken een object uniek identificeerbaar. Met het NEN3610ID kun je daardoor met zekerheid verwijzen naar het geïdentificeerde object. </w:t>
            </w:r>
          </w:p>
        </w:tc>
      </w:tr>
      <w:tr w:rsidR="00707DE0" w:rsidRPr="005F717A" w:rsidTr="00C60D98">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pStyle w:val="Lijstalinea"/>
              <w:numPr>
                <w:ilvl w:val="0"/>
                <w:numId w:val="56"/>
              </w:numPr>
              <w:spacing w:line="240" w:lineRule="atLeast"/>
              <w:rPr>
                <w:rFonts w:cs="Arial"/>
                <w:szCs w:val="16"/>
              </w:rPr>
            </w:pPr>
            <w:r w:rsidRPr="00C60D98">
              <w:rPr>
                <w:rFonts w:cs="Arial"/>
                <w:szCs w:val="16"/>
              </w:rPr>
              <w:t xml:space="preserve">&lt;&lt;BGT&gt;&gt;namespace [1-1] </w:t>
            </w:r>
          </w:p>
          <w:p w:rsidR="00707DE0" w:rsidRPr="00C60D98" w:rsidRDefault="00707DE0" w:rsidP="00473E89">
            <w:pPr>
              <w:pStyle w:val="Lijstalinea"/>
              <w:numPr>
                <w:ilvl w:val="0"/>
                <w:numId w:val="56"/>
              </w:numPr>
              <w:spacing w:line="240" w:lineRule="atLeast"/>
              <w:rPr>
                <w:rFonts w:cs="Arial"/>
                <w:szCs w:val="16"/>
              </w:rPr>
            </w:pPr>
            <w:r w:rsidRPr="00C60D98">
              <w:rPr>
                <w:rFonts w:cs="Arial"/>
                <w:szCs w:val="16"/>
              </w:rPr>
              <w:t xml:space="preserve">&lt;&lt;BGT&gt;&gt;lokaalID [1-1] </w:t>
            </w:r>
          </w:p>
        </w:tc>
      </w:tr>
    </w:tbl>
    <w:p w:rsidR="00707DE0" w:rsidRPr="005F717A" w:rsidRDefault="00707DE0" w:rsidP="00473E89">
      <w:pPr>
        <w:pStyle w:val="Kop3"/>
        <w:spacing w:line="240" w:lineRule="atLeast"/>
      </w:pPr>
      <w:bookmarkStart w:id="49" w:name="_Toc312393914"/>
      <w:bookmarkStart w:id="50" w:name="_Toc343760647"/>
      <w:r w:rsidRPr="005F717A">
        <w:t>Label</w:t>
      </w:r>
      <w:bookmarkEnd w:id="49"/>
      <w:bookmarkEnd w:id="5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Naam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Label</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 xml:space="preserve">Definitie samengesteld </w:t>
            </w:r>
            <w:r w:rsidRPr="00C60D98">
              <w:rPr>
                <w:rFonts w:cs="Arial"/>
                <w:b/>
                <w:bCs/>
                <w:szCs w:val="16"/>
              </w:rPr>
              <w:lastRenderedPageBreak/>
              <w:t>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lastRenderedPageBreak/>
              <w:t xml:space="preserve">Een samengesteld attribuut voor verwijzing naar een te plaatsen </w:t>
            </w:r>
            <w:r w:rsidRPr="00C60D98">
              <w:rPr>
                <w:rFonts w:cs="Arial"/>
                <w:szCs w:val="16"/>
              </w:rPr>
              <w:lastRenderedPageBreak/>
              <w:t xml:space="preserve">labeltekst en positie daarvan. </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lastRenderedPageBreak/>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 xml:space="preserve">&lt;&lt;dataType&gt;&gt; &lt;&lt;BGT&gt;&gt; &lt;&lt;groepattribuuttype&gt;&gt; </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Herkomst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r w:rsidRPr="00C60D98">
              <w:rPr>
                <w:rFonts w:cs="Arial"/>
                <w:szCs w:val="16"/>
              </w:rPr>
              <w:t>-</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Toelichting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szCs w:val="16"/>
              </w:rPr>
            </w:pP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C60D98" w:rsidRDefault="00707DE0" w:rsidP="00473E89">
            <w:pPr>
              <w:spacing w:line="240" w:lineRule="atLeast"/>
              <w:rPr>
                <w:rFonts w:cs="Arial"/>
                <w:b/>
                <w:bCs/>
                <w:szCs w:val="16"/>
              </w:rPr>
            </w:pPr>
            <w:r w:rsidRPr="00C60D98">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pStyle w:val="Lijstalinea"/>
              <w:numPr>
                <w:ilvl w:val="0"/>
                <w:numId w:val="57"/>
              </w:numPr>
              <w:spacing w:line="240" w:lineRule="atLeast"/>
              <w:rPr>
                <w:rFonts w:cs="Arial"/>
                <w:szCs w:val="16"/>
              </w:rPr>
            </w:pPr>
            <w:r w:rsidRPr="00BD100A">
              <w:rPr>
                <w:rFonts w:cs="Arial"/>
                <w:szCs w:val="16"/>
              </w:rPr>
              <w:t xml:space="preserve">&lt;&lt;BGT&gt;&gt;tekst [1-1] </w:t>
            </w:r>
          </w:p>
          <w:p w:rsidR="00707DE0" w:rsidRPr="00BD100A" w:rsidRDefault="00707DE0" w:rsidP="00473E89">
            <w:pPr>
              <w:pStyle w:val="Lijstalinea"/>
              <w:numPr>
                <w:ilvl w:val="0"/>
                <w:numId w:val="57"/>
              </w:numPr>
              <w:spacing w:line="240" w:lineRule="atLeast"/>
              <w:rPr>
                <w:rFonts w:cs="Arial"/>
                <w:szCs w:val="16"/>
              </w:rPr>
            </w:pPr>
            <w:r w:rsidRPr="00BD100A">
              <w:rPr>
                <w:rFonts w:cs="Arial"/>
                <w:szCs w:val="16"/>
              </w:rPr>
              <w:t xml:space="preserve">&lt;&lt;BGT&gt;&gt;positie [1-*] </w:t>
            </w:r>
          </w:p>
        </w:tc>
      </w:tr>
    </w:tbl>
    <w:p w:rsidR="00707DE0" w:rsidRPr="005F717A" w:rsidRDefault="00707DE0" w:rsidP="00473E89">
      <w:pPr>
        <w:pStyle w:val="Kop3"/>
        <w:spacing w:line="240" w:lineRule="atLeast"/>
      </w:pPr>
      <w:bookmarkStart w:id="51" w:name="_Toc312393915"/>
      <w:bookmarkStart w:id="52" w:name="_Toc343760648"/>
      <w:r w:rsidRPr="005F717A">
        <w:t>Labelpositie</w:t>
      </w:r>
      <w:bookmarkEnd w:id="51"/>
      <w:bookmarkEnd w:id="5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84"/>
        <w:gridCol w:w="5921"/>
      </w:tblGrid>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Naam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szCs w:val="16"/>
              </w:rPr>
            </w:pPr>
            <w:r w:rsidRPr="00BD100A">
              <w:rPr>
                <w:rFonts w:cs="Arial"/>
                <w:szCs w:val="16"/>
              </w:rPr>
              <w:t>Labelpositie</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Definitie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szCs w:val="16"/>
              </w:rPr>
            </w:pPr>
            <w:r w:rsidRPr="00BD100A">
              <w:rPr>
                <w:rFonts w:cs="Arial"/>
                <w:szCs w:val="16"/>
              </w:rPr>
              <w:t xml:space="preserve">Locatie waar een label ten behoeve van visualisatie moet worden afgebeeld. </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Stereotype</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szCs w:val="16"/>
              </w:rPr>
            </w:pPr>
            <w:r w:rsidRPr="00BD100A">
              <w:rPr>
                <w:rFonts w:cs="Arial"/>
                <w:szCs w:val="16"/>
              </w:rPr>
              <w:t xml:space="preserve">&lt;&lt;dataType&gt;&gt; &lt;&lt;BGT&gt;&gt; &lt;&lt;groepattribuuttype&gt;&gt; </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Herkomst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szCs w:val="16"/>
              </w:rPr>
            </w:pPr>
            <w:r w:rsidRPr="00BD100A">
              <w:rPr>
                <w:rFonts w:cs="Arial"/>
                <w:szCs w:val="16"/>
              </w:rPr>
              <w:t>-</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Toelichting samengesteld attribuut</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szCs w:val="16"/>
              </w:rPr>
            </w:pPr>
            <w:r w:rsidRPr="00BD100A">
              <w:rPr>
                <w:rFonts w:cs="Arial"/>
                <w:szCs w:val="16"/>
              </w:rPr>
              <w:t xml:space="preserve">Ten behoeve van visualisatie is opgenomen het geometriepunt en eventuele rotatie die gewenst is bij het tonen van de naam. </w:t>
            </w:r>
          </w:p>
        </w:tc>
      </w:tr>
      <w:tr w:rsidR="00707DE0" w:rsidRPr="005F717A" w:rsidTr="00BD100A">
        <w:tc>
          <w:tcPr>
            <w:tcW w:w="2584"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spacing w:line="240" w:lineRule="atLeast"/>
              <w:rPr>
                <w:rFonts w:cs="Arial"/>
                <w:b/>
                <w:bCs/>
                <w:szCs w:val="16"/>
              </w:rPr>
            </w:pPr>
            <w:r w:rsidRPr="00BD100A">
              <w:rPr>
                <w:rFonts w:cs="Arial"/>
                <w:b/>
                <w:bCs/>
                <w:szCs w:val="16"/>
              </w:rPr>
              <w:t>Overzicht attributen</w:t>
            </w:r>
          </w:p>
        </w:tc>
        <w:tc>
          <w:tcPr>
            <w:tcW w:w="5921"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BD100A" w:rsidRDefault="00707DE0" w:rsidP="00473E89">
            <w:pPr>
              <w:pStyle w:val="Lijstalinea"/>
              <w:numPr>
                <w:ilvl w:val="0"/>
                <w:numId w:val="58"/>
              </w:numPr>
              <w:spacing w:line="240" w:lineRule="atLeast"/>
              <w:rPr>
                <w:rFonts w:cs="Arial"/>
                <w:szCs w:val="16"/>
              </w:rPr>
            </w:pPr>
            <w:r w:rsidRPr="00BD100A">
              <w:rPr>
                <w:rFonts w:cs="Arial"/>
                <w:szCs w:val="16"/>
              </w:rPr>
              <w:t xml:space="preserve">&lt;&lt;BGT&gt;&gt;plaatsingspunt [1-1] </w:t>
            </w:r>
          </w:p>
          <w:p w:rsidR="00707DE0" w:rsidRPr="00BD100A" w:rsidRDefault="00707DE0" w:rsidP="00473E89">
            <w:pPr>
              <w:pStyle w:val="Lijstalinea"/>
              <w:numPr>
                <w:ilvl w:val="0"/>
                <w:numId w:val="58"/>
              </w:numPr>
              <w:spacing w:line="240" w:lineRule="atLeast"/>
              <w:rPr>
                <w:rFonts w:cs="Arial"/>
                <w:szCs w:val="16"/>
              </w:rPr>
            </w:pPr>
            <w:r w:rsidRPr="00BD100A">
              <w:rPr>
                <w:rFonts w:cs="Arial"/>
                <w:szCs w:val="16"/>
              </w:rPr>
              <w:t xml:space="preserve">&lt;&lt;BGT&gt;&gt;hoek [1-1] </w:t>
            </w:r>
          </w:p>
        </w:tc>
      </w:tr>
    </w:tbl>
    <w:p w:rsidR="002B7CCC" w:rsidRPr="005F717A" w:rsidRDefault="00077E36" w:rsidP="00473E89">
      <w:pPr>
        <w:pStyle w:val="Kop1"/>
        <w:spacing w:line="240" w:lineRule="atLeast"/>
        <w:ind w:left="431"/>
      </w:pPr>
      <w:bookmarkStart w:id="53" w:name="_Toc278190362"/>
      <w:bookmarkStart w:id="54" w:name="_Toc278200467"/>
      <w:bookmarkStart w:id="55" w:name="_Toc279060368"/>
      <w:bookmarkStart w:id="56" w:name="_Toc264010945"/>
      <w:bookmarkStart w:id="57" w:name="BKM_6456BF79_1790_454d_B0C8_CAB9323FC75D"/>
      <w:bookmarkStart w:id="58" w:name="_Toc258404305"/>
      <w:bookmarkStart w:id="59" w:name="_Toc301424668"/>
      <w:bookmarkStart w:id="60" w:name="BGT"/>
      <w:bookmarkStart w:id="61" w:name="BKM_C0A3B2F3_9CEE_468c_949A_684CB66A02B2"/>
      <w:bookmarkStart w:id="62" w:name="BKM_A86C0D9C_DEBA_4aaf_95D4_3252FB5E0293"/>
      <w:bookmarkStart w:id="63" w:name="BKM_8A05D45A_CFB8_4f31_8D46_32AA63461F00"/>
      <w:bookmarkEnd w:id="53"/>
      <w:bookmarkEnd w:id="54"/>
      <w:bookmarkEnd w:id="55"/>
      <w:r w:rsidRPr="005F717A">
        <w:br w:type="column"/>
      </w:r>
      <w:bookmarkStart w:id="64" w:name="_Toc312393916"/>
      <w:bookmarkStart w:id="65" w:name="_Ref342389925"/>
      <w:bookmarkStart w:id="66" w:name="_Ref342405336"/>
      <w:bookmarkStart w:id="67" w:name="_Ref342462207"/>
      <w:bookmarkStart w:id="68" w:name="_Toc343760649"/>
      <w:r w:rsidRPr="005F717A">
        <w:lastRenderedPageBreak/>
        <w:t>Beschrijving van de attributen en associaties</w:t>
      </w:r>
      <w:bookmarkEnd w:id="64"/>
      <w:bookmarkEnd w:id="65"/>
      <w:bookmarkEnd w:id="66"/>
      <w:bookmarkEnd w:id="67"/>
      <w:bookmarkEnd w:id="68"/>
    </w:p>
    <w:p w:rsidR="002204EB" w:rsidRDefault="00077E36" w:rsidP="00F37807">
      <w:pPr>
        <w:spacing w:line="240" w:lineRule="atLeast"/>
        <w:jc w:val="both"/>
        <w:rPr>
          <w:rFonts w:cs="Arial"/>
        </w:rPr>
      </w:pPr>
      <w:r w:rsidRPr="005F717A">
        <w:rPr>
          <w:rFonts w:cs="Arial"/>
        </w:rPr>
        <w:t xml:space="preserve">Hieronder </w:t>
      </w:r>
      <w:r w:rsidR="00D96F2A">
        <w:rPr>
          <w:rFonts w:cs="Arial"/>
        </w:rPr>
        <w:t>worden de attributen van de BGT-objecttypen besproken.</w:t>
      </w:r>
      <w:r w:rsidR="002204EB">
        <w:rPr>
          <w:rFonts w:cs="Arial"/>
        </w:rPr>
        <w:t xml:space="preserve"> A</w:t>
      </w:r>
      <w:r w:rsidR="002204EB" w:rsidRPr="00D96F2A">
        <w:rPr>
          <w:rFonts w:cs="Arial"/>
        </w:rPr>
        <w:t>lleen de voor de BGT relevante attributen worden hier besproken. De overige attributen worden in deel II</w:t>
      </w:r>
      <w:r w:rsidR="002204EB">
        <w:rPr>
          <w:rFonts w:cs="Arial"/>
        </w:rPr>
        <w:t xml:space="preserve">, </w:t>
      </w:r>
      <w:r w:rsidR="002204EB" w:rsidRPr="005F717A">
        <w:rPr>
          <w:rFonts w:cs="Arial"/>
          <w:szCs w:val="20"/>
        </w:rPr>
        <w:t>de Gegevenscatalogus IMGeo</w:t>
      </w:r>
      <w:r w:rsidR="002204EB">
        <w:rPr>
          <w:rFonts w:cs="Arial"/>
          <w:szCs w:val="20"/>
        </w:rPr>
        <w:t>,</w:t>
      </w:r>
      <w:r w:rsidR="002204EB">
        <w:rPr>
          <w:rFonts w:cs="Arial"/>
        </w:rPr>
        <w:t xml:space="preserve"> toegelicht.</w:t>
      </w:r>
    </w:p>
    <w:p w:rsidR="002204EB" w:rsidRDefault="002204EB" w:rsidP="00F37807">
      <w:pPr>
        <w:spacing w:line="240" w:lineRule="atLeast"/>
        <w:jc w:val="both"/>
        <w:rPr>
          <w:rFonts w:cs="Arial"/>
        </w:rPr>
      </w:pPr>
    </w:p>
    <w:p w:rsidR="002204EB" w:rsidRPr="005F717A" w:rsidRDefault="002204EB" w:rsidP="00F37807">
      <w:pPr>
        <w:spacing w:line="240" w:lineRule="atLeast"/>
        <w:jc w:val="both"/>
        <w:rPr>
          <w:rFonts w:cs="Arial"/>
        </w:rPr>
      </w:pPr>
      <w:r>
        <w:rPr>
          <w:rFonts w:cs="Arial"/>
        </w:rPr>
        <w:t xml:space="preserve">N.B. </w:t>
      </w:r>
      <w:r w:rsidRPr="002204EB">
        <w:rPr>
          <w:rFonts w:cs="Arial"/>
        </w:rPr>
        <w:t>De objecten in dit hoofdstuk hebben een vaste volgorde. Deze volgorde geeft een hiërarchie aan</w:t>
      </w:r>
      <w:r>
        <w:rPr>
          <w:rFonts w:cs="Arial"/>
        </w:rPr>
        <w:t>,</w:t>
      </w:r>
      <w:r w:rsidRPr="002204EB">
        <w:rPr>
          <w:rFonts w:cs="Arial"/>
        </w:rPr>
        <w:t xml:space="preserve"> die van belang is bij elkaar kruisende objecten, waarbij het eerstgenoemde object de belangrijkste is.</w:t>
      </w:r>
    </w:p>
    <w:p w:rsidR="00707DE0" w:rsidRPr="005F717A" w:rsidRDefault="00707DE0" w:rsidP="00291F91">
      <w:pPr>
        <w:pStyle w:val="Kop2"/>
        <w:spacing w:line="240" w:lineRule="atLeast"/>
      </w:pPr>
      <w:bookmarkStart w:id="69" w:name="_Toc312393917"/>
      <w:bookmarkStart w:id="70" w:name="_Toc343760650"/>
      <w:r w:rsidRPr="005F717A">
        <w:t>IMGeo-Object</w:t>
      </w:r>
      <w:bookmarkEnd w:id="69"/>
      <w:bookmarkEnd w:id="70"/>
    </w:p>
    <w:p w:rsidR="00707DE0" w:rsidRPr="005F717A" w:rsidRDefault="00707DE0" w:rsidP="00473E89">
      <w:pPr>
        <w:pStyle w:val="Kop3"/>
        <w:spacing w:line="240" w:lineRule="atLeast"/>
      </w:pPr>
      <w:bookmarkStart w:id="71" w:name="_Toc312393918"/>
      <w:bookmarkStart w:id="72" w:name="_Toc343760651"/>
      <w:r w:rsidRPr="005F717A">
        <w:t>objectBeginTijd</w:t>
      </w:r>
      <w:bookmarkEnd w:id="71"/>
      <w:bookmarkEnd w:id="7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objectBeginTijd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&lt;&lt;formeleLevensduur&gt;&gt;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 3610:2011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Datum waarop het object bij de bronhouder is ontstaan.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Deze datum moet altijd gelijk zijn aan de datum uit de tijdstipregistratie van het eerste voorkomen van het object. </w:t>
            </w:r>
          </w:p>
        </w:tc>
      </w:tr>
    </w:tbl>
    <w:p w:rsidR="00707DE0" w:rsidRPr="005F717A" w:rsidRDefault="00707DE0" w:rsidP="00473E89">
      <w:pPr>
        <w:pStyle w:val="Kop3"/>
        <w:spacing w:line="240" w:lineRule="atLeast"/>
      </w:pPr>
      <w:bookmarkStart w:id="73" w:name="_Toc312393919"/>
      <w:bookmarkStart w:id="74" w:name="_Toc343760652"/>
      <w:r w:rsidRPr="005F717A">
        <w:t>objectEindTijd</w:t>
      </w:r>
      <w:bookmarkEnd w:id="73"/>
      <w:bookmarkEnd w:id="7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71"/>
        <w:gridCol w:w="5734"/>
      </w:tblGrid>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objectEindTijd</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&lt;&lt;formeleLevensduur&gt;&gt; &lt;&lt;attribuuttype&gt;&gt;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 3610:2011</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10.3</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Datum waarop het object bij de bronhouder niet meer geldig is.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75" w:name="_Toc312393920"/>
      <w:bookmarkStart w:id="76" w:name="_Toc343760653"/>
      <w:r w:rsidRPr="005F717A">
        <w:lastRenderedPageBreak/>
        <w:t>identificatie</w:t>
      </w:r>
      <w:bookmarkEnd w:id="75"/>
      <w:bookmarkEnd w:id="7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identificatie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&lt;&lt;identificatie&gt;&gt;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Uniek identificatienummer voor het object dat onveranderlijk is zolang het object bestaat.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NEN3610ID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Zie 3.10 van de gegevenscatalogus.</w:t>
            </w:r>
          </w:p>
        </w:tc>
      </w:tr>
    </w:tbl>
    <w:p w:rsidR="00707DE0" w:rsidRPr="005F717A" w:rsidRDefault="00707DE0" w:rsidP="00473E89">
      <w:pPr>
        <w:pStyle w:val="Kop3"/>
        <w:spacing w:line="240" w:lineRule="atLeast"/>
      </w:pPr>
      <w:bookmarkStart w:id="77" w:name="_Toc312393921"/>
      <w:bookmarkStart w:id="78" w:name="_Toc343760654"/>
      <w:r w:rsidRPr="005F717A">
        <w:t>tijdstipRegistratie</w:t>
      </w:r>
      <w:bookmarkEnd w:id="77"/>
      <w:bookmarkEnd w:id="7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tijdstipRegistratie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&lt;&lt;formeleHistorie&gt;&gt;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NEN3610:2011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10.4</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Tijdstip waarop deze instantie van het object is opgenomen door de bronhouder.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DateTime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Als een mutatie niet resulteert in een nieuw object, dan ontstaat een nieuwe versie van het object. In deze situatie verandert het tijdstipRegistratie van het object, terwijl de objectBeginTijd gelijk blijft. </w:t>
            </w:r>
          </w:p>
        </w:tc>
      </w:tr>
    </w:tbl>
    <w:p w:rsidR="00707DE0" w:rsidRPr="005F717A" w:rsidRDefault="00707DE0" w:rsidP="00473E89">
      <w:pPr>
        <w:pStyle w:val="Kop3"/>
        <w:spacing w:line="240" w:lineRule="atLeast"/>
      </w:pPr>
      <w:bookmarkStart w:id="79" w:name="_Toc312393922"/>
      <w:bookmarkStart w:id="80" w:name="_Toc343760655"/>
      <w:r w:rsidRPr="005F717A">
        <w:t>eindRegistratie</w:t>
      </w:r>
      <w:bookmarkEnd w:id="79"/>
      <w:bookmarkEnd w:id="8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eindRegistratie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&lt;&lt;formeleHistorie&gt;&gt;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NEN3610:2011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10.5</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Eind van de periode waarop deze instantie van het object geldig is bij </w:t>
            </w:r>
            <w:r w:rsidRPr="002204EB">
              <w:rPr>
                <w:rFonts w:cs="Arial"/>
                <w:szCs w:val="16"/>
              </w:rPr>
              <w:lastRenderedPageBreak/>
              <w:t xml:space="preserve">de bronhouder. Wanneer deze waarde niet is ingevuld is de instantie nog geldig.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DateTime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81" w:name="_Toc312393923"/>
      <w:bookmarkStart w:id="82" w:name="_Toc343760656"/>
      <w:r w:rsidRPr="005F717A">
        <w:t>LV-publicatiedatum</w:t>
      </w:r>
      <w:bookmarkEnd w:id="81"/>
      <w:bookmarkEnd w:id="8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LV-publicatiedatum</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10.10</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Tijdstip waarop deze instantie van het object is opgenomen in de </w:t>
            </w:r>
            <w:r w:rsidR="004547AC" w:rsidRPr="002204EB">
              <w:rPr>
                <w:rFonts w:cs="Arial"/>
                <w:szCs w:val="16"/>
              </w:rPr>
              <w:t>Landelijke Voorziening</w:t>
            </w:r>
            <w:r w:rsidRPr="002204EB">
              <w:rPr>
                <w:rFonts w:cs="Arial"/>
                <w:szCs w:val="16"/>
              </w:rPr>
              <w:t xml:space="preserve">.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DateTime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Het gegeven is optioneel omdat een nieuw object pas een LV-publicatiedatum krijgt als het voor de eerste keer wordt opgenomen in de </w:t>
            </w:r>
            <w:r w:rsidR="004547AC" w:rsidRPr="002204EB">
              <w:rPr>
                <w:rFonts w:cs="Arial"/>
                <w:szCs w:val="16"/>
              </w:rPr>
              <w:t>Landelijke Voorziening</w:t>
            </w:r>
            <w:r w:rsidRPr="002204EB">
              <w:rPr>
                <w:rFonts w:cs="Arial"/>
                <w:szCs w:val="16"/>
              </w:rPr>
              <w:t xml:space="preserve">. Voor en tijdens aanlevering van een nieuw object aan de </w:t>
            </w:r>
            <w:r w:rsidR="004547AC" w:rsidRPr="002204EB">
              <w:rPr>
                <w:rFonts w:cs="Arial"/>
                <w:szCs w:val="16"/>
              </w:rPr>
              <w:t>Landelijke Voorziening</w:t>
            </w:r>
            <w:r w:rsidRPr="002204EB">
              <w:rPr>
                <w:rFonts w:cs="Arial"/>
                <w:szCs w:val="16"/>
              </w:rPr>
              <w:t xml:space="preserve"> ontbreekt dit gegeven nog. </w:t>
            </w:r>
          </w:p>
        </w:tc>
      </w:tr>
    </w:tbl>
    <w:p w:rsidR="00707DE0" w:rsidRPr="005F717A" w:rsidRDefault="00707DE0" w:rsidP="00473E89">
      <w:pPr>
        <w:pStyle w:val="Kop3"/>
        <w:spacing w:line="240" w:lineRule="atLeast"/>
      </w:pPr>
      <w:bookmarkStart w:id="83" w:name="_Toc312393924"/>
      <w:bookmarkStart w:id="84" w:name="_Toc343760657"/>
      <w:r w:rsidRPr="005F717A">
        <w:t>bronhouder</w:t>
      </w:r>
      <w:bookmarkEnd w:id="83"/>
      <w:bookmarkEnd w:id="8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bronhouder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10.6</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 bronhouder</w:t>
            </w:r>
            <w:r w:rsidR="00473E20">
              <w:rPr>
                <w:rFonts w:cs="Arial"/>
                <w:szCs w:val="16"/>
              </w:rPr>
              <w:t>code</w:t>
            </w:r>
            <w:r w:rsidRPr="002204EB">
              <w:rPr>
                <w:rFonts w:cs="Arial"/>
                <w:szCs w:val="16"/>
              </w:rPr>
              <w:t xml:space="preserve"> van het object.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Per object (dus niet per objecttype) moet de bronhouder worden vastgelegd zodat hiernaar kan worden gerefereerd bij terugmeldingen. Een object valt altijd geheel binnen het gebied van één bronhouder. </w:t>
            </w:r>
          </w:p>
        </w:tc>
      </w:tr>
    </w:tbl>
    <w:p w:rsidR="00707DE0" w:rsidRPr="005F717A" w:rsidRDefault="00707DE0" w:rsidP="00473E89">
      <w:pPr>
        <w:pStyle w:val="Kop3"/>
        <w:spacing w:line="240" w:lineRule="atLeast"/>
      </w:pPr>
      <w:bookmarkStart w:id="85" w:name="_Toc312393925"/>
      <w:bookmarkStart w:id="86" w:name="_Toc343760658"/>
      <w:r w:rsidRPr="005F717A">
        <w:t>inOnderzoek</w:t>
      </w:r>
      <w:bookmarkEnd w:id="85"/>
      <w:bookmarkEnd w:id="8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inOnderzoek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Stelselcatalogus</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10.7</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Een aanduiding waarmee wordt aangegeven dat een onderzoek wordt uitgevoerd naar de juistheid van een of meer gegevens van het betreffende object.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Boolean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87" w:name="_Toc312393926"/>
      <w:bookmarkStart w:id="88" w:name="_Toc343760659"/>
      <w:r w:rsidRPr="005F717A">
        <w:t>relatieveHoogteligging</w:t>
      </w:r>
      <w:bookmarkEnd w:id="87"/>
      <w:bookmarkEnd w:id="8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relatieveHoogteligging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10.8</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Aanduiding voor de relatieve hoogte van het object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Integer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B0176" w:rsidP="00473E89">
      <w:pPr>
        <w:pStyle w:val="Kop3"/>
        <w:spacing w:line="240" w:lineRule="atLeast"/>
      </w:pPr>
      <w:bookmarkStart w:id="89" w:name="_Toc312393927"/>
      <w:bookmarkStart w:id="90" w:name="_Toc343760660"/>
      <w:r w:rsidRPr="005F717A">
        <w:lastRenderedPageBreak/>
        <w:t>bgt-</w:t>
      </w:r>
      <w:r w:rsidR="00707DE0" w:rsidRPr="005F717A">
        <w:t>status</w:t>
      </w:r>
      <w:bookmarkEnd w:id="89"/>
      <w:bookmarkEnd w:id="9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57"/>
        <w:gridCol w:w="5648"/>
      </w:tblGrid>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B0176" w:rsidP="00473E89">
            <w:pPr>
              <w:spacing w:line="240" w:lineRule="atLeast"/>
              <w:rPr>
                <w:rFonts w:cs="Arial"/>
                <w:szCs w:val="16"/>
              </w:rPr>
            </w:pPr>
            <w:r w:rsidRPr="002204EB">
              <w:rPr>
                <w:rFonts w:cs="Arial"/>
                <w:szCs w:val="16"/>
              </w:rPr>
              <w:t>bgt-</w:t>
            </w:r>
            <w:r w:rsidR="00707DE0" w:rsidRPr="002204EB">
              <w:rPr>
                <w:rFonts w:cs="Arial"/>
                <w:szCs w:val="16"/>
              </w:rPr>
              <w:t>status</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IMGeo</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10.9</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status gekoppeld aan de levenscyclus van een geo-object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Status</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Default: bestaand</w:t>
            </w:r>
          </w:p>
        </w:tc>
      </w:tr>
    </w:tbl>
    <w:p w:rsidR="00707DE0" w:rsidRPr="005F717A" w:rsidRDefault="00707DE0" w:rsidP="00291F91">
      <w:pPr>
        <w:pStyle w:val="Kop2"/>
        <w:spacing w:line="240" w:lineRule="atLeast"/>
      </w:pPr>
      <w:bookmarkStart w:id="91" w:name="_Toc312393928"/>
      <w:bookmarkStart w:id="92" w:name="_Toc343760661"/>
      <w:r w:rsidRPr="005F717A">
        <w:t>Wegdeel</w:t>
      </w:r>
      <w:bookmarkEnd w:id="91"/>
      <w:bookmarkEnd w:id="92"/>
    </w:p>
    <w:p w:rsidR="00707DE0" w:rsidRPr="005F717A" w:rsidRDefault="00707DE0" w:rsidP="00473E89">
      <w:pPr>
        <w:pStyle w:val="Kop3"/>
        <w:spacing w:line="240" w:lineRule="atLeast"/>
      </w:pPr>
      <w:bookmarkStart w:id="93" w:name="_Toc343760662"/>
      <w:r w:rsidRPr="005F717A">
        <w:t>bgt-</w:t>
      </w:r>
      <w:bookmarkStart w:id="94" w:name="_Toc312393929"/>
      <w:r w:rsidRPr="005F717A">
        <w:t>functie</w:t>
      </w:r>
      <w:bookmarkEnd w:id="93"/>
      <w:bookmarkEnd w:id="9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bgt-functie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NEN 3610:2011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hoofdgebruiksdoel van het wegdeel.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FunctieWeg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95" w:name="_Toc343760663"/>
      <w:r w:rsidRPr="005F717A">
        <w:t>bgt-</w:t>
      </w:r>
      <w:bookmarkStart w:id="96" w:name="_Toc312393930"/>
      <w:r w:rsidRPr="005F717A">
        <w:t>fysiekVoorkomen</w:t>
      </w:r>
      <w:bookmarkEnd w:id="95"/>
      <w:bookmarkEnd w:id="9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bgt-fysiekVoorkomen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20.3</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Mate waarin het wegdeel al of niet verhard is.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FysiekVoorkomenWeg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97" w:name="_Toc312393931"/>
      <w:bookmarkStart w:id="98" w:name="_Toc343760664"/>
      <w:r w:rsidRPr="005F717A">
        <w:t>wegdeelOpTalud</w:t>
      </w:r>
      <w:bookmarkEnd w:id="97"/>
      <w:bookmarkEnd w:id="9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wegdeelOpTalud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Indicatie of het object wel of niet op een hellend vlak ligt.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Boolean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21-11-2011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Default: false (geen talud)</w:t>
            </w:r>
          </w:p>
        </w:tc>
      </w:tr>
    </w:tbl>
    <w:p w:rsidR="00707DE0" w:rsidRPr="005F717A" w:rsidRDefault="00707DE0" w:rsidP="00473E89">
      <w:pPr>
        <w:pStyle w:val="Kop3"/>
        <w:spacing w:line="240" w:lineRule="atLeast"/>
      </w:pPr>
      <w:bookmarkStart w:id="99" w:name="_Toc312393932"/>
      <w:bookmarkStart w:id="100" w:name="_Toc343760665"/>
      <w:r w:rsidRPr="005F717A">
        <w:t>Associatie: kruinlijnWegdeel</w:t>
      </w:r>
      <w:bookmarkEnd w:id="99"/>
      <w:bookmarkEnd w:id="10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Lijngeometrie van de hoogstgelegen begrenzing van een kunstmatig aangelegd en onderhouden helling.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GM_Curve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01" w:name="_Toc312393934"/>
      <w:bookmarkStart w:id="102" w:name="_Toc343760666"/>
      <w:r w:rsidRPr="005F717A">
        <w:t>Associatie: geometrie2dWegdeel</w:t>
      </w:r>
      <w:bookmarkEnd w:id="101"/>
      <w:bookmarkEnd w:id="10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03" w:name="_Toc343760667"/>
      <w:r w:rsidRPr="005F717A">
        <w:lastRenderedPageBreak/>
        <w:t>OndersteunendWegdeel</w:t>
      </w:r>
      <w:bookmarkEnd w:id="103"/>
    </w:p>
    <w:p w:rsidR="00707DE0" w:rsidRPr="005F717A" w:rsidRDefault="00707DE0" w:rsidP="00473E89">
      <w:pPr>
        <w:pStyle w:val="Kop3"/>
        <w:spacing w:line="240" w:lineRule="atLeast"/>
      </w:pPr>
      <w:bookmarkStart w:id="104" w:name="_Toc343760668"/>
      <w:r w:rsidRPr="005F717A">
        <w:t>bgt-</w:t>
      </w:r>
      <w:bookmarkStart w:id="105" w:name="_Toc312393936"/>
      <w:r w:rsidRPr="005F717A">
        <w:t>functie</w:t>
      </w:r>
      <w:bookmarkEnd w:id="104"/>
      <w:bookmarkEnd w:id="10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bgt-functie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70.1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F8130F">
            <w:pPr>
              <w:spacing w:line="240" w:lineRule="atLeast"/>
              <w:rPr>
                <w:rFonts w:cs="Arial"/>
                <w:szCs w:val="16"/>
              </w:rPr>
            </w:pPr>
            <w:r w:rsidRPr="002204EB">
              <w:rPr>
                <w:rFonts w:cs="Arial"/>
                <w:szCs w:val="16"/>
              </w:rPr>
              <w:t xml:space="preserve">Specificatie van </w:t>
            </w:r>
            <w:r w:rsidR="00F8130F">
              <w:rPr>
                <w:rFonts w:cs="Arial"/>
                <w:szCs w:val="16"/>
              </w:rPr>
              <w:t>de functie</w:t>
            </w:r>
            <w:r w:rsidRPr="002204EB">
              <w:rPr>
                <w:rFonts w:cs="Arial"/>
                <w:szCs w:val="16"/>
              </w:rPr>
              <w:t xml:space="preserve"> </w:t>
            </w:r>
            <w:r w:rsidR="004840C3">
              <w:rPr>
                <w:rFonts w:cs="Arial"/>
                <w:szCs w:val="16"/>
              </w:rPr>
              <w:t xml:space="preserve">van het </w:t>
            </w:r>
            <w:r w:rsidRPr="002204EB">
              <w:rPr>
                <w:rFonts w:cs="Arial"/>
                <w:szCs w:val="16"/>
              </w:rPr>
              <w:t xml:space="preserve">ondersteunend wegdeel. </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E2559C" w:rsidP="00473E89">
            <w:pPr>
              <w:spacing w:line="240" w:lineRule="atLeast"/>
              <w:rPr>
                <w:rFonts w:cs="Arial"/>
                <w:szCs w:val="16"/>
              </w:rPr>
            </w:pPr>
            <w:r>
              <w:rPr>
                <w:rFonts w:cs="Arial"/>
                <w:szCs w:val="16"/>
              </w:rPr>
              <w:t>Functie</w:t>
            </w:r>
            <w:r w:rsidR="00707DE0" w:rsidRPr="002204EB">
              <w:rPr>
                <w:rFonts w:cs="Arial"/>
                <w:szCs w:val="16"/>
              </w:rPr>
              <w:t>OndersteunendWegdeel</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06" w:name="_Toc343760669"/>
      <w:r w:rsidRPr="005F717A">
        <w:t>bgt-fysiekVoorkomen</w:t>
      </w:r>
      <w:bookmarkEnd w:id="10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41"/>
        <w:gridCol w:w="5664"/>
      </w:tblGrid>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bgt-fysiekVoorkomen</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70.3</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Mate waarin het ondersteunend wegdeel al of niet verhard is. </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FysiekVoorkomenOndersteunendWegdeel</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28-11-2012</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07" w:name="_Toc343760670"/>
      <w:r w:rsidRPr="005F717A">
        <w:t>ondersteunendWegdeelOpTalud</w:t>
      </w:r>
      <w:bookmarkEnd w:id="10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ondersteunendWegdeelOpTalud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70.2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Indicatie of het object wel of niet op een hellend vlak ligt.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Boolean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21-11-2011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Default: false (geen talud)</w:t>
            </w:r>
          </w:p>
        </w:tc>
      </w:tr>
    </w:tbl>
    <w:p w:rsidR="00707DE0" w:rsidRPr="005F717A" w:rsidRDefault="00707DE0" w:rsidP="00473E89">
      <w:pPr>
        <w:pStyle w:val="Kop3"/>
        <w:spacing w:line="240" w:lineRule="atLeast"/>
      </w:pPr>
      <w:bookmarkStart w:id="108" w:name="_Toc312393938"/>
      <w:bookmarkStart w:id="109" w:name="_Toc343760671"/>
      <w:r w:rsidRPr="005F717A">
        <w:t>Associatie: geometrie2dOndersteunendWegdeel</w:t>
      </w:r>
      <w:bookmarkEnd w:id="108"/>
      <w:bookmarkEnd w:id="10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10" w:name="_Toc312393940"/>
      <w:bookmarkStart w:id="111" w:name="_Toc343760672"/>
      <w:r w:rsidRPr="005F717A">
        <w:t>Associatie: kruinlijnOndersteunendWegdeel</w:t>
      </w:r>
      <w:bookmarkEnd w:id="110"/>
      <w:bookmarkEnd w:id="11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Lijngeometrie van de hoogstgelegen begrenzing van een kunstmatig aangelegd en onderhouden helling.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GM_Curve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A74FAF" w:rsidRPr="005F717A" w:rsidRDefault="00A74FAF" w:rsidP="00A74FAF">
      <w:pPr>
        <w:pStyle w:val="Kop2"/>
        <w:spacing w:line="240" w:lineRule="atLeast"/>
      </w:pPr>
      <w:bookmarkStart w:id="112" w:name="_Toc343760673"/>
      <w:bookmarkStart w:id="113" w:name="_Toc312393941"/>
      <w:r w:rsidRPr="005F717A">
        <w:t>Spoor</w:t>
      </w:r>
      <w:bookmarkEnd w:id="112"/>
    </w:p>
    <w:p w:rsidR="00A74FAF" w:rsidRPr="005F717A" w:rsidRDefault="00A74FAF" w:rsidP="00A74FAF">
      <w:pPr>
        <w:pStyle w:val="Kop3"/>
        <w:spacing w:line="240" w:lineRule="atLeast"/>
      </w:pPr>
      <w:bookmarkStart w:id="114" w:name="_Toc343760674"/>
      <w:r w:rsidRPr="005F717A">
        <w:t>bgt-functie</w:t>
      </w:r>
      <w:bookmarkEnd w:id="11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bgt-functie</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 xml:space="preserve">&lt;&lt;BGT&gt;&gt; </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BGT</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100.1</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Specificatie van het soort gebruik van het spoor.</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GenericName</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FunctieSpoor</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[1-1]</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Nee</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Ja</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Authentiek</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p>
        </w:tc>
      </w:tr>
    </w:tbl>
    <w:p w:rsidR="00A74FAF" w:rsidRPr="005F717A" w:rsidRDefault="00A74FAF" w:rsidP="00A74FAF">
      <w:pPr>
        <w:pStyle w:val="Kop3"/>
        <w:spacing w:line="240" w:lineRule="atLeast"/>
      </w:pPr>
      <w:bookmarkStart w:id="115" w:name="_Toc312393978"/>
      <w:bookmarkStart w:id="116" w:name="_Toc343760675"/>
      <w:r w:rsidRPr="005F717A">
        <w:lastRenderedPageBreak/>
        <w:t xml:space="preserve">Associatie: </w:t>
      </w:r>
      <w:bookmarkEnd w:id="115"/>
      <w:r w:rsidRPr="005F717A">
        <w:t>geometrie2dSpoor</w:t>
      </w:r>
      <w:bookmarkEnd w:id="11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Lijngeometrie.</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GM_Curve</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[1..1]</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r w:rsidRPr="002204EB">
              <w:rPr>
                <w:rFonts w:cs="Arial"/>
                <w:szCs w:val="16"/>
              </w:rPr>
              <w:t xml:space="preserve">&lt;&lt;BGT&gt;&gt; </w:t>
            </w:r>
          </w:p>
        </w:tc>
      </w:tr>
      <w:tr w:rsidR="00A74FAF"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A74FAF" w:rsidRPr="002204EB" w:rsidRDefault="00A74FAF" w:rsidP="00E867E7">
            <w:pPr>
              <w:spacing w:line="240" w:lineRule="atLeast"/>
              <w:rPr>
                <w:rFonts w:cs="Arial"/>
                <w:szCs w:val="16"/>
              </w:rPr>
            </w:pPr>
          </w:p>
        </w:tc>
      </w:tr>
    </w:tbl>
    <w:p w:rsidR="00707DE0" w:rsidRPr="005F717A" w:rsidRDefault="00707DE0" w:rsidP="00473E89">
      <w:pPr>
        <w:pStyle w:val="Kop2"/>
        <w:spacing w:line="240" w:lineRule="atLeast"/>
      </w:pPr>
      <w:bookmarkStart w:id="117" w:name="_Toc343760676"/>
      <w:r w:rsidRPr="005F717A">
        <w:t>OnbegroeidTerreindeel</w:t>
      </w:r>
      <w:bookmarkEnd w:id="113"/>
      <w:bookmarkEnd w:id="117"/>
    </w:p>
    <w:p w:rsidR="00707DE0" w:rsidRPr="005F717A" w:rsidRDefault="00707DE0" w:rsidP="00473E89">
      <w:pPr>
        <w:pStyle w:val="Kop3"/>
        <w:spacing w:line="240" w:lineRule="atLeast"/>
      </w:pPr>
      <w:bookmarkStart w:id="118" w:name="_Toc343760677"/>
      <w:r w:rsidRPr="005F717A">
        <w:t>bgt-</w:t>
      </w:r>
      <w:bookmarkStart w:id="119" w:name="_Toc312393942"/>
      <w:r w:rsidRPr="005F717A">
        <w:t>fysiekVoorkomen</w:t>
      </w:r>
      <w:bookmarkEnd w:id="118"/>
      <w:bookmarkEnd w:id="11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bgt-fysiekVoorkomen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30.1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Classificatie van het soort terrein, ingedeeld naar de uiterlijke verschijningsvorm.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FysiekVoorkomenOnbegroeidTerrein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20" w:name="_Toc312393943"/>
      <w:bookmarkStart w:id="121" w:name="_Toc343760678"/>
      <w:r w:rsidRPr="005F717A">
        <w:t>onbegroeidTerreindeelOpTalud</w:t>
      </w:r>
      <w:bookmarkEnd w:id="120"/>
      <w:bookmarkEnd w:id="12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onbegroeidTerreindeelOpTalud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30.2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Indicatie of het object wel of niet op een hellend vlak ligt.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Boolean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21-11-2011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Default: false (geen talud)</w:t>
            </w:r>
          </w:p>
        </w:tc>
      </w:tr>
    </w:tbl>
    <w:p w:rsidR="00707DE0" w:rsidRPr="005F717A" w:rsidRDefault="00707DE0" w:rsidP="00473E89">
      <w:pPr>
        <w:pStyle w:val="Kop3"/>
        <w:spacing w:line="240" w:lineRule="atLeast"/>
      </w:pPr>
      <w:bookmarkStart w:id="122" w:name="_Toc312393945"/>
      <w:bookmarkStart w:id="123" w:name="_Toc343760679"/>
      <w:r w:rsidRPr="005F717A">
        <w:lastRenderedPageBreak/>
        <w:t>Associatie: kruinlijnOnbegroeidTerreindeel</w:t>
      </w:r>
      <w:bookmarkEnd w:id="122"/>
      <w:bookmarkEnd w:id="12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Lijngeometrie van de hoogstgelegen begrenzing van een kunstmatig aangelegd en onderhouden helling.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GM_Curve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24" w:name="_Toc312393946"/>
      <w:bookmarkStart w:id="125" w:name="_Toc343760680"/>
      <w:r w:rsidRPr="005F717A">
        <w:t>Associatie: geometrie2dOnbegroeidTerreindeel</w:t>
      </w:r>
      <w:bookmarkEnd w:id="124"/>
      <w:bookmarkEnd w:id="12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26" w:name="_Toc312393947"/>
      <w:bookmarkStart w:id="127" w:name="_Toc343760681"/>
      <w:r w:rsidRPr="005F717A">
        <w:t>BegroeidTerreindeel</w:t>
      </w:r>
      <w:bookmarkEnd w:id="126"/>
      <w:bookmarkEnd w:id="127"/>
    </w:p>
    <w:p w:rsidR="00707DE0" w:rsidRPr="002204EB" w:rsidRDefault="00707DE0" w:rsidP="00473E89">
      <w:pPr>
        <w:pStyle w:val="Kop3"/>
        <w:spacing w:line="240" w:lineRule="atLeast"/>
        <w:rPr>
          <w:szCs w:val="16"/>
        </w:rPr>
      </w:pPr>
      <w:bookmarkStart w:id="128" w:name="_Toc343760682"/>
      <w:r w:rsidRPr="005F717A">
        <w:t>bgt-</w:t>
      </w:r>
      <w:bookmarkStart w:id="129" w:name="_Toc312393948"/>
      <w:r w:rsidRPr="005F717A">
        <w:t>fysiekVoo</w:t>
      </w:r>
      <w:r w:rsidR="00C82AB1">
        <w:t>r</w:t>
      </w:r>
      <w:r w:rsidRPr="005F717A">
        <w:t>ko</w:t>
      </w:r>
      <w:r w:rsidRPr="002204EB">
        <w:rPr>
          <w:szCs w:val="16"/>
        </w:rPr>
        <w:t>men</w:t>
      </w:r>
      <w:bookmarkEnd w:id="128"/>
      <w:bookmarkEnd w:id="12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952C0B">
              <w:rPr>
                <w:rFonts w:cs="Arial"/>
                <w:szCs w:val="16"/>
              </w:rPr>
              <w:t>bgt-fysiekVoo</w:t>
            </w:r>
            <w:r w:rsidR="00C82AB1" w:rsidRPr="00952C0B">
              <w:rPr>
                <w:rFonts w:cs="Arial"/>
                <w:szCs w:val="16"/>
              </w:rPr>
              <w:t>r</w:t>
            </w:r>
            <w:r w:rsidRPr="00952C0B">
              <w:rPr>
                <w:rFonts w:cs="Arial"/>
                <w:szCs w:val="16"/>
              </w:rPr>
              <w:t>komen</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140.1</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Classificatie van het vegetatiedek, ingedeeld naar soort vegetatie. </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FysiekVoorkomenBegroeidTerrein</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30" w:name="_Toc312393949"/>
      <w:bookmarkStart w:id="131" w:name="_Toc343760683"/>
      <w:r w:rsidRPr="005F717A">
        <w:t>begroeidTerreindeelOpTalud</w:t>
      </w:r>
      <w:bookmarkEnd w:id="130"/>
      <w:bookmarkEnd w:id="13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begroeidTerreindeelOpTalud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140.2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Indicatie of het object wel of niet op een hellend vlak ligt.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Boolean</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21-11-2011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Default: false (geen talud)</w:t>
            </w:r>
          </w:p>
        </w:tc>
      </w:tr>
    </w:tbl>
    <w:p w:rsidR="00707DE0" w:rsidRPr="005F717A" w:rsidRDefault="00707DE0" w:rsidP="00473E89">
      <w:pPr>
        <w:pStyle w:val="Kop3"/>
        <w:spacing w:line="240" w:lineRule="atLeast"/>
      </w:pPr>
      <w:bookmarkStart w:id="132" w:name="_Toc312393951"/>
      <w:bookmarkStart w:id="133" w:name="_Toc343760684"/>
      <w:r w:rsidRPr="005F717A">
        <w:t>Associatie: geometrie2dBegroeidTerreindeel</w:t>
      </w:r>
      <w:bookmarkEnd w:id="132"/>
      <w:bookmarkEnd w:id="13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34" w:name="_Toc312393952"/>
      <w:bookmarkStart w:id="135" w:name="_Toc343760685"/>
      <w:r w:rsidRPr="005F717A">
        <w:t>Associatie: kruinlijnBegroeidTerreindeel</w:t>
      </w:r>
      <w:bookmarkEnd w:id="134"/>
      <w:bookmarkEnd w:id="13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Lijngeometrie van de hoogstgelegen begrenzing van een kunstmatig aangelegd en onderhouden helling.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GM_Curve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36" w:name="_Toc312393953"/>
      <w:bookmarkStart w:id="137" w:name="_Toc343760686"/>
      <w:r w:rsidRPr="005F717A">
        <w:t>Waterdeel</w:t>
      </w:r>
      <w:bookmarkEnd w:id="136"/>
      <w:bookmarkEnd w:id="137"/>
    </w:p>
    <w:p w:rsidR="00707DE0" w:rsidRPr="005F717A" w:rsidRDefault="00707DE0" w:rsidP="00473E89">
      <w:pPr>
        <w:pStyle w:val="Kop3"/>
        <w:spacing w:line="240" w:lineRule="atLeast"/>
      </w:pPr>
      <w:bookmarkStart w:id="138" w:name="_Toc343760687"/>
      <w:r w:rsidRPr="005F717A">
        <w:t>bgt-</w:t>
      </w:r>
      <w:bookmarkStart w:id="139" w:name="_Toc312393954"/>
      <w:r w:rsidRPr="005F717A">
        <w:t>type</w:t>
      </w:r>
      <w:bookmarkEnd w:id="138"/>
      <w:bookmarkEnd w:id="13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40.1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soort Water.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TypeWater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40" w:name="_Toc312393955"/>
      <w:bookmarkStart w:id="141" w:name="_Toc343760688"/>
      <w:r w:rsidRPr="005F717A">
        <w:lastRenderedPageBreak/>
        <w:t>Associatie: geometrie2dWaterdeel</w:t>
      </w:r>
      <w:bookmarkEnd w:id="140"/>
      <w:bookmarkEnd w:id="14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42" w:name="_Toc312393957"/>
      <w:bookmarkStart w:id="143" w:name="_Toc343760689"/>
      <w:r w:rsidRPr="005F717A">
        <w:t>OndersteunendWaterdeel</w:t>
      </w:r>
      <w:bookmarkEnd w:id="142"/>
      <w:bookmarkEnd w:id="143"/>
    </w:p>
    <w:p w:rsidR="00707DE0" w:rsidRPr="005F717A" w:rsidRDefault="00707DE0" w:rsidP="00473E89">
      <w:pPr>
        <w:pStyle w:val="Kop3"/>
        <w:spacing w:line="240" w:lineRule="atLeast"/>
      </w:pPr>
      <w:bookmarkStart w:id="144" w:name="_Toc343760690"/>
      <w:r w:rsidRPr="005F717A">
        <w:t>bgt-type</w:t>
      </w:r>
      <w:bookmarkEnd w:id="14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41.1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soort Water.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TypeOndersteunendWaterdeel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2204EB" w:rsidRDefault="00707DE0" w:rsidP="00473E89">
      <w:pPr>
        <w:pStyle w:val="Kop3"/>
        <w:spacing w:line="240" w:lineRule="atLeast"/>
        <w:rPr>
          <w:szCs w:val="16"/>
        </w:rPr>
      </w:pPr>
      <w:bookmarkStart w:id="145" w:name="_Toc343760691"/>
      <w:r w:rsidRPr="005F717A">
        <w:t>Associatie: geome</w:t>
      </w:r>
      <w:r w:rsidRPr="002204EB">
        <w:rPr>
          <w:szCs w:val="16"/>
        </w:rPr>
        <w:t>trie2dOndersteunendWaterdeel</w:t>
      </w:r>
      <w:bookmarkEnd w:id="14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2204EB"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E867E7" w:rsidRPr="005F717A" w:rsidRDefault="00E867E7" w:rsidP="00E867E7">
      <w:pPr>
        <w:pStyle w:val="Kop2"/>
        <w:spacing w:line="240" w:lineRule="atLeast"/>
      </w:pPr>
      <w:bookmarkStart w:id="146" w:name="_Toc312393963"/>
      <w:bookmarkStart w:id="147" w:name="_Toc343760692"/>
      <w:bookmarkStart w:id="148" w:name="_Toc312393960"/>
      <w:r w:rsidRPr="005F717A">
        <w:t>Pand</w:t>
      </w:r>
      <w:bookmarkEnd w:id="146"/>
      <w:bookmarkEnd w:id="147"/>
    </w:p>
    <w:p w:rsidR="00E867E7" w:rsidRPr="005F717A" w:rsidRDefault="00E867E7" w:rsidP="00E867E7">
      <w:pPr>
        <w:pStyle w:val="Kop3"/>
        <w:spacing w:line="240" w:lineRule="atLeast"/>
      </w:pPr>
      <w:bookmarkStart w:id="149" w:name="_Toc312393964"/>
      <w:bookmarkStart w:id="150" w:name="_Toc343760693"/>
      <w:r w:rsidRPr="005F717A">
        <w:t>identificatieBAGPND</w:t>
      </w:r>
      <w:bookmarkEnd w:id="149"/>
      <w:bookmarkEnd w:id="15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identificatieBAGPND</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&lt;&lt;BGT&gt;&gt; &lt;&lt;attribuuttype&gt;&gt;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BAG</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60.1</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De unieke identificatie van het object zoals is toegekend in de BAG-administratie.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CharacterString</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lastRenderedPageBreak/>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[1-1]</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Nee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Nee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Authentiek andere registratie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bl>
    <w:p w:rsidR="00E867E7" w:rsidRPr="005F717A" w:rsidRDefault="00E867E7" w:rsidP="00E867E7">
      <w:pPr>
        <w:pStyle w:val="Kop3"/>
        <w:spacing w:line="240" w:lineRule="atLeast"/>
      </w:pPr>
      <w:bookmarkStart w:id="151" w:name="_Toc312393965"/>
      <w:bookmarkStart w:id="152" w:name="_Toc343760694"/>
      <w:r w:rsidRPr="005F717A">
        <w:t>nummeraanduidingreeks</w:t>
      </w:r>
      <w:bookmarkEnd w:id="151"/>
      <w:bookmarkEnd w:id="152"/>
    </w:p>
    <w:tbl>
      <w:tblPr>
        <w:tblW w:w="850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82"/>
      </w:tblGrid>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Naam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nummeraanduidingreeks</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Stereotype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&lt;&lt;BGT&gt;&gt; &lt;&lt;attribuuttype&gt;&gt;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Herkomst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BGT</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Code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60.3</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Definitie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Bevat de reeks nummeraanduidingen behorend bij het pand ten behoeve van visualisatie.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Waardetype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Nummeraanduidingreeks</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Waardenverzameling</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Multipliciteit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[0-*]</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Datum opname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materiële historie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Nee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formele historie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Ja</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authentiek</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Authentiek</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Toelichting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bl>
    <w:p w:rsidR="00E867E7" w:rsidRPr="005F717A" w:rsidRDefault="00E867E7" w:rsidP="00E867E7">
      <w:pPr>
        <w:pStyle w:val="Kop3"/>
        <w:spacing w:line="240" w:lineRule="atLeast"/>
        <w:rPr>
          <w:b w:val="0"/>
          <w:bCs w:val="0"/>
          <w:szCs w:val="20"/>
        </w:rPr>
      </w:pPr>
      <w:bookmarkStart w:id="153" w:name="_Toc343760695"/>
      <w:r w:rsidRPr="005F717A">
        <w:t>Associatie: geometrie2dGrondvlak</w:t>
      </w:r>
      <w:bookmarkEnd w:id="153"/>
    </w:p>
    <w:p w:rsidR="00E867E7" w:rsidRPr="005F717A" w:rsidRDefault="00E867E7" w:rsidP="00E867E7">
      <w:pPr>
        <w:spacing w:line="240" w:lineRule="atLeast"/>
        <w:rPr>
          <w:rFonts w:cs="Arial"/>
        </w:rPr>
      </w:pPr>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Vlakgeometrie grondvlak.</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GM_MultiSurface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[1..1]</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&lt;&lt;BGT&gt;&gt;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bl>
    <w:p w:rsidR="00707DE0" w:rsidRPr="005F717A" w:rsidRDefault="00707DE0" w:rsidP="00473E89">
      <w:pPr>
        <w:pStyle w:val="Kop2"/>
        <w:spacing w:line="240" w:lineRule="atLeast"/>
      </w:pPr>
      <w:bookmarkStart w:id="154" w:name="_Toc343760696"/>
      <w:r w:rsidRPr="005F717A">
        <w:t>OverigeConstructie</w:t>
      </w:r>
      <w:bookmarkEnd w:id="148"/>
      <w:bookmarkEnd w:id="154"/>
    </w:p>
    <w:p w:rsidR="00707DE0" w:rsidRPr="005F717A" w:rsidRDefault="00707DE0" w:rsidP="00473E89">
      <w:pPr>
        <w:pStyle w:val="Kop3"/>
        <w:spacing w:line="240" w:lineRule="atLeast"/>
      </w:pPr>
      <w:bookmarkStart w:id="155" w:name="_Toc312393961"/>
      <w:bookmarkStart w:id="156" w:name="_Toc343760697"/>
      <w:r w:rsidRPr="005F717A">
        <w:t>Associatie: geometrie2dOverigeConstructie</w:t>
      </w:r>
      <w:bookmarkEnd w:id="155"/>
      <w:bookmarkEnd w:id="15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Punt-, lijn-, vlak- of multivlakgeometrie.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GM_Object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57" w:name="_Toc343760698"/>
      <w:r w:rsidRPr="005F717A">
        <w:lastRenderedPageBreak/>
        <w:t>OverigBouwwerk</w:t>
      </w:r>
      <w:bookmarkEnd w:id="157"/>
    </w:p>
    <w:p w:rsidR="00707DE0" w:rsidRPr="005F717A" w:rsidRDefault="00707DE0" w:rsidP="00473E89">
      <w:pPr>
        <w:pStyle w:val="Kop3"/>
        <w:spacing w:line="240" w:lineRule="atLeast"/>
      </w:pPr>
      <w:bookmarkStart w:id="158" w:name="_Toc343760699"/>
      <w:r w:rsidRPr="005F717A">
        <w:t>bgt-</w:t>
      </w:r>
      <w:bookmarkStart w:id="159" w:name="_Toc312393983"/>
      <w:r w:rsidRPr="005F717A">
        <w:t>type</w:t>
      </w:r>
      <w:bookmarkEnd w:id="158"/>
      <w:bookmarkEnd w:id="15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53.1</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soort overig bouwwerk.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TypeOverigBouwwerk</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blPrEx>
          <w:tblLook w:val="00A0" w:firstRow="1" w:lastRow="0" w:firstColumn="1" w:lastColumn="0" w:noHBand="0" w:noVBand="0"/>
        </w:tblPrEx>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60" w:name="_Toc343760700"/>
      <w:r w:rsidRPr="005F717A">
        <w:t>Overbruggingsdeel</w:t>
      </w:r>
      <w:bookmarkEnd w:id="160"/>
    </w:p>
    <w:p w:rsidR="00FE7B56" w:rsidRPr="005F717A" w:rsidRDefault="00707DE0" w:rsidP="00473E89">
      <w:pPr>
        <w:pStyle w:val="Kop3"/>
        <w:spacing w:line="240" w:lineRule="atLeast"/>
        <w:rPr>
          <w:bCs w:val="0"/>
          <w:szCs w:val="20"/>
        </w:rPr>
      </w:pPr>
      <w:bookmarkStart w:id="161" w:name="_Toc343760701"/>
      <w:r w:rsidRPr="005F717A">
        <w:t>Associatie: geometrie2dOverbruggingsdeel</w:t>
      </w:r>
      <w:bookmarkEnd w:id="16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62" w:name="_Toc343760702"/>
      <w:r w:rsidRPr="005F717A">
        <w:t>Tunneldeel</w:t>
      </w:r>
      <w:bookmarkEnd w:id="162"/>
    </w:p>
    <w:p w:rsidR="00707DE0" w:rsidRPr="005F717A" w:rsidRDefault="00707DE0" w:rsidP="00473E89">
      <w:pPr>
        <w:pStyle w:val="Kop3"/>
        <w:spacing w:line="240" w:lineRule="atLeast"/>
      </w:pPr>
      <w:bookmarkStart w:id="163" w:name="_Toc343760703"/>
      <w:r w:rsidRPr="005F717A">
        <w:t>Associatie: geometrie2dTunneldeel</w:t>
      </w:r>
      <w:bookmarkEnd w:id="16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E867E7" w:rsidRPr="005F717A" w:rsidRDefault="00E867E7" w:rsidP="00E867E7">
      <w:pPr>
        <w:pStyle w:val="Kop2"/>
        <w:spacing w:line="240" w:lineRule="atLeast"/>
      </w:pPr>
      <w:bookmarkStart w:id="164" w:name="_Toc343760704"/>
      <w:r w:rsidRPr="005F717A">
        <w:t>Kunstwerkdeel</w:t>
      </w:r>
      <w:bookmarkEnd w:id="164"/>
    </w:p>
    <w:p w:rsidR="00E867E7" w:rsidRPr="005F717A" w:rsidRDefault="00E867E7" w:rsidP="00E867E7">
      <w:pPr>
        <w:pStyle w:val="Kop3"/>
        <w:spacing w:line="240" w:lineRule="atLeast"/>
      </w:pPr>
      <w:bookmarkStart w:id="165" w:name="_Toc343760705"/>
      <w:r w:rsidRPr="005F717A">
        <w:t>bgt-type</w:t>
      </w:r>
      <w:bookmarkEnd w:id="16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bgt-type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&lt;&lt;BGT&gt;&gt;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BGT</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lastRenderedPageBreak/>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51.1</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 xml:space="preserve">Specificatie van het soort kunstwerk. </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GenericName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TypeKunstwerk</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[1-1]</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Nee</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Ja</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r w:rsidRPr="002204EB">
              <w:rPr>
                <w:rFonts w:cs="Arial"/>
                <w:szCs w:val="16"/>
              </w:rPr>
              <w:t>Authentiek</w:t>
            </w:r>
          </w:p>
        </w:tc>
      </w:tr>
      <w:tr w:rsidR="00E867E7" w:rsidRPr="005F717A" w:rsidTr="00E867E7">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2204EB" w:rsidRDefault="00E867E7" w:rsidP="00E867E7">
            <w:pPr>
              <w:spacing w:line="240" w:lineRule="atLeast"/>
              <w:rPr>
                <w:rFonts w:cs="Arial"/>
                <w:szCs w:val="16"/>
              </w:rPr>
            </w:pPr>
          </w:p>
        </w:tc>
      </w:tr>
    </w:tbl>
    <w:p w:rsidR="00707DE0" w:rsidRPr="005F717A" w:rsidRDefault="00707DE0" w:rsidP="00473E89">
      <w:pPr>
        <w:pStyle w:val="Kop2"/>
        <w:spacing w:line="240" w:lineRule="atLeast"/>
      </w:pPr>
      <w:bookmarkStart w:id="166" w:name="_Toc343760706"/>
      <w:r w:rsidRPr="005F717A">
        <w:t>Scheiding</w:t>
      </w:r>
      <w:bookmarkEnd w:id="166"/>
    </w:p>
    <w:p w:rsidR="00707DE0" w:rsidRPr="005F717A" w:rsidRDefault="00707DE0" w:rsidP="00473E89">
      <w:pPr>
        <w:pStyle w:val="Kop3"/>
        <w:spacing w:line="240" w:lineRule="atLeast"/>
      </w:pPr>
      <w:bookmarkStart w:id="167" w:name="_Toc343760707"/>
      <w:r w:rsidRPr="005F717A">
        <w:t>bgt-type</w:t>
      </w:r>
      <w:bookmarkEnd w:id="16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52.1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soort scheiding.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TypeScheiding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68" w:name="_Toc343760708"/>
      <w:r w:rsidRPr="005F717A">
        <w:t>OngeclassificeerdObject</w:t>
      </w:r>
      <w:bookmarkEnd w:id="168"/>
    </w:p>
    <w:p w:rsidR="00707DE0" w:rsidRPr="005F717A" w:rsidRDefault="00707DE0" w:rsidP="00473E89">
      <w:pPr>
        <w:pStyle w:val="Kop3"/>
        <w:spacing w:line="240" w:lineRule="atLeast"/>
      </w:pPr>
      <w:bookmarkStart w:id="169" w:name="_Toc343760709"/>
      <w:r w:rsidRPr="005F717A">
        <w:t>Associatie: geometrie2d</w:t>
      </w:r>
      <w:bookmarkEnd w:id="16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70" w:name="_Toc343760710"/>
      <w:r w:rsidRPr="005F717A">
        <w:t>FunctioneelGebied</w:t>
      </w:r>
      <w:bookmarkEnd w:id="170"/>
    </w:p>
    <w:p w:rsidR="00707DE0" w:rsidRPr="005F717A" w:rsidRDefault="00707DE0" w:rsidP="00473E89">
      <w:pPr>
        <w:pStyle w:val="Kop3"/>
        <w:spacing w:line="240" w:lineRule="atLeast"/>
      </w:pPr>
      <w:bookmarkStart w:id="171" w:name="_Toc343760711"/>
      <w:r w:rsidRPr="005F717A">
        <w:t>bgt-type</w:t>
      </w:r>
      <w:bookmarkEnd w:id="17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350.2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Specificatie van het soort Functioneel Gebied.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TypeFunctioneelGebied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72" w:name="_Toc343760712"/>
      <w:r w:rsidRPr="005F717A">
        <w:t>Associatie: geometrie2dFunctioneelGebied</w:t>
      </w:r>
      <w:bookmarkEnd w:id="17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Vlakgeometrie.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GM_Surface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73" w:name="_Toc312393989"/>
      <w:bookmarkStart w:id="174" w:name="_Toc343760713"/>
      <w:r w:rsidRPr="005F717A">
        <w:t>OpenbareRuimteLabel</w:t>
      </w:r>
      <w:bookmarkEnd w:id="173"/>
      <w:bookmarkEnd w:id="174"/>
    </w:p>
    <w:p w:rsidR="00707DE0" w:rsidRPr="005F717A" w:rsidRDefault="00707DE0" w:rsidP="00473E89">
      <w:pPr>
        <w:pStyle w:val="Kop3"/>
        <w:spacing w:line="240" w:lineRule="atLeast"/>
      </w:pPr>
      <w:bookmarkStart w:id="175" w:name="_Toc312393990"/>
      <w:bookmarkStart w:id="176" w:name="_Toc343760714"/>
      <w:r w:rsidRPr="005F717A">
        <w:t>identificatieBAGOPR</w:t>
      </w:r>
      <w:bookmarkEnd w:id="175"/>
      <w:bookmarkEnd w:id="17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identificatieBAGOPR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BAG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unieke identificatie van het object zoals is toegekend in de BAG-administratie.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 andere registratie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77" w:name="_Toc312393991"/>
      <w:bookmarkStart w:id="178" w:name="_Toc343760715"/>
      <w:r w:rsidRPr="005F717A">
        <w:t>openbareRuimteNaam</w:t>
      </w:r>
      <w:bookmarkEnd w:id="177"/>
      <w:bookmarkEnd w:id="17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openbareRuimteNaam</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BAG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11.10</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Een door het bevoegde gemeentelijke orgaan aan een OPENBARE RUIMTE toegekende benaming.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Label</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[1-1]</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Ja</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Ja</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Authentiek andere registratie</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F8130F">
            <w:pPr>
              <w:spacing w:line="240" w:lineRule="atLeast"/>
              <w:rPr>
                <w:rFonts w:cs="Arial"/>
                <w:szCs w:val="16"/>
              </w:rPr>
            </w:pPr>
            <w:r w:rsidRPr="002204EB">
              <w:rPr>
                <w:rFonts w:cs="Arial"/>
                <w:szCs w:val="16"/>
              </w:rPr>
              <w:t xml:space="preserve">Bij dit attribuut is aangegeven dat zowel </w:t>
            </w:r>
            <w:r w:rsidR="004840C3" w:rsidRPr="002204EB">
              <w:rPr>
                <w:rFonts w:cs="Arial"/>
                <w:szCs w:val="16"/>
              </w:rPr>
              <w:t>materiële</w:t>
            </w:r>
            <w:r w:rsidRPr="002204EB">
              <w:rPr>
                <w:rFonts w:cs="Arial"/>
                <w:szCs w:val="16"/>
              </w:rPr>
              <w:t xml:space="preserve"> als formele historie worden bijgehouden. De openbare ruimtenaam is opgenomen in het BGT informatiemodel ten behoeve van visualisatie maar wordt overgenomen uit de BAG. </w:t>
            </w:r>
          </w:p>
        </w:tc>
      </w:tr>
    </w:tbl>
    <w:p w:rsidR="00707DE0" w:rsidRPr="005F717A" w:rsidRDefault="00707DE0" w:rsidP="00473E89">
      <w:pPr>
        <w:pStyle w:val="Kop3"/>
        <w:spacing w:line="240" w:lineRule="atLeast"/>
      </w:pPr>
      <w:bookmarkStart w:id="179" w:name="_Toc343760716"/>
      <w:r w:rsidRPr="005F717A">
        <w:t>openbareRuimteType</w:t>
      </w:r>
      <w:bookmarkEnd w:id="17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openbareRuimteType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BAG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11.16</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aard van de als zodanig benoemde OPENBARE RUIMTE.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TypeOpenbareRuimte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Ja</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Ja</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Authentiek andere registratie</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F8130F">
            <w:pPr>
              <w:spacing w:line="240" w:lineRule="atLeast"/>
              <w:rPr>
                <w:rFonts w:cs="Arial"/>
                <w:szCs w:val="16"/>
              </w:rPr>
            </w:pPr>
            <w:r w:rsidRPr="002204EB">
              <w:rPr>
                <w:rFonts w:cs="Arial"/>
                <w:szCs w:val="16"/>
              </w:rPr>
              <w:t xml:space="preserve">Bij dit attribuut is aangegeven dat zowel </w:t>
            </w:r>
            <w:r w:rsidR="004840C3" w:rsidRPr="002204EB">
              <w:rPr>
                <w:rFonts w:cs="Arial"/>
                <w:szCs w:val="16"/>
              </w:rPr>
              <w:t>materiële</w:t>
            </w:r>
            <w:r w:rsidRPr="002204EB">
              <w:rPr>
                <w:rFonts w:cs="Arial"/>
                <w:szCs w:val="16"/>
              </w:rPr>
              <w:t xml:space="preserve"> als formele historie worden bijgehouden. De openbare ruimtenaam is opgenomen in het BGT informatiemodel ten behoeve van visualisatie maar wordt overgenomen uit de BAG. </w:t>
            </w:r>
          </w:p>
        </w:tc>
      </w:tr>
    </w:tbl>
    <w:p w:rsidR="00707DE0" w:rsidRPr="005F717A" w:rsidRDefault="00350402" w:rsidP="00473E89">
      <w:pPr>
        <w:pStyle w:val="Kop2"/>
        <w:spacing w:line="240" w:lineRule="atLeast"/>
      </w:pPr>
      <w:r w:rsidRPr="005F717A">
        <w:t xml:space="preserve"> </w:t>
      </w:r>
      <w:bookmarkStart w:id="180" w:name="_Toc343760717"/>
      <w:r w:rsidR="00707DE0" w:rsidRPr="005F717A">
        <w:t>Plaatsbepalingspunt</w:t>
      </w:r>
      <w:bookmarkEnd w:id="180"/>
    </w:p>
    <w:p w:rsidR="00707DE0" w:rsidRPr="005F717A" w:rsidRDefault="00707DE0" w:rsidP="00473E89">
      <w:pPr>
        <w:pStyle w:val="Kop3"/>
        <w:spacing w:line="240" w:lineRule="atLeast"/>
      </w:pPr>
      <w:bookmarkStart w:id="181" w:name="_Toc343760718"/>
      <w:r w:rsidRPr="005F717A">
        <w:t>identificatie</w:t>
      </w:r>
      <w:bookmarkEnd w:id="181"/>
    </w:p>
    <w:tbl>
      <w:tblPr>
        <w:tblW w:w="850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82"/>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identificatie</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Stereotype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 xml:space="preserve">&lt;&lt;BGT&gt;&gt; &lt;&lt;attribuuttype&gt;&gt; </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Herkomst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BGT</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lastRenderedPageBreak/>
              <w:t>Code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120.1</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Definitie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 xml:space="preserve">Uniek identificatienummer voor het object dat onveranderlijk is zolang het object bestaat. </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Waardetype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NEN3610ID</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Waardenverzameling</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Multipliciteit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[1-1]</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Datum opname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materiële historie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Nee</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formele historie</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Nee</w:t>
            </w:r>
          </w:p>
        </w:tc>
      </w:tr>
      <w:tr w:rsidR="00350402" w:rsidRPr="005F717A" w:rsidTr="002204EB">
        <w:trPr>
          <w:trHeight w:val="370"/>
        </w:trPr>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Indicatie authentiek</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Authentiek</w:t>
            </w:r>
          </w:p>
        </w:tc>
      </w:tr>
      <w:tr w:rsidR="00350402"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b/>
                <w:bCs/>
                <w:szCs w:val="16"/>
              </w:rPr>
            </w:pPr>
            <w:r w:rsidRPr="002204EB">
              <w:rPr>
                <w:rFonts w:cs="Arial"/>
                <w:b/>
                <w:bCs/>
                <w:szCs w:val="16"/>
              </w:rPr>
              <w:t>Toelichting attribuut</w:t>
            </w:r>
          </w:p>
        </w:tc>
        <w:tc>
          <w:tcPr>
            <w:tcW w:w="5782"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2204EB" w:rsidRDefault="00350402" w:rsidP="00473E89">
            <w:pPr>
              <w:spacing w:line="240" w:lineRule="atLeast"/>
              <w:rPr>
                <w:rFonts w:cs="Arial"/>
                <w:szCs w:val="16"/>
              </w:rPr>
            </w:pPr>
            <w:r w:rsidRPr="002204EB">
              <w:rPr>
                <w:rFonts w:cs="Arial"/>
                <w:szCs w:val="16"/>
              </w:rPr>
              <w:t>Zie 3.10 van de gegevenscatalogus.</w:t>
            </w:r>
          </w:p>
        </w:tc>
      </w:tr>
    </w:tbl>
    <w:p w:rsidR="00707DE0" w:rsidRPr="005F717A" w:rsidRDefault="00707DE0" w:rsidP="00473E89">
      <w:pPr>
        <w:pStyle w:val="Kop3"/>
        <w:spacing w:line="240" w:lineRule="atLeast"/>
      </w:pPr>
      <w:bookmarkStart w:id="182" w:name="_Toc312394004"/>
      <w:bookmarkStart w:id="183" w:name="_Toc343760719"/>
      <w:r w:rsidRPr="005F717A">
        <w:t>nauwkeurigheid</w:t>
      </w:r>
      <w:bookmarkEnd w:id="182"/>
      <w:bookmarkEnd w:id="18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nauwkeurigheid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120.2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Gerealiseerde geometrische nauwkeurigheid van de geometrie van het object ten opzichte van de werkelijkheid, uitgedrukt in centimeters.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Integer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84" w:name="_Toc312394005"/>
      <w:bookmarkStart w:id="185" w:name="_Toc343760720"/>
      <w:r w:rsidRPr="005F717A">
        <w:t>datumInwinning</w:t>
      </w:r>
      <w:bookmarkEnd w:id="184"/>
      <w:bookmarkEnd w:id="18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datumInwinning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120.3</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Datum waarop het punt is ingewonnen.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Date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Als de inwinningsdatum van het punt tijdens transitie onbekend is, moet hier de datum van de transitie (gelijk aan objectBeginTijd) worden ingevuld. </w:t>
            </w:r>
          </w:p>
        </w:tc>
      </w:tr>
    </w:tbl>
    <w:p w:rsidR="00707DE0" w:rsidRPr="005F717A" w:rsidRDefault="00707DE0" w:rsidP="00473E89">
      <w:pPr>
        <w:pStyle w:val="Kop3"/>
        <w:spacing w:line="240" w:lineRule="atLeast"/>
      </w:pPr>
      <w:bookmarkStart w:id="186" w:name="_Toc312394006"/>
      <w:bookmarkStart w:id="187" w:name="_Toc343760721"/>
      <w:r w:rsidRPr="005F717A">
        <w:t>inwinnendeInstantie</w:t>
      </w:r>
      <w:bookmarkEnd w:id="186"/>
      <w:bookmarkEnd w:id="18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inwinnendeInstantie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&lt;&lt;voidable&gt;&gt;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120.4</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organisatie die namens de bronhouder het object inwint.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inwinnende instantie kan de bronhouder zelf zijn of een organisatie aan wie dit is gedelegeerd. De Codelist is dezelfde lijst als die van de bronhouder van het BGTObject, maar dan uitgebreid met de inwinnende instanties. Indien de inwinnende instantie voor haar uitvoerende taak gebruik maakt van externe organisaties (zoals landmeetkundige bureaus) dan worden deze laatsten NIET aan de CodeList toegevoegd maar vullen zij de inwinnende instantie in voor wie zij het werk uitvoeren. </w:t>
            </w:r>
          </w:p>
        </w:tc>
      </w:tr>
    </w:tbl>
    <w:p w:rsidR="00707DE0" w:rsidRPr="005F717A" w:rsidRDefault="00707DE0" w:rsidP="00473E89">
      <w:pPr>
        <w:pStyle w:val="Kop3"/>
        <w:spacing w:line="240" w:lineRule="atLeast"/>
      </w:pPr>
      <w:bookmarkStart w:id="188" w:name="_Toc312394007"/>
      <w:bookmarkStart w:id="189" w:name="_Toc343760722"/>
      <w:r w:rsidRPr="005F717A">
        <w:t>inwinningsmethode</w:t>
      </w:r>
      <w:bookmarkEnd w:id="188"/>
      <w:bookmarkEnd w:id="18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inwinningsmethode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120.5</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De wijze waarop het punt is ingewonnen.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GenericName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Inwinningsmethode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90" w:name="_Toc312394008"/>
      <w:bookmarkStart w:id="191" w:name="_Toc343760723"/>
      <w:r w:rsidRPr="005F717A">
        <w:t>Associatie: geometrie</w:t>
      </w:r>
      <w:bookmarkEnd w:id="190"/>
      <w:bookmarkEnd w:id="19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Puntgeometrie.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Doelklasse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GM_Point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92" w:name="_Toc343760724"/>
      <w:r w:rsidRPr="005F717A">
        <w:t>Nummeraanduidingreeks</w:t>
      </w:r>
      <w:bookmarkEnd w:id="192"/>
    </w:p>
    <w:p w:rsidR="00707DE0" w:rsidRPr="005F717A" w:rsidRDefault="00707DE0" w:rsidP="00473E89">
      <w:pPr>
        <w:pStyle w:val="Kop3"/>
        <w:spacing w:line="240" w:lineRule="atLeast"/>
      </w:pPr>
      <w:bookmarkStart w:id="193" w:name="_Toc343760725"/>
      <w:r w:rsidRPr="005F717A">
        <w:t>nummeraanduidingreeks</w:t>
      </w:r>
      <w:bookmarkEnd w:id="19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nummeraanduidingreeks</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60.3.1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Bevat de reeks nummeraanduidingen behorend bij het pand ten behoeve van visualisatie.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Label</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Om een reeks nummeraanduidingen op te nemen ten behoeve van visualisatie. Dit wordt geautomatiseerd afgeleid uit de BAG, waarbij het laagste en hoogste huisnummer van nummeraanduidingen van verblijfsobjecten in een pand worden weergegeven. - Voor hoekpanden waarbij verblijfsobjecten uit verschillende openbare ruimten zijn opgenomen, is het mogelijk om meerdere nummeraanduidingreeksen op te nemen. - Meerdere huisnummers in een pand worden niet individueel afgebeeld, laat staan de bijbehorende huisletters en toevoegingen. </w:t>
            </w:r>
          </w:p>
        </w:tc>
      </w:tr>
    </w:tbl>
    <w:p w:rsidR="00707DE0" w:rsidRPr="005F717A" w:rsidRDefault="00707DE0" w:rsidP="00473E89">
      <w:pPr>
        <w:pStyle w:val="Kop3"/>
        <w:spacing w:line="240" w:lineRule="atLeast"/>
      </w:pPr>
      <w:bookmarkStart w:id="194" w:name="_Toc343760726"/>
      <w:r w:rsidRPr="005F717A">
        <w:t>identificatieBAGVBOLaagsteHuisnummer</w:t>
      </w:r>
      <w:bookmarkEnd w:id="19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identificatieBAGVBOLaagsteHuisnummer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60.3.2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Identificatie in de BAG registratie van het verblijfsobject met het laagste huisnummer behorende tot de reeks.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 andere registratie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195" w:name="_Toc343760727"/>
      <w:r w:rsidRPr="005F717A">
        <w:t>identificatieBAGVBOHoogsteHuisnummer</w:t>
      </w:r>
      <w:bookmarkEnd w:id="19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identificatieBAGVBOHoogsteHuisnummer</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60.3.3</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Identificatie in de BAG registratie van het verblijfsobject met het hoogste huisnummer behorende tot de reeks.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Ja</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 andere registratie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196" w:name="_Toc343760728"/>
      <w:r w:rsidRPr="005F717A">
        <w:t>NEN3610ID</w:t>
      </w:r>
      <w:bookmarkEnd w:id="196"/>
    </w:p>
    <w:p w:rsidR="00707DE0" w:rsidRPr="005F717A" w:rsidRDefault="00707DE0" w:rsidP="00473E89">
      <w:pPr>
        <w:pStyle w:val="Kop3"/>
        <w:spacing w:line="240" w:lineRule="atLeast"/>
      </w:pPr>
      <w:bookmarkStart w:id="197" w:name="_Toc343760729"/>
      <w:r w:rsidRPr="005F717A">
        <w:t>namespace</w:t>
      </w:r>
      <w:bookmarkEnd w:id="19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namespace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Unieke verwijzing naar een registratie van objecten.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lastRenderedPageBreak/>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Het attribuut ‘namespace’ is een unieke verwijzing naar de registratie die de identificatie uitdeelt. Deze lijst van registraties wordt beheerd door de beheerder van NEN3610. Binnen Nederland zal deze namespace vrijwel altijd met ‘NL.’ beginnen. De volgende karakters mogen in een namespace aanduiding voorkomen: {”A” …”Z”, “a”…”z”,”0”…”9”, “_”, “-“, “,”,”.”} </w:t>
            </w:r>
          </w:p>
        </w:tc>
      </w:tr>
    </w:tbl>
    <w:p w:rsidR="00707DE0" w:rsidRPr="005F717A" w:rsidRDefault="00707DE0" w:rsidP="00473E89">
      <w:pPr>
        <w:pStyle w:val="Kop3"/>
        <w:spacing w:line="240" w:lineRule="atLeast"/>
      </w:pPr>
      <w:bookmarkStart w:id="198" w:name="_Toc343760730"/>
      <w:r w:rsidRPr="005F717A">
        <w:t>lokaalID</w:t>
      </w:r>
      <w:bookmarkEnd w:id="19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lokaalID</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10.1.2</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Unieke identificatiecode binnen een registratie.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Authentiek</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LokaalID is de identificatiecode die een object heeft binnen een (lokaal) registratie. De volgende karakters mogen in een lokaalID voorkomen: {”A” …”Z”, “a”…”z”,”0”…”9”, “_”, “-“, “,”,”.”} Dit is de IMGeo identificatie. Een betekenisloos nummer. </w:t>
            </w:r>
          </w:p>
        </w:tc>
      </w:tr>
    </w:tbl>
    <w:p w:rsidR="00707DE0" w:rsidRPr="005F717A" w:rsidRDefault="00707DE0" w:rsidP="00473E89">
      <w:pPr>
        <w:pStyle w:val="Kop2"/>
        <w:spacing w:line="240" w:lineRule="atLeast"/>
      </w:pPr>
      <w:bookmarkStart w:id="199" w:name="_Toc343760731"/>
      <w:r w:rsidRPr="005F717A">
        <w:t>Label</w:t>
      </w:r>
      <w:bookmarkEnd w:id="199"/>
    </w:p>
    <w:p w:rsidR="00707DE0" w:rsidRPr="005F717A" w:rsidRDefault="00707DE0" w:rsidP="00473E89">
      <w:pPr>
        <w:pStyle w:val="Kop3"/>
        <w:spacing w:line="240" w:lineRule="atLeast"/>
      </w:pPr>
      <w:bookmarkStart w:id="200" w:name="_Toc343760732"/>
      <w:r w:rsidRPr="005F717A">
        <w:t>tekst</w:t>
      </w:r>
      <w:bookmarkEnd w:id="20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tekst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&lt;&lt;BGT&gt;&gt; &lt;&lt;attribuuttype&gt;&gt;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BGT</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11.10.1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 xml:space="preserve">Tekst voor het label. </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CharacterString</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[1-1]</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Nee</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r w:rsidRPr="002204EB">
              <w:rPr>
                <w:rFonts w:cs="Arial"/>
                <w:szCs w:val="16"/>
              </w:rPr>
              <w:t>zie groep</w:t>
            </w: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r w:rsidR="00707DE0" w:rsidRPr="005F717A" w:rsidTr="002204EB">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b/>
                <w:bCs/>
                <w:szCs w:val="16"/>
              </w:rPr>
            </w:pPr>
            <w:r w:rsidRPr="002204EB">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2204EB" w:rsidRDefault="00707DE0" w:rsidP="00473E89">
            <w:pPr>
              <w:spacing w:line="240" w:lineRule="atLeast"/>
              <w:rPr>
                <w:rFonts w:cs="Arial"/>
                <w:szCs w:val="16"/>
              </w:rPr>
            </w:pPr>
          </w:p>
        </w:tc>
      </w:tr>
    </w:tbl>
    <w:p w:rsidR="00707DE0" w:rsidRPr="005F717A" w:rsidRDefault="00707DE0" w:rsidP="00473E89">
      <w:pPr>
        <w:pStyle w:val="Kop3"/>
        <w:spacing w:line="240" w:lineRule="atLeast"/>
      </w:pPr>
      <w:bookmarkStart w:id="201" w:name="_Toc343760733"/>
      <w:r w:rsidRPr="005F717A">
        <w:lastRenderedPageBreak/>
        <w:t>positie</w:t>
      </w:r>
      <w:bookmarkEnd w:id="20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43"/>
        <w:gridCol w:w="5662"/>
      </w:tblGrid>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Naam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positie</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Stereotype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&lt;&lt;BGT&gt;&gt; &lt;&lt;attribuuttype&gt;&gt; </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Herkomst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BGT</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Code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11.10.2</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Definitie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Labelpositie, samengesteld uit plaatsingspunt en rotatiehoek. </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Waardetype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Labelpositie</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Waardenverzameling</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Multipliciteit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[1-*]</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Datum opname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materiële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Nee</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formele historie</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Nee</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authentiek</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Zie groep</w:t>
            </w:r>
          </w:p>
        </w:tc>
      </w:tr>
      <w:tr w:rsidR="00707DE0" w:rsidRPr="00524532" w:rsidTr="0081511A">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Toelichting attribuut</w:t>
            </w:r>
          </w:p>
        </w:tc>
        <w:tc>
          <w:tcPr>
            <w:tcW w:w="0" w:type="auto"/>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bl>
    <w:p w:rsidR="00707DE0" w:rsidRPr="005F717A" w:rsidRDefault="00707DE0" w:rsidP="00473E89">
      <w:pPr>
        <w:pStyle w:val="Kop2"/>
        <w:spacing w:line="240" w:lineRule="atLeast"/>
      </w:pPr>
      <w:bookmarkStart w:id="202" w:name="_Toc343760734"/>
      <w:r w:rsidRPr="005F717A">
        <w:t>Labelpositie</w:t>
      </w:r>
      <w:bookmarkEnd w:id="202"/>
    </w:p>
    <w:p w:rsidR="00707DE0" w:rsidRPr="005F717A" w:rsidRDefault="00707DE0" w:rsidP="00473E89">
      <w:pPr>
        <w:pStyle w:val="Kop3"/>
        <w:spacing w:line="240" w:lineRule="atLeast"/>
      </w:pPr>
      <w:bookmarkStart w:id="203" w:name="_Toc343760735"/>
      <w:r w:rsidRPr="005F717A">
        <w:t>plaatsingspunt</w:t>
      </w:r>
      <w:bookmarkEnd w:id="20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plaatsingspunt</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&lt;&lt;BGT&gt;&gt; &lt;&lt;attribuuttype&gt;&gt; </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BGT</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11.10.2.1</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Coördinaten voor de locatie waar het label moet worden getoond. </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GM_Point</w:t>
            </w:r>
          </w:p>
        </w:tc>
      </w:tr>
      <w:tr w:rsidR="00707DE0" w:rsidRPr="005F717A" w:rsidTr="00524532">
        <w:trPr>
          <w:trHeight w:val="222"/>
        </w:trPr>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524532" w:rsidRDefault="00350402" w:rsidP="00473E89">
            <w:pPr>
              <w:spacing w:line="240" w:lineRule="atLeast"/>
              <w:rPr>
                <w:rFonts w:cs="Arial"/>
                <w:b/>
                <w:bCs/>
                <w:szCs w:val="16"/>
              </w:rPr>
            </w:pPr>
            <w:r w:rsidRPr="00524532">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350402" w:rsidRPr="00524532" w:rsidRDefault="00350402" w:rsidP="00473E89">
            <w:pPr>
              <w:spacing w:line="240" w:lineRule="atLeast"/>
              <w:rPr>
                <w:rFonts w:cs="Arial"/>
                <w:szCs w:val="16"/>
              </w:rPr>
            </w:pPr>
            <w:r w:rsidRPr="00524532">
              <w:rPr>
                <w:rFonts w:cs="Arial"/>
                <w:szCs w:val="16"/>
              </w:rPr>
              <w:t>[1-1]</w:t>
            </w: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b/>
                <w:bCs/>
                <w:szCs w:val="16"/>
              </w:rPr>
            </w:pPr>
            <w:r w:rsidRPr="00524532">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szCs w:val="16"/>
              </w:rPr>
            </w:pP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b/>
                <w:bCs/>
                <w:szCs w:val="16"/>
              </w:rPr>
            </w:pPr>
            <w:r w:rsidRPr="00524532">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szCs w:val="16"/>
              </w:rPr>
            </w:pPr>
            <w:r w:rsidRPr="00524532">
              <w:rPr>
                <w:rFonts w:cs="Arial"/>
                <w:szCs w:val="16"/>
              </w:rPr>
              <w:t>Nee</w:t>
            </w: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b/>
                <w:bCs/>
                <w:szCs w:val="16"/>
              </w:rPr>
            </w:pPr>
            <w:r w:rsidRPr="00524532">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szCs w:val="16"/>
              </w:rPr>
            </w:pPr>
            <w:r w:rsidRPr="00524532">
              <w:rPr>
                <w:rFonts w:cs="Arial"/>
                <w:szCs w:val="16"/>
              </w:rPr>
              <w:t>Nee</w:t>
            </w: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b/>
                <w:bCs/>
                <w:szCs w:val="16"/>
              </w:rPr>
            </w:pPr>
            <w:r w:rsidRPr="00524532">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szCs w:val="16"/>
              </w:rPr>
            </w:pPr>
            <w:r w:rsidRPr="00524532">
              <w:rPr>
                <w:rFonts w:cs="Arial"/>
                <w:szCs w:val="16"/>
              </w:rPr>
              <w:t>Authentiek</w:t>
            </w:r>
          </w:p>
        </w:tc>
      </w:tr>
      <w:tr w:rsidR="00350402"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b/>
                <w:bCs/>
                <w:szCs w:val="16"/>
              </w:rPr>
            </w:pPr>
            <w:r w:rsidRPr="00524532">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tcPr>
          <w:p w:rsidR="00350402" w:rsidRPr="00524532" w:rsidRDefault="00350402" w:rsidP="00473E89">
            <w:pPr>
              <w:spacing w:line="240" w:lineRule="atLeast"/>
              <w:rPr>
                <w:rFonts w:cs="Arial"/>
                <w:szCs w:val="16"/>
              </w:rPr>
            </w:pPr>
          </w:p>
        </w:tc>
      </w:tr>
    </w:tbl>
    <w:p w:rsidR="00707DE0" w:rsidRPr="005F717A" w:rsidRDefault="00707DE0" w:rsidP="00473E89">
      <w:pPr>
        <w:pStyle w:val="Kop3"/>
        <w:spacing w:line="240" w:lineRule="atLeast"/>
      </w:pPr>
      <w:bookmarkStart w:id="204" w:name="_Toc312394011"/>
      <w:bookmarkStart w:id="205" w:name="_Toc343760736"/>
      <w:r w:rsidRPr="005F717A">
        <w:t>hoek</w:t>
      </w:r>
      <w:bookmarkEnd w:id="204"/>
      <w:bookmarkEnd w:id="20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26"/>
        <w:gridCol w:w="5779"/>
      </w:tblGrid>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Naam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hoek</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Stereotype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&lt;&lt;BGT&gt;&gt; &lt;&lt;attribuuttype&gt;&gt; </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Herkomst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BGT</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Code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11.10.2.2</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Definitie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rotatie van het label bij visualisatie, met de klok mee ten opzichte van de normale tekstrichting. </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Waardetype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Real</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lastRenderedPageBreak/>
              <w:t>Waardenverzameling</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Multipliciteit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[1-1]</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Datum opname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materiële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Nee</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formele historie</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Nee</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Indicatie authentiek</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Authentiek </w:t>
            </w:r>
          </w:p>
        </w:tc>
      </w:tr>
      <w:tr w:rsidR="00707DE0" w:rsidRPr="005F717A" w:rsidTr="00524532">
        <w:tc>
          <w:tcPr>
            <w:tcW w:w="2726"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b/>
                <w:bCs/>
                <w:szCs w:val="16"/>
              </w:rPr>
            </w:pPr>
            <w:r w:rsidRPr="00524532">
              <w:rPr>
                <w:rFonts w:cs="Arial"/>
                <w:b/>
                <w:bCs/>
                <w:szCs w:val="16"/>
              </w:rPr>
              <w:t>Toelichting attribuut</w:t>
            </w:r>
          </w:p>
        </w:tc>
        <w:tc>
          <w:tcPr>
            <w:tcW w:w="5779"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p>
        </w:tc>
      </w:tr>
    </w:tbl>
    <w:p w:rsidR="002B7CCC" w:rsidRPr="005F717A" w:rsidRDefault="002B7CCC" w:rsidP="00473E89">
      <w:pPr>
        <w:spacing w:line="240" w:lineRule="atLeast"/>
        <w:rPr>
          <w:rFonts w:cs="Arial"/>
        </w:rPr>
      </w:pPr>
    </w:p>
    <w:p w:rsidR="002B7CCC" w:rsidRPr="005F717A" w:rsidRDefault="00077E36" w:rsidP="00473E89">
      <w:pPr>
        <w:pStyle w:val="Kop1"/>
        <w:spacing w:line="240" w:lineRule="atLeast"/>
        <w:ind w:left="431"/>
      </w:pPr>
      <w:r w:rsidRPr="005F717A">
        <w:br w:type="column"/>
      </w:r>
      <w:bookmarkStart w:id="206" w:name="_Toc312394012"/>
      <w:bookmarkStart w:id="207" w:name="_Ref342389950"/>
      <w:bookmarkStart w:id="208" w:name="_Ref342462259"/>
      <w:bookmarkStart w:id="209" w:name="_Toc343760737"/>
      <w:r w:rsidRPr="005F717A">
        <w:lastRenderedPageBreak/>
        <w:t>Domeinwaarden</w:t>
      </w:r>
      <w:bookmarkEnd w:id="206"/>
      <w:bookmarkEnd w:id="207"/>
      <w:bookmarkEnd w:id="208"/>
      <w:bookmarkEnd w:id="209"/>
    </w:p>
    <w:p w:rsidR="002B7CCC" w:rsidRPr="005F717A" w:rsidRDefault="00077E36" w:rsidP="00291F91">
      <w:pPr>
        <w:spacing w:line="240" w:lineRule="atLeast"/>
        <w:jc w:val="both"/>
        <w:rPr>
          <w:rFonts w:cs="Arial"/>
        </w:rPr>
      </w:pPr>
      <w:r w:rsidRPr="005F717A">
        <w:rPr>
          <w:rFonts w:cs="Arial"/>
        </w:rPr>
        <w:t>Hieronder volgt een specificatie van de domeinwaarden en hun definities voor de relevante attributen. De domeinwaarden bij een attribuut hebben een vaste volgorde. Deze volgorde geeft</w:t>
      </w:r>
      <w:r w:rsidR="00524532">
        <w:rPr>
          <w:rFonts w:cs="Arial"/>
        </w:rPr>
        <w:t xml:space="preserve"> </w:t>
      </w:r>
      <w:r w:rsidRPr="005F717A">
        <w:rPr>
          <w:rFonts w:cs="Arial"/>
        </w:rPr>
        <w:t>waar nodig een hiërarchie aan</w:t>
      </w:r>
      <w:r w:rsidR="00524532">
        <w:rPr>
          <w:rFonts w:cs="Arial"/>
        </w:rPr>
        <w:t>,</w:t>
      </w:r>
      <w:r w:rsidRPr="005F717A">
        <w:rPr>
          <w:rFonts w:cs="Arial"/>
        </w:rPr>
        <w:t xml:space="preserve"> die van belang is bij elkaar kruisende objecten, waarbij de eerstgenoemde domeinwaarde de belangrijkste is. </w:t>
      </w:r>
    </w:p>
    <w:p w:rsidR="00707DE0" w:rsidRPr="005F717A" w:rsidRDefault="00707DE0" w:rsidP="00473E89">
      <w:pPr>
        <w:pStyle w:val="Kop2"/>
        <w:spacing w:line="240" w:lineRule="atLeast"/>
      </w:pPr>
      <w:bookmarkStart w:id="210" w:name="_Toc312394013"/>
      <w:bookmarkStart w:id="211" w:name="_Toc343760738"/>
      <w:r w:rsidRPr="005F717A">
        <w:t>Status</w:t>
      </w:r>
      <w:bookmarkEnd w:id="210"/>
      <w:bookmarkEnd w:id="211"/>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bestaand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Situatie waarin het object wordt / kan worden gebruikt voor het doel waarvoor het is gebouwd / aangelegd. (bron: IMGEO 1.0) </w:t>
            </w:r>
          </w:p>
        </w:tc>
      </w:tr>
    </w:tbl>
    <w:p w:rsidR="00707DE0" w:rsidRPr="005F717A" w:rsidRDefault="00707DE0" w:rsidP="00473E89">
      <w:pPr>
        <w:pStyle w:val="Kop2"/>
        <w:spacing w:line="240" w:lineRule="atLeast"/>
      </w:pPr>
      <w:bookmarkStart w:id="212" w:name="_Toc312394014"/>
      <w:bookmarkStart w:id="213" w:name="_Toc343760739"/>
      <w:r w:rsidRPr="005F717A">
        <w:t>FunctieWeg</w:t>
      </w:r>
      <w:bookmarkEnd w:id="212"/>
      <w:bookmarkEnd w:id="213"/>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OV-baan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dat uitsluitend is bestemd en gemarkeerd voor openbaar vervoer en afgescheiden is van de andere wegdelen niet uitsluitend door markering.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overweg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gelijkvloerse kruising van een wegdeel en een wegdeel type ov-baan met spoor type trein of sneltram.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spoorbaan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Gebaand gedeelte voor het verkeer over rails. (bron: NEN 3610)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baan voor vliegverkeer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uitsluitend bedoeld voor vliegverkeer.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rijbaan autosnelweg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Wegdeel dat onderdeel is van een weg uitsluitend bestemd voor snelverkeer en met gescheiden rijbanen en ongelijkvloerse kruisingen</w:t>
            </w:r>
            <w:r w:rsidR="00727533">
              <w:rPr>
                <w:rFonts w:cs="Arial"/>
                <w:szCs w:val="16"/>
              </w:rPr>
              <w:t>, daartoe aangeduid met het betreffende verkeersbord</w:t>
            </w:r>
            <w:r w:rsidRPr="00524532">
              <w:rPr>
                <w:rFonts w:cs="Arial"/>
                <w:szCs w:val="16"/>
              </w:rPr>
              <w:t xml:space="preserve">.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rijbaan autoweg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Wegdeel dat onderdeel is van een weg uitsluitend bestemd voor snelverkeer</w:t>
            </w:r>
            <w:r w:rsidR="00727533">
              <w:rPr>
                <w:rFonts w:cs="Arial"/>
                <w:szCs w:val="16"/>
              </w:rPr>
              <w:t>, daartoe aangeduid met het betreffende verkeersbord</w:t>
            </w:r>
            <w:r w:rsidRPr="00524532">
              <w:rPr>
                <w:rFonts w:cs="Arial"/>
                <w:szCs w:val="16"/>
              </w:rPr>
              <w:t xml:space="preserve">.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rijbaan regionale 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dat onderdeel is van een weg die een verbinding vormt tussen bewoonde oorden of tussen wijken binnen een dorp of stad.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rijbaan lokale 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dat onderdeel is van een weg van lokaal belang.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fietspad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met name bestemd voor fietsers en, indien toegestaan, bromfietsers en dat afgescheiden is van de andere wegdelen niet uitsluitend door markering.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voetpad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waar voetgangers gebruik van moeten maken.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voetpad op trap</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Voetpad op verkeersinfrastructurele voorziening bestaande uit een constructie van treden, waarop men een hoger of lager gelegen plaats kan bereiken.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ruiterpad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wegdeel primair aangelegd voor het gebruik door ruiters.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parkeervlak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bestemd voor het parkeren van motorvoertuigen.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voetgangersgebied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alleen voor het gebruik door voetgangers, waarbij het door voetgangers te gebruiken gebied de volle breedte van de weg beslaat en het gebied een nadrukkelijk openbaar karakter heeft.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inrit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Toegangswegen, oprijlanen en dergelijke met verkeersfunctie die leiden naar afgelegen erven en terreinen. (bron: IMGEO 2.0)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woonerf</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Wegdeel waar de verblijfsfunctie (lopen, spelen, ontmoeten enzovoorts) prioriteit heeft boven de verkeersfunctie.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lastRenderedPageBreak/>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14" w:name="_Toc312394015"/>
      <w:bookmarkStart w:id="215" w:name="_Toc343760740"/>
      <w:r w:rsidRPr="005F717A">
        <w:t>FysiekVoorkomenWeg</w:t>
      </w:r>
      <w:bookmarkEnd w:id="214"/>
      <w:bookmarkEnd w:id="215"/>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gesloten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materiaal dat niet verwijderbaar is zonder definitieve destructie, zoals bijvoorbeeld bitumen, cement of kunststof.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open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gevormd door in verband aangebrachte elementen van beperkte afmetingen, zoals bijvoorbeeld klinkers en tegels.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half 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door verdichting gebonden materiaal, of onsamenhangend materiaal.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onverhard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Wegdelen waar geen verharding of aaneengesloten vegetatie aanwezig is.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E2559C" w:rsidP="00473E89">
      <w:pPr>
        <w:pStyle w:val="Kop2"/>
        <w:spacing w:line="240" w:lineRule="atLeast"/>
      </w:pPr>
      <w:bookmarkStart w:id="216" w:name="_Toc312394016"/>
      <w:bookmarkStart w:id="217" w:name="_Toc343760741"/>
      <w:r>
        <w:t>Functie</w:t>
      </w:r>
      <w:r w:rsidR="00707DE0" w:rsidRPr="005F717A">
        <w:t>OndersteunendWegdeel</w:t>
      </w:r>
      <w:bookmarkEnd w:id="216"/>
      <w:bookmarkEnd w:id="21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verkeerseiland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Ondersteunend wegdeel van beperkte omvang, uitgevoerd als verhoging of wegmarkering, dat wordt omsloten door wegdelen en ten doel heeft verkeersstromen te scheiden. (bron: CROW)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berm</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strook grond langs een weg of spoorweg.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18" w:name="_Toc343760742"/>
      <w:r w:rsidRPr="005F717A">
        <w:t>FysiekVoorkomenOndersteunendWegdeel</w:t>
      </w:r>
      <w:bookmarkEnd w:id="21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gesloten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materiaal dat niet verwijderbaar is zonder definitieve destructie, zoals bijvoorbeeld bitumen, cement of kunststof.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open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gevormd door in verband aangebrachte elementen van beperkte afmetingen, zoals bijvoorbeeld klinkers en tegels.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half 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door verdichting gebonden materiaal, of onsamenhangend materiaal.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onverhard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Wegdelen waar geen verharding of aaneengesloten vegetatie aanwezig is.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groenvoorziening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met aangelegde beplanting, meestal gras, heesters of struiken.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E867E7" w:rsidRPr="005F717A" w:rsidRDefault="00E867E7" w:rsidP="00E867E7">
      <w:pPr>
        <w:pStyle w:val="Kop2"/>
        <w:spacing w:line="240" w:lineRule="atLeast"/>
      </w:pPr>
      <w:bookmarkStart w:id="219" w:name="_Toc312394021"/>
      <w:bookmarkStart w:id="220" w:name="_Toc343760743"/>
      <w:bookmarkStart w:id="221" w:name="_Toc312394017"/>
      <w:r w:rsidRPr="005F717A">
        <w:t>FunctieSpoor</w:t>
      </w:r>
      <w:bookmarkEnd w:id="219"/>
      <w:bookmarkEnd w:id="22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trein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Spoor voor een railvoertuig voor de langere afstand dat sneller dan 45 km per uur kan, bestaande uit een enkele of een reeks van locomotieven, treinstellen en/of wagons. (bron: BGT)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sneltram</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Spoor voor een boven- danwel ondergrondse interlokale tram met een vrije baan. (bron: BGT)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tram</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Spoor voor een railvoertuig voor personenvervoer voor de korte afstand. (bron: BGT)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De waarde is tijdens transitie niet bekend. (bron: BGT)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lastRenderedPageBreak/>
              <w:t>niet-bgt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Het object is geen BGT object. (bron: BGT 1.1) </w:t>
            </w:r>
          </w:p>
        </w:tc>
      </w:tr>
    </w:tbl>
    <w:p w:rsidR="00707DE0" w:rsidRPr="005F717A" w:rsidRDefault="00707DE0" w:rsidP="00473E89">
      <w:pPr>
        <w:pStyle w:val="Kop2"/>
        <w:spacing w:line="240" w:lineRule="atLeast"/>
      </w:pPr>
      <w:bookmarkStart w:id="222" w:name="_Toc343760744"/>
      <w:r w:rsidRPr="005F717A">
        <w:t>FysiekVoorkomenOnbegroeidTerrein</w:t>
      </w:r>
      <w:bookmarkEnd w:id="221"/>
      <w:bookmarkEnd w:id="22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erf</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Terreindeel dat bij een pand of overig bouwwerk hoort, dat niet nader wordt ingewonnen en dat bestaat uit een mengvorm van begroeiing, verharding, en/of water.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gesloten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materiaal dat niet verwijderbaar is zonder definitieve destructie, zoals bijvoorbeeld bitumen, cement of kunststof.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open verharding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gevormd door in verband aangebrachte elementen van beperkte afmetingen, zoals bijvoorbeeld klinkers en tegels.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half 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Verharding bestaande uit een door verdichting gebonden materiaal, of onsamenhangend materiaal.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onverhard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waar geen verharding of aaneengesloten vegetatie aanwezig is, niet zijnde zand. Braakliggend valt hier wel onder. (bron: IMGEO 1.0)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zand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Terreindeel dat grotendeels bedekt is met zand.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23" w:name="_Toc312394018"/>
      <w:bookmarkStart w:id="224" w:name="_Toc343760745"/>
      <w:r w:rsidRPr="005F717A">
        <w:t>FysiekVoorkomenBegroeidTerrein</w:t>
      </w:r>
      <w:bookmarkEnd w:id="223"/>
      <w:bookmarkEnd w:id="22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loofbos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begroeid met een dusdanige aantal loofbomen dat deze een min of meer gesloten geheel vormen of, na volgroeiing van de bomen, zullen vormen.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gemengd bos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begroeid met een dusdanige aantal naald- en loofbomen dat deze een min of meer gesloten geheel vormen of, na volgroeiing van de bomen, zullen vormen.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naaldbos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begroeid met een dusdanige aantal naaldbomen dat deze een min of meer gesloten geheel vormen of, na volgroeiing van de bomen, zullen vormen.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heide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overwegend begroeid met heide en heideachtige vegetaties.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struiken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bedekt met niet-gecultiveerde (natuurlijke), lage, houtachtige, overblijvende planten gekenmerkt door verschillende vertakkingen dicht bij de wortel en afwezigheid van opvallende stammen.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houtwal</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zijnde een afscheiding met beperkte breedte en beplant met bomen of struiken.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duin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Verhoging of heuvel van zand of fijne losse aarde en verpulverd gesteente opgeworpen door wind of door stromend water. (bron: ) </w:t>
            </w:r>
          </w:p>
        </w:tc>
      </w:tr>
      <w:tr w:rsidR="00E867E7" w:rsidRPr="005F717A" w:rsidTr="00E867E7">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grasland overig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E867E7" w:rsidRPr="00524532" w:rsidRDefault="00E867E7" w:rsidP="00E867E7">
            <w:pPr>
              <w:spacing w:line="240" w:lineRule="atLeast"/>
              <w:rPr>
                <w:rFonts w:cs="Arial"/>
                <w:szCs w:val="16"/>
              </w:rPr>
            </w:pPr>
            <w:r w:rsidRPr="00524532">
              <w:rPr>
                <w:rFonts w:cs="Arial"/>
                <w:szCs w:val="16"/>
              </w:rPr>
              <w:t xml:space="preserve">Terreindeel met een vegetatie bestaande uit grassen en of grasachtigen, en met de in graslanden voorkomende kruiden, dat niet in gebruik is voor agrarische doeleinden.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moeras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met moerasvegetatie in stilstaand water van geringe diepte zonder merkbare toe- of afvloeiing.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rietland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overwegend begroeid met rietvegetatie.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kwelder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Buitendijks gelegen aangeslibd land van een wad, dat bij gewone vloed niet meer onder loopt. (bron: aquo)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lastRenderedPageBreak/>
              <w:t>fruitteelt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begroeid met fruitbomen in de vorm van hoogstam en laagstamboomgaard, druiven of kleinfruit.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boomteelt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Grond in gebruik voor het kweken van jonge siergewassen, bomen enz. ten behoeve van een later gebruik elders. (bron: CROW)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bouwland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in gebruik als akker, met gewassen die in een teelt roulatieschema zijn opgenomen. Kan tijdelijk zonder gewas zijn of braak liggen.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grasland agrarisch </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met een vegetatie bestaande uit grassen en of grasachtigen, en met de in graslanden voorkomende kruiden, zijnde cultuurgrasland dat in gebruik is voor de veeteelt, bijvoorbeeld als weiland of als hooiland.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groenvoorziening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Terreindeel met aangelegde beplanting, meestal gras, heesters of struiken.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25" w:name="_Toc312394019"/>
      <w:bookmarkStart w:id="226" w:name="_Toc343760746"/>
      <w:r w:rsidRPr="005F717A">
        <w:t>TypeWater</w:t>
      </w:r>
      <w:bookmarkEnd w:id="225"/>
      <w:bookmarkEnd w:id="22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zee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Uitgestrekt oppervlak zout water.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waterloop</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voor de waterbeheersing bestemde geul die meestal permanent water bevat (zoals rivier, kanaal, beek, sloot, gracht).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watervlakte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Alle oppervlakken die vrij permanent met zoet water zijn bedekt. (zoals meer, plas, ven, vijver).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greppel, droge sloot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ten behoeve van de waterbeheersing gegraven geul die al dan niet met water bedekt is.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AA777A" w:rsidP="00473E89">
            <w:pPr>
              <w:spacing w:line="240" w:lineRule="atLeast"/>
              <w:rPr>
                <w:rFonts w:cs="Arial"/>
                <w:szCs w:val="16"/>
              </w:rPr>
            </w:pPr>
            <w:r>
              <w:rPr>
                <w:rFonts w:cs="Arial"/>
                <w:szCs w:val="16"/>
              </w:rPr>
              <w:t>t</w:t>
            </w:r>
            <w:r w:rsidR="00707DE0" w:rsidRPr="00524532">
              <w:rPr>
                <w:rFonts w:cs="Arial"/>
                <w:szCs w:val="16"/>
              </w:rPr>
              <w: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27" w:name="_Toc312394020"/>
      <w:bookmarkStart w:id="228" w:name="_Toc343760747"/>
      <w:r w:rsidRPr="005F717A">
        <w:t>TypeOndersteunendWaterdeel</w:t>
      </w:r>
      <w:bookmarkEnd w:id="227"/>
      <w:bookmarkEnd w:id="228"/>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oever, slootkant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strook land die in direct contact staat met water, inclusief het gebied tussen de hoogwaterlijn en laagwaterlijn. (bron: Inspire)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slik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Buitendijks aangeslibde, onbegroeide grond die bij vrijwel elk hoogwater onderloopt. (bron: aquo)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bl>
    <w:p w:rsidR="00707DE0" w:rsidRPr="005F717A" w:rsidRDefault="00707DE0" w:rsidP="00473E89">
      <w:pPr>
        <w:pStyle w:val="Kop2"/>
        <w:spacing w:line="240" w:lineRule="atLeast"/>
      </w:pPr>
      <w:bookmarkStart w:id="229" w:name="_Toc312394022"/>
      <w:bookmarkStart w:id="230" w:name="_Toc343760748"/>
      <w:r w:rsidRPr="005F717A">
        <w:t>TypeOverigBouwwerk</w:t>
      </w:r>
      <w:bookmarkEnd w:id="229"/>
      <w:bookmarkEnd w:id="230"/>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overkapping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ED5210">
            <w:pPr>
              <w:spacing w:line="240" w:lineRule="atLeast"/>
              <w:rPr>
                <w:rFonts w:cs="Arial"/>
                <w:szCs w:val="16"/>
              </w:rPr>
            </w:pPr>
            <w:r w:rsidRPr="00524532">
              <w:rPr>
                <w:rFonts w:cs="Arial"/>
                <w:szCs w:val="16"/>
              </w:rPr>
              <w:t xml:space="preserve">Een afzonderlijk staande overdekking rustend op kolommen.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open loods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Niet verplaatsbaar licht gebouw met een open gevel, bestemd als berg- of werkplaats of als tijdelijk onderdak voor andere doeleinden.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opslagtank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Opslagfaciliteit voor vloeistoffen. Alleen bovengrondse opslagtanks worden opgenomen.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bezinkbak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gesloten reservoir waarin het afvalwater tijdelijk wordt opgevangen met een slibreinigende voorziening.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windturbine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Turbine waarin winddruk omgezet wordt in mechanische energie.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lage trafo</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Bouwwerk waarin transformator(en) zijn geplaatst voor elektriciteitsvoorziening.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bassin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Waterbak, zoals een zwembad of een dok.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lastRenderedPageBreak/>
              <w:t>niet-bgt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Het object is geen BGT object. (bron: BGT 1.1) </w:t>
            </w:r>
          </w:p>
        </w:tc>
      </w:tr>
    </w:tbl>
    <w:p w:rsidR="00707DE0" w:rsidRPr="005F717A" w:rsidRDefault="00707DE0" w:rsidP="00473E89">
      <w:pPr>
        <w:pStyle w:val="Kop2"/>
        <w:spacing w:line="240" w:lineRule="atLeast"/>
      </w:pPr>
      <w:bookmarkStart w:id="231" w:name="_Toc312394023"/>
      <w:bookmarkStart w:id="232" w:name="_Toc343760749"/>
      <w:r w:rsidRPr="005F717A">
        <w:t>TypeKunstwerk</w:t>
      </w:r>
      <w:bookmarkEnd w:id="231"/>
      <w:bookmarkEnd w:id="232"/>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hoogspanningsmast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Metalen mast of stellage ter ondersteuning van geleidedraden voor het transport van elektriciteit met een hoog voltage.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gemaal</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kunstwerk in principe bedoeld om water van een laag peil naar een hoog peil te brengen.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perron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Verhoogde constructie langs een spoorrail of tramrail voor het in- en uitstappen van passagiers of voor het laden en lossen van goederen.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sluis</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kunstmatige, beweegbare waterkering die de verbinding tussen twee wateren kan afsluiten of openstellen en daartoe van deuren of schuiven is voorzien.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strekdam</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Constructie in het water ter verdediging van de kust/oever.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steiger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Vaste (niet drijvende) waterbouwkundige constructie voor het aanleggen van schepen en bedoeld om deze schepen vanaf de wal te laden en te lossen. (bron: IMGEO 1.0)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stuw</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constructie met een vaste drempel of een beweegbare klep, die dient om de waterstand boven- en benedenstrooms te regelen.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r w:rsidR="00707DE0" w:rsidRPr="005F717A" w:rsidTr="00524532">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niet-bgt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Het object is geen BGT object. (bron: BGT 1.1) </w:t>
            </w:r>
          </w:p>
        </w:tc>
      </w:tr>
    </w:tbl>
    <w:p w:rsidR="00707DE0" w:rsidRPr="005F717A" w:rsidRDefault="00707DE0" w:rsidP="00473E89">
      <w:pPr>
        <w:pStyle w:val="Kop2"/>
        <w:spacing w:line="240" w:lineRule="atLeast"/>
      </w:pPr>
      <w:bookmarkStart w:id="233" w:name="_Toc312394024"/>
      <w:bookmarkStart w:id="234" w:name="_Toc343760750"/>
      <w:r w:rsidRPr="005F717A">
        <w:t>TypeScheiding</w:t>
      </w:r>
      <w:bookmarkEnd w:id="233"/>
      <w:bookmarkEnd w:id="234"/>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muur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scheiding gemaakt van steen.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kademuur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Verticale wand ter scheiding van land en water, opgebouwd uit een muur van gemetselde stenen of gestort beton.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geluidsscherm</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scheiding bedoeld om geluidshinder in de buitenlucht te verminderen.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damwand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grondkerende constructie die bestaat uit een verticaal in de grond geplaatste wand.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walbescherming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nagenoeg verticale wand tot kering van grond om afkalving van water te voorkomen, niet zijnde een kademuur. (bron: IMGEO 1.0)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hek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044CFD" w:rsidP="004840C3">
            <w:pPr>
              <w:spacing w:line="240" w:lineRule="atLeast"/>
              <w:rPr>
                <w:rFonts w:cs="Arial"/>
                <w:szCs w:val="16"/>
              </w:rPr>
            </w:pPr>
            <w:r w:rsidRPr="00524532">
              <w:rPr>
                <w:rFonts w:cs="Arial"/>
                <w:szCs w:val="16"/>
              </w:rPr>
              <w:t>E</w:t>
            </w:r>
            <w:r w:rsidR="00586A3E">
              <w:rPr>
                <w:rFonts w:cs="Arial"/>
                <w:szCs w:val="16"/>
              </w:rPr>
              <w:t>e</w:t>
            </w:r>
            <w:r w:rsidRPr="00524532">
              <w:rPr>
                <w:rFonts w:cs="Arial"/>
                <w:szCs w:val="16"/>
              </w:rPr>
              <w:t>n</w:t>
            </w:r>
            <w:r w:rsidR="00707DE0" w:rsidRPr="00524532">
              <w:rPr>
                <w:rFonts w:cs="Arial"/>
                <w:szCs w:val="16"/>
              </w:rPr>
              <w:t xml:space="preserve"> </w:t>
            </w:r>
            <w:r w:rsidR="00564A7A">
              <w:rPr>
                <w:rFonts w:cs="Arial"/>
                <w:szCs w:val="16"/>
              </w:rPr>
              <w:t>hekwerk</w:t>
            </w:r>
            <w:r w:rsidR="00707DE0" w:rsidRPr="00524532">
              <w:rPr>
                <w:rFonts w:cs="Arial"/>
                <w:szCs w:val="16"/>
              </w:rPr>
              <w:t xml:space="preserve"> of schutting, typisch ten behoeve van erfafscheiding.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waarde is tijdens transitie niet bekend.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niet-bgt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Het object is geen BGT object. (bron: BGT 1.1) </w:t>
            </w:r>
          </w:p>
        </w:tc>
      </w:tr>
    </w:tbl>
    <w:p w:rsidR="00707DE0" w:rsidRPr="005F717A" w:rsidRDefault="00707DE0" w:rsidP="00473E89">
      <w:pPr>
        <w:pStyle w:val="Kop2"/>
        <w:spacing w:line="240" w:lineRule="atLeast"/>
      </w:pPr>
      <w:bookmarkStart w:id="235" w:name="_Toc312394025"/>
      <w:bookmarkStart w:id="236" w:name="_Toc343760751"/>
      <w:r w:rsidRPr="005F717A">
        <w:t>TypeOpenbareRuimte</w:t>
      </w:r>
      <w:bookmarkEnd w:id="235"/>
      <w:bookmarkEnd w:id="236"/>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Weg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Gebaand gedeelte voor het wegverkeer en vliegverkeer te land.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Water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Grondoppervlak in principe bedekt met water.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Spoorbaan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Gebaand gedeelte voor het verkeer over rails.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Terrein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Door een fysiek voorkomen gekarakteriseerd zichtbaar begrensd stuk grond.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Kunstwerk</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Civiel-technisch werk voor de infrastructuur van wegen, water, spoorbanen, </w:t>
            </w:r>
            <w:r w:rsidRPr="00524532">
              <w:rPr>
                <w:rFonts w:cs="Arial"/>
                <w:szCs w:val="16"/>
              </w:rPr>
              <w:lastRenderedPageBreak/>
              <w:t xml:space="preserve">waterkeringen en/of leidingen en niet bedoeld voor permanent menselijk verblijf.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lastRenderedPageBreak/>
              <w:t>Landschappelijk gebied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Definitie ontbreekt in de BAG. (bron: -)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Administratief gebied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niet tastbaar begrensd grondoppervlak dat als eenheid geldt voor bestuurlijke verantwoordelijkheid, voor bedrijfsvoering, waarbinnen een specifieke rechtsverhouding te onderscheiden is of waarvoor een specifieke functie of bestemming geldt. (bron: aquo) </w:t>
            </w:r>
          </w:p>
        </w:tc>
      </w:tr>
    </w:tbl>
    <w:p w:rsidR="00707DE0" w:rsidRPr="005F717A" w:rsidRDefault="00707DE0" w:rsidP="00473E89">
      <w:pPr>
        <w:pStyle w:val="Kop2"/>
        <w:spacing w:line="240" w:lineRule="atLeast"/>
      </w:pPr>
      <w:bookmarkStart w:id="237" w:name="_Toc343760752"/>
      <w:r w:rsidRPr="005F717A">
        <w:t>TypeFunctioneelGebied</w:t>
      </w:r>
      <w:bookmarkEnd w:id="237"/>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kering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Een waterkerende en / of scheidende, kunstmatige of natuurlijke hoogte of hooggelegen gronden inclusief de daarin aanwezige waterkerende elementen. (bron: aquo)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niet-bgt</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Het object is geen BGT object. (bron: BGT 1.1) </w:t>
            </w:r>
          </w:p>
        </w:tc>
      </w:tr>
    </w:tbl>
    <w:p w:rsidR="00707DE0" w:rsidRPr="005F717A" w:rsidRDefault="00707DE0" w:rsidP="00473E89">
      <w:pPr>
        <w:pStyle w:val="Kop2"/>
        <w:spacing w:line="240" w:lineRule="atLeast"/>
      </w:pPr>
      <w:bookmarkStart w:id="238" w:name="_Toc312394026"/>
      <w:bookmarkStart w:id="239" w:name="_Toc343760753"/>
      <w:r w:rsidRPr="005F717A">
        <w:t>Inwinningsmethode</w:t>
      </w:r>
      <w:bookmarkEnd w:id="238"/>
      <w:bookmarkEnd w:id="239"/>
    </w:p>
    <w:tbl>
      <w:tblPr>
        <w:tblW w:w="850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terrestrisch</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ingewonnen middels terreinbezoek.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laser</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met behulp van een laserscanner ingewonnen.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044CFD" w:rsidP="00473E89">
            <w:pPr>
              <w:spacing w:line="240" w:lineRule="atLeast"/>
              <w:rPr>
                <w:rFonts w:cs="Arial"/>
                <w:szCs w:val="16"/>
              </w:rPr>
            </w:pPr>
            <w:r w:rsidRPr="00524532">
              <w:rPr>
                <w:rFonts w:cs="Arial"/>
                <w:szCs w:val="16"/>
              </w:rPr>
              <w:t>fotogrammetrisch</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ingewonnen vanaf daartoe geschikte (digitale) foto's, meestal luchtfoto's.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panoramabeelden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vanaf panoramafoto's ingewonnen.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digitaliseren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handmatig van analoog naar digitale informatie omgezet.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scannen</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geautomatiseerd van analoog naar digitale informatie omgezet.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bouwtekening</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van een bouwtekening afgeleid.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geconstrueerd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geometrie is in een GIS of CAD systeem geconstrueerd. (bron: BGT)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transitie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 gebruikte inwinningsmethode is tijdens transitie niet bekend. (bron: BGT) </w:t>
            </w:r>
          </w:p>
        </w:tc>
      </w:tr>
    </w:tbl>
    <w:p w:rsidR="00707DE0" w:rsidRPr="005F717A" w:rsidRDefault="00707DE0" w:rsidP="00473E89">
      <w:pPr>
        <w:pStyle w:val="Kop2"/>
        <w:spacing w:line="240" w:lineRule="atLeast"/>
      </w:pPr>
      <w:bookmarkStart w:id="240" w:name="_Toc343760754"/>
      <w:r w:rsidRPr="005F717A">
        <w:t>VoidReasonValue</w:t>
      </w:r>
      <w:bookmarkEnd w:id="240"/>
    </w:p>
    <w:tbl>
      <w:tblPr>
        <w:tblW w:w="8505"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875"/>
        <w:gridCol w:w="6630"/>
      </w:tblGrid>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geenWaarde</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Element heeft in werkelijkheid geen waarde.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nietOndersteund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Zender houdt in zijn registratie geen waarde voor dit attribuut bij. Geldt voor alle objecten van dit objecttype.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waardeOnbekend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Element is verplicht maar de waarde is bij de zender niet bekend.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vastgesteldOnbekend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Er is vastgesteld dat de waarde van het attribuut onbekend is en hoogst waarschijnlijk niet meer kan worden achterhaald (bijvoorbeeld omdat het brondocument onleesbaar is of het object niet meer bestaat in de werkelijkheid). (bron: NEN 3610:2011) </w:t>
            </w:r>
          </w:p>
        </w:tc>
      </w:tr>
      <w:tr w:rsidR="00707DE0" w:rsidRPr="005F717A" w:rsidTr="00FE7B56">
        <w:tc>
          <w:tcPr>
            <w:tcW w:w="1875"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nietGeautoriseerd</w:t>
            </w:r>
          </w:p>
        </w:tc>
        <w:tc>
          <w:tcPr>
            <w:tcW w:w="6630" w:type="dxa"/>
            <w:tcBorders>
              <w:top w:val="single" w:sz="6" w:space="0" w:color="000000"/>
              <w:left w:val="single" w:sz="6" w:space="0" w:color="000000"/>
              <w:bottom w:val="single" w:sz="6" w:space="0" w:color="000000"/>
              <w:right w:val="single" w:sz="6" w:space="0" w:color="000000"/>
            </w:tcBorders>
            <w:tcMar>
              <w:top w:w="32" w:type="dxa"/>
              <w:left w:w="32" w:type="dxa"/>
              <w:bottom w:w="32" w:type="dxa"/>
              <w:right w:w="32" w:type="dxa"/>
            </w:tcMar>
            <w:hideMark/>
          </w:tcPr>
          <w:p w:rsidR="00707DE0" w:rsidRPr="00524532" w:rsidRDefault="00707DE0" w:rsidP="00473E89">
            <w:pPr>
              <w:spacing w:line="240" w:lineRule="atLeast"/>
              <w:rPr>
                <w:rFonts w:cs="Arial"/>
                <w:szCs w:val="16"/>
              </w:rPr>
            </w:pPr>
            <w:r w:rsidRPr="00524532">
              <w:rPr>
                <w:rFonts w:cs="Arial"/>
                <w:szCs w:val="16"/>
              </w:rPr>
              <w:t xml:space="preserve">Deze zender vindt dat de ontvanger niet geautoriseerd is om de waarde te kennen. (bron: NEN 3610:2011) </w:t>
            </w:r>
          </w:p>
        </w:tc>
      </w:tr>
    </w:tbl>
    <w:p w:rsidR="002B7CCC" w:rsidRPr="005F717A" w:rsidRDefault="002B7CCC" w:rsidP="00473E89">
      <w:pPr>
        <w:spacing w:line="240" w:lineRule="atLeast"/>
        <w:rPr>
          <w:rFonts w:cs="Arial"/>
          <w:kern w:val="32"/>
        </w:rPr>
      </w:pPr>
    </w:p>
    <w:p w:rsidR="00FE7B56" w:rsidRPr="005F717A" w:rsidRDefault="00FE7B56" w:rsidP="00473E89">
      <w:pPr>
        <w:spacing w:line="240" w:lineRule="atLeast"/>
        <w:rPr>
          <w:rFonts w:cs="Arial"/>
          <w:kern w:val="32"/>
          <w:sz w:val="32"/>
          <w:szCs w:val="32"/>
        </w:rPr>
      </w:pPr>
      <w:bookmarkStart w:id="241" w:name="_Toc311108361"/>
      <w:bookmarkStart w:id="242" w:name="_Toc312068922"/>
      <w:bookmarkStart w:id="243" w:name="_Toc312152299"/>
      <w:bookmarkStart w:id="244" w:name="_Toc311108403"/>
      <w:bookmarkStart w:id="245" w:name="_Toc312068964"/>
      <w:bookmarkStart w:id="246" w:name="_Toc312152341"/>
      <w:bookmarkStart w:id="247" w:name="_Toc311108412"/>
      <w:bookmarkStart w:id="248" w:name="_Toc312068973"/>
      <w:bookmarkStart w:id="249" w:name="_Toc312152350"/>
      <w:bookmarkStart w:id="250" w:name="_Toc311108419"/>
      <w:bookmarkStart w:id="251" w:name="_Toc312068980"/>
      <w:bookmarkStart w:id="252" w:name="_Toc312152357"/>
      <w:bookmarkStart w:id="253" w:name="_Toc311108426"/>
      <w:bookmarkStart w:id="254" w:name="_Toc312068987"/>
      <w:bookmarkStart w:id="255" w:name="_Toc312152364"/>
      <w:bookmarkStart w:id="256" w:name="_Toc311108432"/>
      <w:bookmarkStart w:id="257" w:name="_Toc312068993"/>
      <w:bookmarkStart w:id="258" w:name="_Toc312152370"/>
      <w:bookmarkStart w:id="259" w:name="_Toc311108434"/>
      <w:bookmarkStart w:id="260" w:name="_Toc312068995"/>
      <w:bookmarkStart w:id="261" w:name="_Toc312152372"/>
      <w:bookmarkStart w:id="262" w:name="_Toc311108436"/>
      <w:bookmarkStart w:id="263" w:name="_Toc312068997"/>
      <w:bookmarkStart w:id="264" w:name="_Toc312152374"/>
      <w:bookmarkStart w:id="265" w:name="_Toc311108442"/>
      <w:bookmarkStart w:id="266" w:name="_Toc312069003"/>
      <w:bookmarkStart w:id="267" w:name="_Toc312152380"/>
      <w:bookmarkStart w:id="268" w:name="_Toc311108444"/>
      <w:bookmarkStart w:id="269" w:name="_Toc312069005"/>
      <w:bookmarkStart w:id="270" w:name="_Toc312152382"/>
      <w:bookmarkStart w:id="271" w:name="_Toc311108448"/>
      <w:bookmarkStart w:id="272" w:name="_Toc312069010"/>
      <w:bookmarkStart w:id="273" w:name="_Toc312152387"/>
      <w:bookmarkStart w:id="274" w:name="_Toc311108449"/>
      <w:bookmarkStart w:id="275" w:name="_Toc312069011"/>
      <w:bookmarkStart w:id="276" w:name="_Toc312152388"/>
      <w:bookmarkStart w:id="277" w:name="_Toc311108453"/>
      <w:bookmarkStart w:id="278" w:name="_Toc312069015"/>
      <w:bookmarkStart w:id="279" w:name="_Toc312152392"/>
      <w:bookmarkStart w:id="280" w:name="_Toc311108454"/>
      <w:bookmarkStart w:id="281" w:name="_Toc312069016"/>
      <w:bookmarkStart w:id="282" w:name="_Toc312152393"/>
      <w:bookmarkStart w:id="283" w:name="_Toc311108491"/>
      <w:bookmarkStart w:id="284" w:name="_Toc312069053"/>
      <w:bookmarkStart w:id="285" w:name="_Toc312152430"/>
      <w:bookmarkStart w:id="286" w:name="_Toc311108492"/>
      <w:bookmarkStart w:id="287" w:name="_Toc312069054"/>
      <w:bookmarkStart w:id="288" w:name="_Toc312152431"/>
      <w:bookmarkStart w:id="289" w:name="_Toc311108529"/>
      <w:bookmarkStart w:id="290" w:name="_Toc312069091"/>
      <w:bookmarkStart w:id="291" w:name="_Toc312152468"/>
      <w:bookmarkStart w:id="292" w:name="_Toc311108530"/>
      <w:bookmarkStart w:id="293" w:name="_Toc312069092"/>
      <w:bookmarkStart w:id="294" w:name="_Toc312152469"/>
      <w:bookmarkStart w:id="295" w:name="_Toc311108570"/>
      <w:bookmarkStart w:id="296" w:name="_Toc312069132"/>
      <w:bookmarkStart w:id="297" w:name="_Toc312152509"/>
      <w:bookmarkStart w:id="298" w:name="_Toc311108576"/>
      <w:bookmarkStart w:id="299" w:name="_Toc312069139"/>
      <w:bookmarkStart w:id="300" w:name="_Toc312152516"/>
      <w:bookmarkStart w:id="301" w:name="_Toc311108578"/>
      <w:bookmarkStart w:id="302" w:name="_Toc312069141"/>
      <w:bookmarkStart w:id="303" w:name="_Toc312152518"/>
      <w:bookmarkStart w:id="304" w:name="_Toc311108597"/>
      <w:bookmarkStart w:id="305" w:name="_Toc312069160"/>
      <w:bookmarkStart w:id="306" w:name="_Toc312152537"/>
      <w:bookmarkStart w:id="307" w:name="_Toc311108644"/>
      <w:bookmarkStart w:id="308" w:name="_Toc312069207"/>
      <w:bookmarkStart w:id="309" w:name="_Toc312152584"/>
      <w:bookmarkStart w:id="310" w:name="_Toc311108684"/>
      <w:bookmarkStart w:id="311" w:name="_Toc312069247"/>
      <w:bookmarkStart w:id="312" w:name="_Toc312152624"/>
      <w:bookmarkStart w:id="313" w:name="_Toc311108685"/>
      <w:bookmarkStart w:id="314" w:name="_Toc312069248"/>
      <w:bookmarkStart w:id="315" w:name="_Toc312152625"/>
      <w:bookmarkStart w:id="316" w:name="_Toc311108732"/>
      <w:bookmarkStart w:id="317" w:name="_Toc312069295"/>
      <w:bookmarkStart w:id="318" w:name="_Toc312152672"/>
      <w:bookmarkStart w:id="319" w:name="_Toc311108761"/>
      <w:bookmarkStart w:id="320" w:name="_Toc312069324"/>
      <w:bookmarkStart w:id="321" w:name="_Toc312152701"/>
      <w:bookmarkStart w:id="322" w:name="_Toc311108774"/>
      <w:bookmarkStart w:id="323" w:name="_Toc312069337"/>
      <w:bookmarkStart w:id="324" w:name="_Toc312152714"/>
      <w:bookmarkStart w:id="325" w:name="_Toc301424761"/>
      <w:bookmarkStart w:id="326" w:name="_Toc312394027"/>
      <w:bookmarkEnd w:id="56"/>
      <w:bookmarkEnd w:id="57"/>
      <w:bookmarkEnd w:id="58"/>
      <w:bookmarkEnd w:id="59"/>
      <w:bookmarkEnd w:id="60"/>
      <w:bookmarkEnd w:id="61"/>
      <w:bookmarkEnd w:id="62"/>
      <w:bookmarkEnd w:id="63"/>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sectPr w:rsidR="00FE7B56" w:rsidRPr="005F717A" w:rsidSect="00523CBB">
      <w:footerReference w:type="default" r:id="rId9"/>
      <w:pgSz w:w="11906" w:h="16838"/>
      <w:pgMar w:top="1797" w:right="1985" w:bottom="2517" w:left="1979"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195" w:rsidRDefault="004D3195">
      <w:r>
        <w:separator/>
      </w:r>
    </w:p>
  </w:endnote>
  <w:endnote w:type="continuationSeparator" w:id="0">
    <w:p w:rsidR="004D3195" w:rsidRDefault="004D3195">
      <w:r>
        <w:continuationSeparator/>
      </w:r>
    </w:p>
  </w:endnote>
  <w:endnote w:type="continuationNotice" w:id="1">
    <w:p w:rsidR="004D3195" w:rsidRDefault="004D3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D4C" w:rsidRPr="000218F7" w:rsidRDefault="00733D4C">
    <w:pPr>
      <w:pStyle w:val="Voettekst"/>
      <w:rPr>
        <w:szCs w:val="16"/>
      </w:rPr>
    </w:pPr>
    <w:r w:rsidRPr="000218F7">
      <w:rPr>
        <w:szCs w:val="16"/>
      </w:rPr>
      <w:t>Gegevenscatalogus Basisregistratie Grootschalige Topografie, Deel I: verplichte deel</w:t>
    </w:r>
    <w:r w:rsidRPr="000218F7">
      <w:rPr>
        <w:szCs w:val="16"/>
      </w:rPr>
      <w:tab/>
      <w:t>-</w:t>
    </w:r>
    <w:r w:rsidRPr="000218F7">
      <w:rPr>
        <w:rStyle w:val="Paginanummer"/>
        <w:szCs w:val="16"/>
      </w:rPr>
      <w:fldChar w:fldCharType="begin"/>
    </w:r>
    <w:r w:rsidRPr="000218F7">
      <w:rPr>
        <w:rStyle w:val="Paginanummer"/>
        <w:szCs w:val="16"/>
      </w:rPr>
      <w:instrText xml:space="preserve"> PAGE </w:instrText>
    </w:r>
    <w:r w:rsidRPr="000218F7">
      <w:rPr>
        <w:rStyle w:val="Paginanummer"/>
        <w:szCs w:val="16"/>
      </w:rPr>
      <w:fldChar w:fldCharType="separate"/>
    </w:r>
    <w:r w:rsidR="00805520">
      <w:rPr>
        <w:rStyle w:val="Paginanummer"/>
        <w:noProof/>
        <w:szCs w:val="16"/>
      </w:rPr>
      <w:t>2</w:t>
    </w:r>
    <w:r w:rsidRPr="000218F7">
      <w:rPr>
        <w:rStyle w:val="Paginanummer"/>
        <w:szCs w:val="16"/>
      </w:rPr>
      <w:fldChar w:fldCharType="end"/>
    </w:r>
    <w:r w:rsidRPr="000218F7">
      <w:rPr>
        <w:rStyle w:val="Paginanummer"/>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195" w:rsidRDefault="004D3195">
      <w:r>
        <w:separator/>
      </w:r>
    </w:p>
  </w:footnote>
  <w:footnote w:type="continuationSeparator" w:id="0">
    <w:p w:rsidR="004D3195" w:rsidRDefault="004D3195">
      <w:r>
        <w:continuationSeparator/>
      </w:r>
    </w:p>
  </w:footnote>
  <w:footnote w:type="continuationNotice" w:id="1">
    <w:p w:rsidR="004D3195" w:rsidRDefault="004D319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B"/>
    <w:multiLevelType w:val="singleLevel"/>
    <w:tmpl w:val="0000000B"/>
    <w:name w:val="WW8Num11"/>
    <w:lvl w:ilvl="0">
      <w:start w:val="1"/>
      <w:numFmt w:val="bullet"/>
      <w:lvlText w:val=""/>
      <w:lvlJc w:val="left"/>
      <w:pPr>
        <w:tabs>
          <w:tab w:val="num" w:pos="227"/>
        </w:tabs>
        <w:ind w:left="947" w:hanging="360"/>
      </w:pPr>
      <w:rPr>
        <w:rFonts w:ascii="Symbol" w:hAnsi="Symbol"/>
      </w:rPr>
    </w:lvl>
  </w:abstractNum>
  <w:abstractNum w:abstractNumId="2" w15:restartNumberingAfterBreak="0">
    <w:nsid w:val="0000001E"/>
    <w:multiLevelType w:val="singleLevel"/>
    <w:tmpl w:val="0000001E"/>
    <w:name w:val="WW8Num30"/>
    <w:lvl w:ilvl="0">
      <w:start w:val="1"/>
      <w:numFmt w:val="decimal"/>
      <w:lvlText w:val="%1."/>
      <w:lvlJc w:val="left"/>
      <w:pPr>
        <w:tabs>
          <w:tab w:val="num" w:pos="720"/>
        </w:tabs>
        <w:ind w:left="720" w:hanging="360"/>
      </w:pPr>
      <w:rPr>
        <w:rFonts w:cs="Times New Roman"/>
      </w:rPr>
    </w:lvl>
  </w:abstractNum>
  <w:abstractNum w:abstractNumId="3" w15:restartNumberingAfterBreak="0">
    <w:nsid w:val="00C07E32"/>
    <w:multiLevelType w:val="hybridMultilevel"/>
    <w:tmpl w:val="0B96F3AA"/>
    <w:lvl w:ilvl="0" w:tplc="04130001">
      <w:start w:val="1"/>
      <w:numFmt w:val="bullet"/>
      <w:lvlText w:val=""/>
      <w:lvlJc w:val="left"/>
      <w:pPr>
        <w:ind w:left="360" w:hanging="360"/>
      </w:pPr>
      <w:rPr>
        <w:rFonts w:ascii="Symbol" w:hAnsi="Symbol" w:hint="default"/>
      </w:rPr>
    </w:lvl>
    <w:lvl w:ilvl="1" w:tplc="04130019">
      <w:start w:val="1"/>
      <w:numFmt w:val="decimal"/>
      <w:lvlText w:val="%2."/>
      <w:lvlJc w:val="left"/>
      <w:pPr>
        <w:tabs>
          <w:tab w:val="num" w:pos="1080"/>
        </w:tabs>
        <w:ind w:left="1080" w:hanging="360"/>
      </w:pPr>
    </w:lvl>
    <w:lvl w:ilvl="2" w:tplc="0413001B">
      <w:start w:val="1"/>
      <w:numFmt w:val="decimal"/>
      <w:lvlText w:val="%3."/>
      <w:lvlJc w:val="left"/>
      <w:pPr>
        <w:tabs>
          <w:tab w:val="num" w:pos="1800"/>
        </w:tabs>
        <w:ind w:left="1800" w:hanging="360"/>
      </w:pPr>
    </w:lvl>
    <w:lvl w:ilvl="3" w:tplc="0413000F">
      <w:start w:val="1"/>
      <w:numFmt w:val="decimal"/>
      <w:lvlText w:val="%4."/>
      <w:lvlJc w:val="left"/>
      <w:pPr>
        <w:tabs>
          <w:tab w:val="num" w:pos="2520"/>
        </w:tabs>
        <w:ind w:left="2520" w:hanging="360"/>
      </w:pPr>
    </w:lvl>
    <w:lvl w:ilvl="4" w:tplc="04130019">
      <w:start w:val="1"/>
      <w:numFmt w:val="decimal"/>
      <w:lvlText w:val="%5."/>
      <w:lvlJc w:val="left"/>
      <w:pPr>
        <w:tabs>
          <w:tab w:val="num" w:pos="3240"/>
        </w:tabs>
        <w:ind w:left="3240" w:hanging="360"/>
      </w:pPr>
    </w:lvl>
    <w:lvl w:ilvl="5" w:tplc="0413001B">
      <w:start w:val="1"/>
      <w:numFmt w:val="decimal"/>
      <w:lvlText w:val="%6."/>
      <w:lvlJc w:val="left"/>
      <w:pPr>
        <w:tabs>
          <w:tab w:val="num" w:pos="3960"/>
        </w:tabs>
        <w:ind w:left="3960" w:hanging="360"/>
      </w:pPr>
    </w:lvl>
    <w:lvl w:ilvl="6" w:tplc="0413000F">
      <w:start w:val="1"/>
      <w:numFmt w:val="decimal"/>
      <w:lvlText w:val="%7."/>
      <w:lvlJc w:val="left"/>
      <w:pPr>
        <w:tabs>
          <w:tab w:val="num" w:pos="4680"/>
        </w:tabs>
        <w:ind w:left="4680" w:hanging="360"/>
      </w:pPr>
    </w:lvl>
    <w:lvl w:ilvl="7" w:tplc="04130019">
      <w:start w:val="1"/>
      <w:numFmt w:val="decimal"/>
      <w:lvlText w:val="%8."/>
      <w:lvlJc w:val="left"/>
      <w:pPr>
        <w:tabs>
          <w:tab w:val="num" w:pos="5400"/>
        </w:tabs>
        <w:ind w:left="5400" w:hanging="360"/>
      </w:pPr>
    </w:lvl>
    <w:lvl w:ilvl="8" w:tplc="0413001B">
      <w:start w:val="1"/>
      <w:numFmt w:val="decimal"/>
      <w:lvlText w:val="%9."/>
      <w:lvlJc w:val="left"/>
      <w:pPr>
        <w:tabs>
          <w:tab w:val="num" w:pos="6120"/>
        </w:tabs>
        <w:ind w:left="6120" w:hanging="360"/>
      </w:pPr>
    </w:lvl>
  </w:abstractNum>
  <w:abstractNum w:abstractNumId="4" w15:restartNumberingAfterBreak="0">
    <w:nsid w:val="07D055A4"/>
    <w:multiLevelType w:val="multilevel"/>
    <w:tmpl w:val="86D64E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C392ADF"/>
    <w:multiLevelType w:val="hybridMultilevel"/>
    <w:tmpl w:val="BE16DC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1657CCA"/>
    <w:multiLevelType w:val="hybridMultilevel"/>
    <w:tmpl w:val="464C3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2172330"/>
    <w:multiLevelType w:val="hybridMultilevel"/>
    <w:tmpl w:val="ADB23C56"/>
    <w:lvl w:ilvl="0" w:tplc="EEEC7542">
      <w:numFmt w:val="bullet"/>
      <w:lvlText w:val="-"/>
      <w:lvlJc w:val="left"/>
      <w:pPr>
        <w:ind w:left="720" w:hanging="360"/>
      </w:pPr>
      <w:rPr>
        <w:rFonts w:ascii="Arial" w:eastAsia="Times New Roman" w:hAnsi="Arial" w:cs="Arial" w:hint="default"/>
      </w:rPr>
    </w:lvl>
    <w:lvl w:ilvl="1" w:tplc="EEEC7542">
      <w:numFmt w:val="bullet"/>
      <w:lvlText w:val="-"/>
      <w:lvlJc w:val="left"/>
      <w:pPr>
        <w:ind w:left="1440" w:hanging="360"/>
      </w:pPr>
      <w:rPr>
        <w:rFonts w:ascii="Arial" w:eastAsia="Times New Roman" w:hAnsi="Arial" w:cs="Arial" w:hint="default"/>
      </w:r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8" w15:restartNumberingAfterBreak="0">
    <w:nsid w:val="1A9E524D"/>
    <w:multiLevelType w:val="hybridMultilevel"/>
    <w:tmpl w:val="172674D6"/>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297C44"/>
    <w:multiLevelType w:val="multilevel"/>
    <w:tmpl w:val="3716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7B474F"/>
    <w:multiLevelType w:val="hybridMultilevel"/>
    <w:tmpl w:val="B64E5B34"/>
    <w:lvl w:ilvl="0" w:tplc="04130001">
      <w:start w:val="1"/>
      <w:numFmt w:val="bullet"/>
      <w:lvlText w:val=""/>
      <w:lvlJc w:val="left"/>
      <w:pPr>
        <w:tabs>
          <w:tab w:val="num" w:pos="-716"/>
        </w:tabs>
        <w:ind w:left="-716" w:hanging="360"/>
      </w:pPr>
      <w:rPr>
        <w:rFonts w:ascii="Symbol" w:hAnsi="Symbol" w:hint="default"/>
      </w:rPr>
    </w:lvl>
    <w:lvl w:ilvl="1" w:tplc="04130019" w:tentative="1">
      <w:start w:val="1"/>
      <w:numFmt w:val="lowerLetter"/>
      <w:lvlText w:val="%2."/>
      <w:lvlJc w:val="left"/>
      <w:pPr>
        <w:tabs>
          <w:tab w:val="num" w:pos="4"/>
        </w:tabs>
        <w:ind w:left="4" w:hanging="360"/>
      </w:pPr>
      <w:rPr>
        <w:rFonts w:cs="Times New Roman"/>
      </w:rPr>
    </w:lvl>
    <w:lvl w:ilvl="2" w:tplc="0413001B" w:tentative="1">
      <w:start w:val="1"/>
      <w:numFmt w:val="lowerRoman"/>
      <w:lvlText w:val="%3."/>
      <w:lvlJc w:val="right"/>
      <w:pPr>
        <w:tabs>
          <w:tab w:val="num" w:pos="724"/>
        </w:tabs>
        <w:ind w:left="724" w:hanging="180"/>
      </w:pPr>
      <w:rPr>
        <w:rFonts w:cs="Times New Roman"/>
      </w:rPr>
    </w:lvl>
    <w:lvl w:ilvl="3" w:tplc="0413000F" w:tentative="1">
      <w:start w:val="1"/>
      <w:numFmt w:val="decimal"/>
      <w:lvlText w:val="%4."/>
      <w:lvlJc w:val="left"/>
      <w:pPr>
        <w:tabs>
          <w:tab w:val="num" w:pos="1444"/>
        </w:tabs>
        <w:ind w:left="1444" w:hanging="360"/>
      </w:pPr>
      <w:rPr>
        <w:rFonts w:cs="Times New Roman"/>
      </w:rPr>
    </w:lvl>
    <w:lvl w:ilvl="4" w:tplc="04130019" w:tentative="1">
      <w:start w:val="1"/>
      <w:numFmt w:val="lowerLetter"/>
      <w:lvlText w:val="%5."/>
      <w:lvlJc w:val="left"/>
      <w:pPr>
        <w:tabs>
          <w:tab w:val="num" w:pos="2164"/>
        </w:tabs>
        <w:ind w:left="2164" w:hanging="360"/>
      </w:pPr>
      <w:rPr>
        <w:rFonts w:cs="Times New Roman"/>
      </w:rPr>
    </w:lvl>
    <w:lvl w:ilvl="5" w:tplc="0413001B" w:tentative="1">
      <w:start w:val="1"/>
      <w:numFmt w:val="lowerRoman"/>
      <w:lvlText w:val="%6."/>
      <w:lvlJc w:val="right"/>
      <w:pPr>
        <w:tabs>
          <w:tab w:val="num" w:pos="2884"/>
        </w:tabs>
        <w:ind w:left="2884" w:hanging="180"/>
      </w:pPr>
      <w:rPr>
        <w:rFonts w:cs="Times New Roman"/>
      </w:rPr>
    </w:lvl>
    <w:lvl w:ilvl="6" w:tplc="0413000F" w:tentative="1">
      <w:start w:val="1"/>
      <w:numFmt w:val="decimal"/>
      <w:lvlText w:val="%7."/>
      <w:lvlJc w:val="left"/>
      <w:pPr>
        <w:tabs>
          <w:tab w:val="num" w:pos="3604"/>
        </w:tabs>
        <w:ind w:left="3604" w:hanging="360"/>
      </w:pPr>
      <w:rPr>
        <w:rFonts w:cs="Times New Roman"/>
      </w:rPr>
    </w:lvl>
    <w:lvl w:ilvl="7" w:tplc="04130019" w:tentative="1">
      <w:start w:val="1"/>
      <w:numFmt w:val="lowerLetter"/>
      <w:lvlText w:val="%8."/>
      <w:lvlJc w:val="left"/>
      <w:pPr>
        <w:tabs>
          <w:tab w:val="num" w:pos="4324"/>
        </w:tabs>
        <w:ind w:left="4324" w:hanging="360"/>
      </w:pPr>
      <w:rPr>
        <w:rFonts w:cs="Times New Roman"/>
      </w:rPr>
    </w:lvl>
    <w:lvl w:ilvl="8" w:tplc="0413001B" w:tentative="1">
      <w:start w:val="1"/>
      <w:numFmt w:val="lowerRoman"/>
      <w:lvlText w:val="%9."/>
      <w:lvlJc w:val="right"/>
      <w:pPr>
        <w:tabs>
          <w:tab w:val="num" w:pos="5044"/>
        </w:tabs>
        <w:ind w:left="5044" w:hanging="180"/>
      </w:pPr>
      <w:rPr>
        <w:rFonts w:cs="Times New Roman"/>
      </w:rPr>
    </w:lvl>
  </w:abstractNum>
  <w:abstractNum w:abstractNumId="11" w15:restartNumberingAfterBreak="0">
    <w:nsid w:val="20523172"/>
    <w:multiLevelType w:val="hybridMultilevel"/>
    <w:tmpl w:val="64E87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2C929DC"/>
    <w:multiLevelType w:val="hybridMultilevel"/>
    <w:tmpl w:val="48C66AE6"/>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13" w15:restartNumberingAfterBreak="0">
    <w:nsid w:val="23F93B85"/>
    <w:multiLevelType w:val="multilevel"/>
    <w:tmpl w:val="540CC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4C13AFF"/>
    <w:multiLevelType w:val="multilevel"/>
    <w:tmpl w:val="0A825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240C3"/>
    <w:multiLevelType w:val="hybridMultilevel"/>
    <w:tmpl w:val="7F009F64"/>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16" w15:restartNumberingAfterBreak="0">
    <w:nsid w:val="2C5F7C58"/>
    <w:multiLevelType w:val="hybridMultilevel"/>
    <w:tmpl w:val="2B92DE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DA41B1C"/>
    <w:multiLevelType w:val="hybridMultilevel"/>
    <w:tmpl w:val="7938E5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2E2D3F50"/>
    <w:multiLevelType w:val="multilevel"/>
    <w:tmpl w:val="36F00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E6B6849"/>
    <w:multiLevelType w:val="multilevel"/>
    <w:tmpl w:val="2BBADC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ED02B53"/>
    <w:multiLevelType w:val="multilevel"/>
    <w:tmpl w:val="9692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29126F9"/>
    <w:multiLevelType w:val="multilevel"/>
    <w:tmpl w:val="AC9413C0"/>
    <w:lvl w:ilvl="0">
      <w:start w:val="7"/>
      <w:numFmt w:val="decimal"/>
      <w:pStyle w:val="Kop1"/>
      <w:lvlText w:val="%1"/>
      <w:lvlJc w:val="left"/>
      <w:pPr>
        <w:ind w:left="1283" w:hanging="432"/>
      </w:pPr>
      <w:rPr>
        <w:rFonts w:cs="Times New Roman" w:hint="default"/>
      </w:rPr>
    </w:lvl>
    <w:lvl w:ilvl="1">
      <w:start w:val="1"/>
      <w:numFmt w:val="decimal"/>
      <w:pStyle w:val="Kop2"/>
      <w:lvlText w:val="%1.%2"/>
      <w:lvlJc w:val="left"/>
      <w:pPr>
        <w:ind w:left="718" w:hanging="576"/>
      </w:pPr>
      <w:rPr>
        <w:rFonts w:ascii="Verdana" w:hAnsi="Verdana" w:cs="Times New Roman" w:hint="default"/>
        <w:sz w:val="20"/>
      </w:rPr>
    </w:lvl>
    <w:lvl w:ilvl="2">
      <w:start w:val="1"/>
      <w:numFmt w:val="decimal"/>
      <w:pStyle w:val="Kop3"/>
      <w:lvlText w:val="%1.%2.%3"/>
      <w:lvlJc w:val="left"/>
      <w:pPr>
        <w:ind w:left="720" w:hanging="720"/>
      </w:pPr>
      <w:rPr>
        <w:rFonts w:cs="Times New Roman" w:hint="default"/>
      </w:rPr>
    </w:lvl>
    <w:lvl w:ilvl="3">
      <w:start w:val="1"/>
      <w:numFmt w:val="decimal"/>
      <w:pStyle w:val="Kop4"/>
      <w:lvlText w:val="%1.%2.%3.%4"/>
      <w:lvlJc w:val="left"/>
      <w:pPr>
        <w:ind w:left="864" w:hanging="864"/>
      </w:pPr>
      <w:rPr>
        <w:rFonts w:cs="Times New Roman" w:hint="default"/>
      </w:rPr>
    </w:lvl>
    <w:lvl w:ilvl="4">
      <w:start w:val="1"/>
      <w:numFmt w:val="decimal"/>
      <w:pStyle w:val="Kop5"/>
      <w:lvlText w:val="%1.%2.%3.%4.%5"/>
      <w:lvlJc w:val="left"/>
      <w:pPr>
        <w:ind w:left="1008" w:hanging="1008"/>
      </w:pPr>
      <w:rPr>
        <w:rFonts w:cs="Times New Roman" w:hint="default"/>
      </w:rPr>
    </w:lvl>
    <w:lvl w:ilvl="5">
      <w:start w:val="1"/>
      <w:numFmt w:val="decimal"/>
      <w:pStyle w:val="Kop6"/>
      <w:lvlText w:val="%1.%2.%3.%4.%5.%6"/>
      <w:lvlJc w:val="left"/>
      <w:pPr>
        <w:ind w:left="1152" w:hanging="1152"/>
      </w:pPr>
      <w:rPr>
        <w:rFonts w:cs="Times New Roman" w:hint="default"/>
      </w:rPr>
    </w:lvl>
    <w:lvl w:ilvl="6">
      <w:start w:val="1"/>
      <w:numFmt w:val="decimal"/>
      <w:pStyle w:val="Kop7"/>
      <w:lvlText w:val="%1.%2.%3.%4.%5.%6.%7"/>
      <w:lvlJc w:val="left"/>
      <w:pPr>
        <w:ind w:left="1296" w:hanging="1296"/>
      </w:pPr>
      <w:rPr>
        <w:rFonts w:cs="Times New Roman" w:hint="default"/>
      </w:rPr>
    </w:lvl>
    <w:lvl w:ilvl="7">
      <w:start w:val="1"/>
      <w:numFmt w:val="decimal"/>
      <w:pStyle w:val="Kop8"/>
      <w:lvlText w:val="%1.%2.%3.%4.%5.%6.%7.%8"/>
      <w:lvlJc w:val="left"/>
      <w:pPr>
        <w:ind w:left="1440" w:hanging="1440"/>
      </w:pPr>
      <w:rPr>
        <w:rFonts w:cs="Times New Roman" w:hint="default"/>
      </w:rPr>
    </w:lvl>
    <w:lvl w:ilvl="8">
      <w:start w:val="1"/>
      <w:numFmt w:val="decimal"/>
      <w:pStyle w:val="Kop9"/>
      <w:lvlText w:val="%1.%2.%3.%4.%5.%6.%7.%8.%9"/>
      <w:lvlJc w:val="left"/>
      <w:pPr>
        <w:ind w:left="1584" w:hanging="1584"/>
      </w:pPr>
      <w:rPr>
        <w:rFonts w:cs="Times New Roman" w:hint="default"/>
      </w:rPr>
    </w:lvl>
  </w:abstractNum>
  <w:abstractNum w:abstractNumId="22" w15:restartNumberingAfterBreak="0">
    <w:nsid w:val="3912301B"/>
    <w:multiLevelType w:val="hybridMultilevel"/>
    <w:tmpl w:val="5CE2B07C"/>
    <w:lvl w:ilvl="0" w:tplc="0413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C210DF2"/>
    <w:multiLevelType w:val="multilevel"/>
    <w:tmpl w:val="6F884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D27545F"/>
    <w:multiLevelType w:val="hybridMultilevel"/>
    <w:tmpl w:val="3466A5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3D3017D6"/>
    <w:multiLevelType w:val="multilevel"/>
    <w:tmpl w:val="34B8EE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D8A13A9"/>
    <w:multiLevelType w:val="hybridMultilevel"/>
    <w:tmpl w:val="C4CA0F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060707E"/>
    <w:multiLevelType w:val="multilevel"/>
    <w:tmpl w:val="A57CED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1010190"/>
    <w:multiLevelType w:val="hybridMultilevel"/>
    <w:tmpl w:val="1BEEC56A"/>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9" w15:restartNumberingAfterBreak="0">
    <w:nsid w:val="41634091"/>
    <w:multiLevelType w:val="multilevel"/>
    <w:tmpl w:val="82986A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17E3420"/>
    <w:multiLevelType w:val="multilevel"/>
    <w:tmpl w:val="D5BC4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51877F2"/>
    <w:multiLevelType w:val="hybridMultilevel"/>
    <w:tmpl w:val="B0EE16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53B3996"/>
    <w:multiLevelType w:val="multilevel"/>
    <w:tmpl w:val="CAD023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5592937"/>
    <w:multiLevelType w:val="multilevel"/>
    <w:tmpl w:val="DDFA6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A8B0844"/>
    <w:multiLevelType w:val="multilevel"/>
    <w:tmpl w:val="9F4822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4CED7301"/>
    <w:multiLevelType w:val="multilevel"/>
    <w:tmpl w:val="9AC287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F470FA1"/>
    <w:multiLevelType w:val="multilevel"/>
    <w:tmpl w:val="8318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FB47487"/>
    <w:multiLevelType w:val="hybridMultilevel"/>
    <w:tmpl w:val="431CD4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55A84A2E"/>
    <w:multiLevelType w:val="hybridMultilevel"/>
    <w:tmpl w:val="0E7AD3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62A59BB"/>
    <w:multiLevelType w:val="multilevel"/>
    <w:tmpl w:val="6B5E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64300D4"/>
    <w:multiLevelType w:val="multilevel"/>
    <w:tmpl w:val="EDB85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69F5DCE"/>
    <w:multiLevelType w:val="multilevel"/>
    <w:tmpl w:val="02469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853389A"/>
    <w:multiLevelType w:val="hybridMultilevel"/>
    <w:tmpl w:val="336639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15:restartNumberingAfterBreak="0">
    <w:nsid w:val="59A967DE"/>
    <w:multiLevelType w:val="hybridMultilevel"/>
    <w:tmpl w:val="54E2D1FA"/>
    <w:lvl w:ilvl="0" w:tplc="4E64ABFC">
      <w:start w:val="1"/>
      <w:numFmt w:val="decimal"/>
      <w:lvlText w:val="%1."/>
      <w:lvlJc w:val="left"/>
      <w:pPr>
        <w:tabs>
          <w:tab w:val="num" w:pos="-1055"/>
        </w:tabs>
        <w:ind w:left="-1055" w:hanging="360"/>
      </w:pPr>
      <w:rPr>
        <w:rFonts w:hint="default"/>
      </w:rPr>
    </w:lvl>
    <w:lvl w:ilvl="1" w:tplc="04130019" w:tentative="1">
      <w:start w:val="1"/>
      <w:numFmt w:val="lowerLetter"/>
      <w:lvlText w:val="%2."/>
      <w:lvlJc w:val="left"/>
      <w:pPr>
        <w:tabs>
          <w:tab w:val="num" w:pos="-335"/>
        </w:tabs>
        <w:ind w:left="-335" w:hanging="360"/>
      </w:pPr>
    </w:lvl>
    <w:lvl w:ilvl="2" w:tplc="0413001B" w:tentative="1">
      <w:start w:val="1"/>
      <w:numFmt w:val="lowerRoman"/>
      <w:lvlText w:val="%3."/>
      <w:lvlJc w:val="right"/>
      <w:pPr>
        <w:tabs>
          <w:tab w:val="num" w:pos="385"/>
        </w:tabs>
        <w:ind w:left="385" w:hanging="180"/>
      </w:pPr>
    </w:lvl>
    <w:lvl w:ilvl="3" w:tplc="0413000F" w:tentative="1">
      <w:start w:val="1"/>
      <w:numFmt w:val="decimal"/>
      <w:lvlText w:val="%4."/>
      <w:lvlJc w:val="left"/>
      <w:pPr>
        <w:tabs>
          <w:tab w:val="num" w:pos="1105"/>
        </w:tabs>
        <w:ind w:left="1105" w:hanging="360"/>
      </w:pPr>
    </w:lvl>
    <w:lvl w:ilvl="4" w:tplc="04130019" w:tentative="1">
      <w:start w:val="1"/>
      <w:numFmt w:val="lowerLetter"/>
      <w:lvlText w:val="%5."/>
      <w:lvlJc w:val="left"/>
      <w:pPr>
        <w:tabs>
          <w:tab w:val="num" w:pos="1825"/>
        </w:tabs>
        <w:ind w:left="1825" w:hanging="360"/>
      </w:pPr>
    </w:lvl>
    <w:lvl w:ilvl="5" w:tplc="0413001B" w:tentative="1">
      <w:start w:val="1"/>
      <w:numFmt w:val="lowerRoman"/>
      <w:lvlText w:val="%6."/>
      <w:lvlJc w:val="right"/>
      <w:pPr>
        <w:tabs>
          <w:tab w:val="num" w:pos="2545"/>
        </w:tabs>
        <w:ind w:left="2545" w:hanging="180"/>
      </w:pPr>
    </w:lvl>
    <w:lvl w:ilvl="6" w:tplc="0413000F" w:tentative="1">
      <w:start w:val="1"/>
      <w:numFmt w:val="decimal"/>
      <w:lvlText w:val="%7."/>
      <w:lvlJc w:val="left"/>
      <w:pPr>
        <w:tabs>
          <w:tab w:val="num" w:pos="3265"/>
        </w:tabs>
        <w:ind w:left="3265" w:hanging="360"/>
      </w:pPr>
    </w:lvl>
    <w:lvl w:ilvl="7" w:tplc="04130019" w:tentative="1">
      <w:start w:val="1"/>
      <w:numFmt w:val="lowerLetter"/>
      <w:lvlText w:val="%8."/>
      <w:lvlJc w:val="left"/>
      <w:pPr>
        <w:tabs>
          <w:tab w:val="num" w:pos="3985"/>
        </w:tabs>
        <w:ind w:left="3985" w:hanging="360"/>
      </w:pPr>
    </w:lvl>
    <w:lvl w:ilvl="8" w:tplc="0413001B" w:tentative="1">
      <w:start w:val="1"/>
      <w:numFmt w:val="lowerRoman"/>
      <w:lvlText w:val="%9."/>
      <w:lvlJc w:val="right"/>
      <w:pPr>
        <w:tabs>
          <w:tab w:val="num" w:pos="4705"/>
        </w:tabs>
        <w:ind w:left="4705" w:hanging="180"/>
      </w:pPr>
    </w:lvl>
  </w:abstractNum>
  <w:abstractNum w:abstractNumId="44" w15:restartNumberingAfterBreak="0">
    <w:nsid w:val="5BC27996"/>
    <w:multiLevelType w:val="multilevel"/>
    <w:tmpl w:val="A6D020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BCA0C5C"/>
    <w:multiLevelType w:val="hybridMultilevel"/>
    <w:tmpl w:val="25243A0E"/>
    <w:lvl w:ilvl="0" w:tplc="43B85952">
      <w:start w:val="1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CA3294F"/>
    <w:multiLevelType w:val="multilevel"/>
    <w:tmpl w:val="FACC13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E1E026B"/>
    <w:multiLevelType w:val="multilevel"/>
    <w:tmpl w:val="D1B0E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FD65142"/>
    <w:multiLevelType w:val="multilevel"/>
    <w:tmpl w:val="22D81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63B432A4"/>
    <w:multiLevelType w:val="multilevel"/>
    <w:tmpl w:val="1A8A60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65B7E2E"/>
    <w:multiLevelType w:val="hybridMultilevel"/>
    <w:tmpl w:val="F180525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1" w15:restartNumberingAfterBreak="0">
    <w:nsid w:val="66A63596"/>
    <w:multiLevelType w:val="hybridMultilevel"/>
    <w:tmpl w:val="E650516C"/>
    <w:lvl w:ilvl="0" w:tplc="94E2128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78B03FF"/>
    <w:multiLevelType w:val="hybridMultilevel"/>
    <w:tmpl w:val="1ADCC08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3" w15:restartNumberingAfterBreak="0">
    <w:nsid w:val="68A70A7D"/>
    <w:multiLevelType w:val="hybridMultilevel"/>
    <w:tmpl w:val="8BBACC1C"/>
    <w:lvl w:ilvl="0" w:tplc="02607F0C">
      <w:start w:val="1"/>
      <w:numFmt w:val="decimal"/>
      <w:lvlText w:val="%1."/>
      <w:lvlJc w:val="left"/>
      <w:pPr>
        <w:tabs>
          <w:tab w:val="num" w:pos="2"/>
        </w:tabs>
        <w:ind w:left="2" w:hanging="360"/>
      </w:pPr>
      <w:rPr>
        <w:rFonts w:cs="Times New Roman"/>
      </w:rPr>
    </w:lvl>
    <w:lvl w:ilvl="1" w:tplc="04130019">
      <w:start w:val="1"/>
      <w:numFmt w:val="lowerLetter"/>
      <w:lvlText w:val="%2."/>
      <w:lvlJc w:val="left"/>
      <w:pPr>
        <w:ind w:left="722" w:hanging="360"/>
      </w:pPr>
    </w:lvl>
    <w:lvl w:ilvl="2" w:tplc="0413001B" w:tentative="1">
      <w:start w:val="1"/>
      <w:numFmt w:val="lowerRoman"/>
      <w:lvlText w:val="%3."/>
      <w:lvlJc w:val="right"/>
      <w:pPr>
        <w:ind w:left="1442" w:hanging="180"/>
      </w:pPr>
    </w:lvl>
    <w:lvl w:ilvl="3" w:tplc="0413000F" w:tentative="1">
      <w:start w:val="1"/>
      <w:numFmt w:val="decimal"/>
      <w:lvlText w:val="%4."/>
      <w:lvlJc w:val="left"/>
      <w:pPr>
        <w:ind w:left="2162" w:hanging="360"/>
      </w:pPr>
    </w:lvl>
    <w:lvl w:ilvl="4" w:tplc="04130019" w:tentative="1">
      <w:start w:val="1"/>
      <w:numFmt w:val="lowerLetter"/>
      <w:lvlText w:val="%5."/>
      <w:lvlJc w:val="left"/>
      <w:pPr>
        <w:ind w:left="2882" w:hanging="360"/>
      </w:pPr>
    </w:lvl>
    <w:lvl w:ilvl="5" w:tplc="0413001B" w:tentative="1">
      <w:start w:val="1"/>
      <w:numFmt w:val="lowerRoman"/>
      <w:lvlText w:val="%6."/>
      <w:lvlJc w:val="right"/>
      <w:pPr>
        <w:ind w:left="3602" w:hanging="180"/>
      </w:pPr>
    </w:lvl>
    <w:lvl w:ilvl="6" w:tplc="0413000F" w:tentative="1">
      <w:start w:val="1"/>
      <w:numFmt w:val="decimal"/>
      <w:lvlText w:val="%7."/>
      <w:lvlJc w:val="left"/>
      <w:pPr>
        <w:ind w:left="4322" w:hanging="360"/>
      </w:pPr>
    </w:lvl>
    <w:lvl w:ilvl="7" w:tplc="04130019" w:tentative="1">
      <w:start w:val="1"/>
      <w:numFmt w:val="lowerLetter"/>
      <w:lvlText w:val="%8."/>
      <w:lvlJc w:val="left"/>
      <w:pPr>
        <w:ind w:left="5042" w:hanging="360"/>
      </w:pPr>
    </w:lvl>
    <w:lvl w:ilvl="8" w:tplc="0413001B" w:tentative="1">
      <w:start w:val="1"/>
      <w:numFmt w:val="lowerRoman"/>
      <w:lvlText w:val="%9."/>
      <w:lvlJc w:val="right"/>
      <w:pPr>
        <w:ind w:left="5762" w:hanging="180"/>
      </w:pPr>
    </w:lvl>
  </w:abstractNum>
  <w:abstractNum w:abstractNumId="54" w15:restartNumberingAfterBreak="0">
    <w:nsid w:val="6AE4715F"/>
    <w:multiLevelType w:val="hybridMultilevel"/>
    <w:tmpl w:val="585E7D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5" w15:restartNumberingAfterBreak="0">
    <w:nsid w:val="6F95732D"/>
    <w:multiLevelType w:val="multilevel"/>
    <w:tmpl w:val="A7747E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1743315"/>
    <w:multiLevelType w:val="multilevel"/>
    <w:tmpl w:val="B2B42D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755F7FA3"/>
    <w:multiLevelType w:val="hybridMultilevel"/>
    <w:tmpl w:val="C2F49A5C"/>
    <w:lvl w:ilvl="0" w:tplc="FFFFFFFF">
      <w:start w:val="1"/>
      <w:numFmt w:val="bullet"/>
      <w:lvlText w:val=""/>
      <w:lvlJc w:val="left"/>
      <w:pPr>
        <w:tabs>
          <w:tab w:val="num" w:pos="360"/>
        </w:tabs>
        <w:ind w:left="36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8576D01"/>
    <w:multiLevelType w:val="multilevel"/>
    <w:tmpl w:val="28489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A044837"/>
    <w:multiLevelType w:val="multilevel"/>
    <w:tmpl w:val="34483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7C021F88"/>
    <w:multiLevelType w:val="multilevel"/>
    <w:tmpl w:val="D90C5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D201350"/>
    <w:multiLevelType w:val="hybridMultilevel"/>
    <w:tmpl w:val="19F8B8B6"/>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tabs>
          <w:tab w:val="num" w:pos="1213"/>
        </w:tabs>
        <w:ind w:left="1213" w:hanging="360"/>
      </w:pPr>
      <w:rPr>
        <w:rFonts w:cs="Times New Roman"/>
      </w:rPr>
    </w:lvl>
    <w:lvl w:ilvl="2" w:tplc="0413001B">
      <w:start w:val="1"/>
      <w:numFmt w:val="lowerRoman"/>
      <w:lvlText w:val="%3."/>
      <w:lvlJc w:val="right"/>
      <w:pPr>
        <w:tabs>
          <w:tab w:val="num" w:pos="1933"/>
        </w:tabs>
        <w:ind w:left="1933" w:hanging="180"/>
      </w:pPr>
      <w:rPr>
        <w:rFonts w:cs="Times New Roman"/>
      </w:rPr>
    </w:lvl>
    <w:lvl w:ilvl="3" w:tplc="0413000F" w:tentative="1">
      <w:start w:val="1"/>
      <w:numFmt w:val="decimal"/>
      <w:lvlText w:val="%4."/>
      <w:lvlJc w:val="left"/>
      <w:pPr>
        <w:tabs>
          <w:tab w:val="num" w:pos="2653"/>
        </w:tabs>
        <w:ind w:left="2653" w:hanging="360"/>
      </w:pPr>
      <w:rPr>
        <w:rFonts w:cs="Times New Roman"/>
      </w:rPr>
    </w:lvl>
    <w:lvl w:ilvl="4" w:tplc="04130019" w:tentative="1">
      <w:start w:val="1"/>
      <w:numFmt w:val="lowerLetter"/>
      <w:lvlText w:val="%5."/>
      <w:lvlJc w:val="left"/>
      <w:pPr>
        <w:tabs>
          <w:tab w:val="num" w:pos="3373"/>
        </w:tabs>
        <w:ind w:left="3373" w:hanging="360"/>
      </w:pPr>
      <w:rPr>
        <w:rFonts w:cs="Times New Roman"/>
      </w:rPr>
    </w:lvl>
    <w:lvl w:ilvl="5" w:tplc="0413001B" w:tentative="1">
      <w:start w:val="1"/>
      <w:numFmt w:val="lowerRoman"/>
      <w:lvlText w:val="%6."/>
      <w:lvlJc w:val="right"/>
      <w:pPr>
        <w:tabs>
          <w:tab w:val="num" w:pos="4093"/>
        </w:tabs>
        <w:ind w:left="4093" w:hanging="180"/>
      </w:pPr>
      <w:rPr>
        <w:rFonts w:cs="Times New Roman"/>
      </w:rPr>
    </w:lvl>
    <w:lvl w:ilvl="6" w:tplc="0413000F" w:tentative="1">
      <w:start w:val="1"/>
      <w:numFmt w:val="decimal"/>
      <w:lvlText w:val="%7."/>
      <w:lvlJc w:val="left"/>
      <w:pPr>
        <w:tabs>
          <w:tab w:val="num" w:pos="4813"/>
        </w:tabs>
        <w:ind w:left="4813" w:hanging="360"/>
      </w:pPr>
      <w:rPr>
        <w:rFonts w:cs="Times New Roman"/>
      </w:rPr>
    </w:lvl>
    <w:lvl w:ilvl="7" w:tplc="04130019" w:tentative="1">
      <w:start w:val="1"/>
      <w:numFmt w:val="lowerLetter"/>
      <w:lvlText w:val="%8."/>
      <w:lvlJc w:val="left"/>
      <w:pPr>
        <w:tabs>
          <w:tab w:val="num" w:pos="5533"/>
        </w:tabs>
        <w:ind w:left="5533" w:hanging="360"/>
      </w:pPr>
      <w:rPr>
        <w:rFonts w:cs="Times New Roman"/>
      </w:rPr>
    </w:lvl>
    <w:lvl w:ilvl="8" w:tplc="0413001B" w:tentative="1">
      <w:start w:val="1"/>
      <w:numFmt w:val="lowerRoman"/>
      <w:lvlText w:val="%9."/>
      <w:lvlJc w:val="right"/>
      <w:pPr>
        <w:tabs>
          <w:tab w:val="num" w:pos="6253"/>
        </w:tabs>
        <w:ind w:left="6253" w:hanging="180"/>
      </w:pPr>
      <w:rPr>
        <w:rFonts w:cs="Times New Roman"/>
      </w:rPr>
    </w:lvl>
  </w:abstractNum>
  <w:abstractNum w:abstractNumId="62" w15:restartNumberingAfterBreak="0">
    <w:nsid w:val="7FA2379D"/>
    <w:multiLevelType w:val="hybridMultilevel"/>
    <w:tmpl w:val="769E0E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21"/>
  </w:num>
  <w:num w:numId="3">
    <w:abstractNumId w:val="57"/>
  </w:num>
  <w:num w:numId="4">
    <w:abstractNumId w:val="0"/>
  </w:num>
  <w:num w:numId="5">
    <w:abstractNumId w:val="10"/>
  </w:num>
  <w:num w:numId="6">
    <w:abstractNumId w:val="51"/>
  </w:num>
  <w:num w:numId="7">
    <w:abstractNumId w:val="28"/>
  </w:num>
  <w:num w:numId="8">
    <w:abstractNumId w:val="50"/>
  </w:num>
  <w:num w:numId="9">
    <w:abstractNumId w:val="53"/>
  </w:num>
  <w:num w:numId="10">
    <w:abstractNumId w:val="7"/>
  </w:num>
  <w:num w:numId="11">
    <w:abstractNumId w:val="43"/>
  </w:num>
  <w:num w:numId="12">
    <w:abstractNumId w:val="14"/>
  </w:num>
  <w:num w:numId="13">
    <w:abstractNumId w:val="18"/>
  </w:num>
  <w:num w:numId="14">
    <w:abstractNumId w:val="44"/>
  </w:num>
  <w:num w:numId="15">
    <w:abstractNumId w:val="25"/>
  </w:num>
  <w:num w:numId="16">
    <w:abstractNumId w:val="46"/>
  </w:num>
  <w:num w:numId="17">
    <w:abstractNumId w:val="58"/>
  </w:num>
  <w:num w:numId="18">
    <w:abstractNumId w:val="33"/>
  </w:num>
  <w:num w:numId="19">
    <w:abstractNumId w:val="9"/>
  </w:num>
  <w:num w:numId="20">
    <w:abstractNumId w:val="35"/>
  </w:num>
  <w:num w:numId="21">
    <w:abstractNumId w:val="27"/>
  </w:num>
  <w:num w:numId="22">
    <w:abstractNumId w:val="60"/>
  </w:num>
  <w:num w:numId="23">
    <w:abstractNumId w:val="34"/>
  </w:num>
  <w:num w:numId="24">
    <w:abstractNumId w:val="48"/>
  </w:num>
  <w:num w:numId="25">
    <w:abstractNumId w:val="30"/>
  </w:num>
  <w:num w:numId="26">
    <w:abstractNumId w:val="20"/>
  </w:num>
  <w:num w:numId="27">
    <w:abstractNumId w:val="13"/>
  </w:num>
  <w:num w:numId="28">
    <w:abstractNumId w:val="36"/>
  </w:num>
  <w:num w:numId="29">
    <w:abstractNumId w:val="40"/>
  </w:num>
  <w:num w:numId="30">
    <w:abstractNumId w:val="41"/>
  </w:num>
  <w:num w:numId="31">
    <w:abstractNumId w:val="29"/>
  </w:num>
  <w:num w:numId="32">
    <w:abstractNumId w:val="55"/>
  </w:num>
  <w:num w:numId="33">
    <w:abstractNumId w:val="47"/>
  </w:num>
  <w:num w:numId="34">
    <w:abstractNumId w:val="49"/>
  </w:num>
  <w:num w:numId="35">
    <w:abstractNumId w:val="56"/>
  </w:num>
  <w:num w:numId="36">
    <w:abstractNumId w:val="39"/>
  </w:num>
  <w:num w:numId="37">
    <w:abstractNumId w:val="32"/>
  </w:num>
  <w:num w:numId="38">
    <w:abstractNumId w:val="4"/>
  </w:num>
  <w:num w:numId="39">
    <w:abstractNumId w:val="59"/>
  </w:num>
  <w:num w:numId="40">
    <w:abstractNumId w:val="23"/>
  </w:num>
  <w:num w:numId="41">
    <w:abstractNumId w:val="19"/>
  </w:num>
  <w:num w:numId="42">
    <w:abstractNumId w:val="11"/>
  </w:num>
  <w:num w:numId="43">
    <w:abstractNumId w:val="5"/>
  </w:num>
  <w:num w:numId="44">
    <w:abstractNumId w:val="17"/>
  </w:num>
  <w:num w:numId="45">
    <w:abstractNumId w:val="3"/>
  </w:num>
  <w:num w:numId="46">
    <w:abstractNumId w:val="24"/>
  </w:num>
  <w:num w:numId="47">
    <w:abstractNumId w:val="61"/>
  </w:num>
  <w:num w:numId="48">
    <w:abstractNumId w:val="8"/>
  </w:num>
  <w:num w:numId="49">
    <w:abstractNumId w:val="42"/>
  </w:num>
  <w:num w:numId="50">
    <w:abstractNumId w:val="45"/>
  </w:num>
  <w:num w:numId="51">
    <w:abstractNumId w:val="62"/>
  </w:num>
  <w:num w:numId="52">
    <w:abstractNumId w:val="6"/>
  </w:num>
  <w:num w:numId="53">
    <w:abstractNumId w:val="31"/>
  </w:num>
  <w:num w:numId="54">
    <w:abstractNumId w:val="54"/>
  </w:num>
  <w:num w:numId="55">
    <w:abstractNumId w:val="16"/>
  </w:num>
  <w:num w:numId="56">
    <w:abstractNumId w:val="52"/>
  </w:num>
  <w:num w:numId="57">
    <w:abstractNumId w:val="37"/>
  </w:num>
  <w:num w:numId="58">
    <w:abstractNumId w:val="26"/>
  </w:num>
  <w:num w:numId="59">
    <w:abstractNumId w:val="21"/>
  </w:num>
  <w:num w:numId="60">
    <w:abstractNumId w:val="12"/>
  </w:num>
  <w:num w:numId="61">
    <w:abstractNumId w:val="15"/>
  </w:num>
  <w:num w:numId="62">
    <w:abstractNumId w:val="38"/>
  </w:num>
  <w:num w:numId="63">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4B"/>
    <w:rsid w:val="00000630"/>
    <w:rsid w:val="000009F2"/>
    <w:rsid w:val="00000D62"/>
    <w:rsid w:val="0000254E"/>
    <w:rsid w:val="0000266B"/>
    <w:rsid w:val="000029B8"/>
    <w:rsid w:val="000031B7"/>
    <w:rsid w:val="000038CA"/>
    <w:rsid w:val="00006DF9"/>
    <w:rsid w:val="000103EA"/>
    <w:rsid w:val="00010F58"/>
    <w:rsid w:val="00012B50"/>
    <w:rsid w:val="000131AC"/>
    <w:rsid w:val="00014DA3"/>
    <w:rsid w:val="00014EF8"/>
    <w:rsid w:val="0001668E"/>
    <w:rsid w:val="000166A9"/>
    <w:rsid w:val="00016FF7"/>
    <w:rsid w:val="00017EBB"/>
    <w:rsid w:val="00020B9B"/>
    <w:rsid w:val="00020C55"/>
    <w:rsid w:val="000218F7"/>
    <w:rsid w:val="000225EE"/>
    <w:rsid w:val="00022A43"/>
    <w:rsid w:val="0002391A"/>
    <w:rsid w:val="000252FE"/>
    <w:rsid w:val="00025E1E"/>
    <w:rsid w:val="00025ED7"/>
    <w:rsid w:val="000279C6"/>
    <w:rsid w:val="00030780"/>
    <w:rsid w:val="000308AD"/>
    <w:rsid w:val="000327D9"/>
    <w:rsid w:val="0003302C"/>
    <w:rsid w:val="000336CB"/>
    <w:rsid w:val="00040BF9"/>
    <w:rsid w:val="000411E1"/>
    <w:rsid w:val="00042730"/>
    <w:rsid w:val="00043430"/>
    <w:rsid w:val="00044CFD"/>
    <w:rsid w:val="0004516F"/>
    <w:rsid w:val="00047536"/>
    <w:rsid w:val="000515C5"/>
    <w:rsid w:val="00051950"/>
    <w:rsid w:val="00056877"/>
    <w:rsid w:val="00057E07"/>
    <w:rsid w:val="00061E84"/>
    <w:rsid w:val="000629C8"/>
    <w:rsid w:val="0006367A"/>
    <w:rsid w:val="00064332"/>
    <w:rsid w:val="00066450"/>
    <w:rsid w:val="00067ED7"/>
    <w:rsid w:val="00070DD0"/>
    <w:rsid w:val="000716E6"/>
    <w:rsid w:val="000723AF"/>
    <w:rsid w:val="00072E6B"/>
    <w:rsid w:val="00074D66"/>
    <w:rsid w:val="00074DFA"/>
    <w:rsid w:val="00074EB8"/>
    <w:rsid w:val="00077C85"/>
    <w:rsid w:val="00077E36"/>
    <w:rsid w:val="0008037D"/>
    <w:rsid w:val="00082F11"/>
    <w:rsid w:val="00082FF1"/>
    <w:rsid w:val="00084363"/>
    <w:rsid w:val="00094459"/>
    <w:rsid w:val="00094A39"/>
    <w:rsid w:val="00096E10"/>
    <w:rsid w:val="000A1E11"/>
    <w:rsid w:val="000A2701"/>
    <w:rsid w:val="000A33A9"/>
    <w:rsid w:val="000A585C"/>
    <w:rsid w:val="000A76C1"/>
    <w:rsid w:val="000B0738"/>
    <w:rsid w:val="000B0D0A"/>
    <w:rsid w:val="000B2CB4"/>
    <w:rsid w:val="000B3F59"/>
    <w:rsid w:val="000B423D"/>
    <w:rsid w:val="000B47C4"/>
    <w:rsid w:val="000B4DE1"/>
    <w:rsid w:val="000B51AE"/>
    <w:rsid w:val="000B51B0"/>
    <w:rsid w:val="000B641F"/>
    <w:rsid w:val="000B6E44"/>
    <w:rsid w:val="000B7048"/>
    <w:rsid w:val="000B7FB1"/>
    <w:rsid w:val="000C24D0"/>
    <w:rsid w:val="000C44A2"/>
    <w:rsid w:val="000C5532"/>
    <w:rsid w:val="000C783F"/>
    <w:rsid w:val="000D0464"/>
    <w:rsid w:val="000D1521"/>
    <w:rsid w:val="000D1671"/>
    <w:rsid w:val="000D16BC"/>
    <w:rsid w:val="000D1CF9"/>
    <w:rsid w:val="000D2ADF"/>
    <w:rsid w:val="000D2C9E"/>
    <w:rsid w:val="000D33F6"/>
    <w:rsid w:val="000D341A"/>
    <w:rsid w:val="000D3A4F"/>
    <w:rsid w:val="000D4CB8"/>
    <w:rsid w:val="000D5018"/>
    <w:rsid w:val="000D5DB3"/>
    <w:rsid w:val="000D6542"/>
    <w:rsid w:val="000D67BE"/>
    <w:rsid w:val="000D6A6D"/>
    <w:rsid w:val="000D7E49"/>
    <w:rsid w:val="000E0F77"/>
    <w:rsid w:val="000E4EF6"/>
    <w:rsid w:val="000F05BA"/>
    <w:rsid w:val="000F0773"/>
    <w:rsid w:val="000F1DE2"/>
    <w:rsid w:val="000F3D0C"/>
    <w:rsid w:val="000F495A"/>
    <w:rsid w:val="000F52F6"/>
    <w:rsid w:val="000F5801"/>
    <w:rsid w:val="000F71EF"/>
    <w:rsid w:val="001039E2"/>
    <w:rsid w:val="00103E89"/>
    <w:rsid w:val="00104EC7"/>
    <w:rsid w:val="00105CDD"/>
    <w:rsid w:val="0010628B"/>
    <w:rsid w:val="001101B0"/>
    <w:rsid w:val="00110CF7"/>
    <w:rsid w:val="00112AAD"/>
    <w:rsid w:val="0011344B"/>
    <w:rsid w:val="00113533"/>
    <w:rsid w:val="00113958"/>
    <w:rsid w:val="00114DF3"/>
    <w:rsid w:val="00115904"/>
    <w:rsid w:val="001177FA"/>
    <w:rsid w:val="00120E74"/>
    <w:rsid w:val="00122AB7"/>
    <w:rsid w:val="00123005"/>
    <w:rsid w:val="0012348C"/>
    <w:rsid w:val="00123E07"/>
    <w:rsid w:val="0012512E"/>
    <w:rsid w:val="001254F9"/>
    <w:rsid w:val="0012627E"/>
    <w:rsid w:val="0012654A"/>
    <w:rsid w:val="001276AB"/>
    <w:rsid w:val="001302FC"/>
    <w:rsid w:val="00130A5A"/>
    <w:rsid w:val="0013192D"/>
    <w:rsid w:val="0013324D"/>
    <w:rsid w:val="00133D72"/>
    <w:rsid w:val="00136BE2"/>
    <w:rsid w:val="00137418"/>
    <w:rsid w:val="00141C8B"/>
    <w:rsid w:val="00145DE5"/>
    <w:rsid w:val="00146C4F"/>
    <w:rsid w:val="0015035E"/>
    <w:rsid w:val="001515CC"/>
    <w:rsid w:val="00151BBB"/>
    <w:rsid w:val="00151C00"/>
    <w:rsid w:val="00152515"/>
    <w:rsid w:val="00153548"/>
    <w:rsid w:val="0015392F"/>
    <w:rsid w:val="001559AD"/>
    <w:rsid w:val="00155B21"/>
    <w:rsid w:val="00156021"/>
    <w:rsid w:val="00156563"/>
    <w:rsid w:val="00156E05"/>
    <w:rsid w:val="001570E6"/>
    <w:rsid w:val="00160E00"/>
    <w:rsid w:val="0016534A"/>
    <w:rsid w:val="0016542A"/>
    <w:rsid w:val="00165789"/>
    <w:rsid w:val="00167EC1"/>
    <w:rsid w:val="001712AC"/>
    <w:rsid w:val="001712BA"/>
    <w:rsid w:val="00172224"/>
    <w:rsid w:val="00172E76"/>
    <w:rsid w:val="0017343A"/>
    <w:rsid w:val="0017378A"/>
    <w:rsid w:val="00173BFA"/>
    <w:rsid w:val="00175B15"/>
    <w:rsid w:val="00176600"/>
    <w:rsid w:val="00176AF3"/>
    <w:rsid w:val="00176C54"/>
    <w:rsid w:val="00176E04"/>
    <w:rsid w:val="00180B10"/>
    <w:rsid w:val="00184C94"/>
    <w:rsid w:val="00186C44"/>
    <w:rsid w:val="00186FF9"/>
    <w:rsid w:val="00187C0B"/>
    <w:rsid w:val="00191C8A"/>
    <w:rsid w:val="00192108"/>
    <w:rsid w:val="00192DB2"/>
    <w:rsid w:val="00192DBE"/>
    <w:rsid w:val="0019420B"/>
    <w:rsid w:val="00195F77"/>
    <w:rsid w:val="00196DD6"/>
    <w:rsid w:val="00197E37"/>
    <w:rsid w:val="001A00D7"/>
    <w:rsid w:val="001A0FD1"/>
    <w:rsid w:val="001A1CE1"/>
    <w:rsid w:val="001A2C4D"/>
    <w:rsid w:val="001A40BD"/>
    <w:rsid w:val="001A6703"/>
    <w:rsid w:val="001B21ED"/>
    <w:rsid w:val="001B3551"/>
    <w:rsid w:val="001B503A"/>
    <w:rsid w:val="001B6A43"/>
    <w:rsid w:val="001C0FB8"/>
    <w:rsid w:val="001C1206"/>
    <w:rsid w:val="001C1540"/>
    <w:rsid w:val="001C17DD"/>
    <w:rsid w:val="001C1A84"/>
    <w:rsid w:val="001C1AD6"/>
    <w:rsid w:val="001C54D1"/>
    <w:rsid w:val="001C6535"/>
    <w:rsid w:val="001D1235"/>
    <w:rsid w:val="001D157B"/>
    <w:rsid w:val="001D19C3"/>
    <w:rsid w:val="001D256C"/>
    <w:rsid w:val="001D42FB"/>
    <w:rsid w:val="001D4D77"/>
    <w:rsid w:val="001D4FEC"/>
    <w:rsid w:val="001D589C"/>
    <w:rsid w:val="001D6293"/>
    <w:rsid w:val="001D69BA"/>
    <w:rsid w:val="001D7227"/>
    <w:rsid w:val="001D72C4"/>
    <w:rsid w:val="001E02FD"/>
    <w:rsid w:val="001E174A"/>
    <w:rsid w:val="001E3713"/>
    <w:rsid w:val="001E4956"/>
    <w:rsid w:val="001E53CB"/>
    <w:rsid w:val="001E5D95"/>
    <w:rsid w:val="001E669B"/>
    <w:rsid w:val="001E743C"/>
    <w:rsid w:val="001E74C7"/>
    <w:rsid w:val="001F3E96"/>
    <w:rsid w:val="001F411D"/>
    <w:rsid w:val="001F57DF"/>
    <w:rsid w:val="00200204"/>
    <w:rsid w:val="00200472"/>
    <w:rsid w:val="00200B79"/>
    <w:rsid w:val="00204427"/>
    <w:rsid w:val="0020493C"/>
    <w:rsid w:val="002056C8"/>
    <w:rsid w:val="00205E97"/>
    <w:rsid w:val="002072D5"/>
    <w:rsid w:val="00207C0B"/>
    <w:rsid w:val="00212506"/>
    <w:rsid w:val="0021441B"/>
    <w:rsid w:val="00214B83"/>
    <w:rsid w:val="00215409"/>
    <w:rsid w:val="00215E20"/>
    <w:rsid w:val="002202C7"/>
    <w:rsid w:val="002204EB"/>
    <w:rsid w:val="00221097"/>
    <w:rsid w:val="002213D9"/>
    <w:rsid w:val="0022191C"/>
    <w:rsid w:val="002220DA"/>
    <w:rsid w:val="002254FD"/>
    <w:rsid w:val="00226404"/>
    <w:rsid w:val="002266F7"/>
    <w:rsid w:val="00227904"/>
    <w:rsid w:val="00227D1A"/>
    <w:rsid w:val="00232EA1"/>
    <w:rsid w:val="002342F7"/>
    <w:rsid w:val="00234811"/>
    <w:rsid w:val="002367FE"/>
    <w:rsid w:val="00241D99"/>
    <w:rsid w:val="00242B2F"/>
    <w:rsid w:val="00243068"/>
    <w:rsid w:val="0024595D"/>
    <w:rsid w:val="002459BD"/>
    <w:rsid w:val="00247115"/>
    <w:rsid w:val="00247C56"/>
    <w:rsid w:val="00247CC7"/>
    <w:rsid w:val="00250899"/>
    <w:rsid w:val="00251D02"/>
    <w:rsid w:val="0025384D"/>
    <w:rsid w:val="0025571E"/>
    <w:rsid w:val="002559CC"/>
    <w:rsid w:val="00255D8D"/>
    <w:rsid w:val="0026446E"/>
    <w:rsid w:val="00266D1B"/>
    <w:rsid w:val="00270A75"/>
    <w:rsid w:val="00271F85"/>
    <w:rsid w:val="00274D67"/>
    <w:rsid w:val="00275048"/>
    <w:rsid w:val="0027665B"/>
    <w:rsid w:val="00277BF6"/>
    <w:rsid w:val="00277ED0"/>
    <w:rsid w:val="002801B3"/>
    <w:rsid w:val="00280BB6"/>
    <w:rsid w:val="00282CC0"/>
    <w:rsid w:val="00286375"/>
    <w:rsid w:val="0028746A"/>
    <w:rsid w:val="0029072A"/>
    <w:rsid w:val="00291F91"/>
    <w:rsid w:val="0029363A"/>
    <w:rsid w:val="00293CFC"/>
    <w:rsid w:val="00295158"/>
    <w:rsid w:val="002959EF"/>
    <w:rsid w:val="002A1100"/>
    <w:rsid w:val="002A1201"/>
    <w:rsid w:val="002A14B7"/>
    <w:rsid w:val="002A3150"/>
    <w:rsid w:val="002A3C64"/>
    <w:rsid w:val="002A3D9D"/>
    <w:rsid w:val="002A4E8D"/>
    <w:rsid w:val="002A4F7A"/>
    <w:rsid w:val="002A524E"/>
    <w:rsid w:val="002A6579"/>
    <w:rsid w:val="002A727D"/>
    <w:rsid w:val="002B03D8"/>
    <w:rsid w:val="002B190C"/>
    <w:rsid w:val="002B1D2D"/>
    <w:rsid w:val="002B3233"/>
    <w:rsid w:val="002B35E6"/>
    <w:rsid w:val="002B7CCC"/>
    <w:rsid w:val="002C11D0"/>
    <w:rsid w:val="002C2D44"/>
    <w:rsid w:val="002C336F"/>
    <w:rsid w:val="002C43F0"/>
    <w:rsid w:val="002C5A61"/>
    <w:rsid w:val="002C5B72"/>
    <w:rsid w:val="002C5F6E"/>
    <w:rsid w:val="002C6069"/>
    <w:rsid w:val="002C61DF"/>
    <w:rsid w:val="002C7642"/>
    <w:rsid w:val="002C7870"/>
    <w:rsid w:val="002C7FA9"/>
    <w:rsid w:val="002D0180"/>
    <w:rsid w:val="002D07B9"/>
    <w:rsid w:val="002D1455"/>
    <w:rsid w:val="002D1F2C"/>
    <w:rsid w:val="002D288F"/>
    <w:rsid w:val="002D2AC7"/>
    <w:rsid w:val="002D4D68"/>
    <w:rsid w:val="002D56CD"/>
    <w:rsid w:val="002D5873"/>
    <w:rsid w:val="002D5D93"/>
    <w:rsid w:val="002E0AF6"/>
    <w:rsid w:val="002E2767"/>
    <w:rsid w:val="002E2EEF"/>
    <w:rsid w:val="002E432E"/>
    <w:rsid w:val="002F0F81"/>
    <w:rsid w:val="002F2382"/>
    <w:rsid w:val="002F24C7"/>
    <w:rsid w:val="002F394A"/>
    <w:rsid w:val="002F5E83"/>
    <w:rsid w:val="002F7543"/>
    <w:rsid w:val="00300621"/>
    <w:rsid w:val="0030174E"/>
    <w:rsid w:val="0030234C"/>
    <w:rsid w:val="00302EC1"/>
    <w:rsid w:val="00310A6D"/>
    <w:rsid w:val="00310EA1"/>
    <w:rsid w:val="003123F0"/>
    <w:rsid w:val="00312C07"/>
    <w:rsid w:val="00315CC6"/>
    <w:rsid w:val="003172F0"/>
    <w:rsid w:val="003201CD"/>
    <w:rsid w:val="00320C18"/>
    <w:rsid w:val="00321465"/>
    <w:rsid w:val="00321ABC"/>
    <w:rsid w:val="00322AF8"/>
    <w:rsid w:val="00324032"/>
    <w:rsid w:val="00324733"/>
    <w:rsid w:val="00324792"/>
    <w:rsid w:val="00326697"/>
    <w:rsid w:val="00330012"/>
    <w:rsid w:val="00330C0A"/>
    <w:rsid w:val="00331089"/>
    <w:rsid w:val="00331233"/>
    <w:rsid w:val="003337FC"/>
    <w:rsid w:val="003339E1"/>
    <w:rsid w:val="003360A8"/>
    <w:rsid w:val="00337954"/>
    <w:rsid w:val="00340946"/>
    <w:rsid w:val="00342041"/>
    <w:rsid w:val="00342A77"/>
    <w:rsid w:val="00343AE5"/>
    <w:rsid w:val="003449C3"/>
    <w:rsid w:val="00344BC4"/>
    <w:rsid w:val="0034532B"/>
    <w:rsid w:val="00346C02"/>
    <w:rsid w:val="00350402"/>
    <w:rsid w:val="00351228"/>
    <w:rsid w:val="003521FF"/>
    <w:rsid w:val="00352C67"/>
    <w:rsid w:val="00353711"/>
    <w:rsid w:val="00353BD6"/>
    <w:rsid w:val="003543EC"/>
    <w:rsid w:val="0035682B"/>
    <w:rsid w:val="003572A4"/>
    <w:rsid w:val="00357739"/>
    <w:rsid w:val="00360240"/>
    <w:rsid w:val="00360F3B"/>
    <w:rsid w:val="00362134"/>
    <w:rsid w:val="003630FD"/>
    <w:rsid w:val="0036377B"/>
    <w:rsid w:val="003665D2"/>
    <w:rsid w:val="003671D1"/>
    <w:rsid w:val="003703F3"/>
    <w:rsid w:val="00373747"/>
    <w:rsid w:val="0037513F"/>
    <w:rsid w:val="00376A52"/>
    <w:rsid w:val="00384F7D"/>
    <w:rsid w:val="00385725"/>
    <w:rsid w:val="003873F0"/>
    <w:rsid w:val="00391D1D"/>
    <w:rsid w:val="003949A2"/>
    <w:rsid w:val="003A1A4E"/>
    <w:rsid w:val="003A1AC7"/>
    <w:rsid w:val="003A1F30"/>
    <w:rsid w:val="003A3189"/>
    <w:rsid w:val="003A382C"/>
    <w:rsid w:val="003A5F44"/>
    <w:rsid w:val="003A68B1"/>
    <w:rsid w:val="003B121A"/>
    <w:rsid w:val="003B1356"/>
    <w:rsid w:val="003B1AD2"/>
    <w:rsid w:val="003B1AE8"/>
    <w:rsid w:val="003B3F51"/>
    <w:rsid w:val="003B4095"/>
    <w:rsid w:val="003C0414"/>
    <w:rsid w:val="003C3458"/>
    <w:rsid w:val="003C3E29"/>
    <w:rsid w:val="003C4FD8"/>
    <w:rsid w:val="003C5CAF"/>
    <w:rsid w:val="003C7A86"/>
    <w:rsid w:val="003C7DBB"/>
    <w:rsid w:val="003D0755"/>
    <w:rsid w:val="003D1300"/>
    <w:rsid w:val="003D3EF2"/>
    <w:rsid w:val="003D532A"/>
    <w:rsid w:val="003E047B"/>
    <w:rsid w:val="003E10C5"/>
    <w:rsid w:val="003E216A"/>
    <w:rsid w:val="003E2A21"/>
    <w:rsid w:val="003E322E"/>
    <w:rsid w:val="003E4498"/>
    <w:rsid w:val="003E4B6F"/>
    <w:rsid w:val="003E4F45"/>
    <w:rsid w:val="003E59AE"/>
    <w:rsid w:val="003E6AEE"/>
    <w:rsid w:val="003F0AD8"/>
    <w:rsid w:val="003F0BB6"/>
    <w:rsid w:val="003F1884"/>
    <w:rsid w:val="003F1C4F"/>
    <w:rsid w:val="003F3604"/>
    <w:rsid w:val="003F5521"/>
    <w:rsid w:val="003F60C3"/>
    <w:rsid w:val="003F6331"/>
    <w:rsid w:val="003F7640"/>
    <w:rsid w:val="003F7999"/>
    <w:rsid w:val="00401119"/>
    <w:rsid w:val="00401774"/>
    <w:rsid w:val="00401FD2"/>
    <w:rsid w:val="0040243E"/>
    <w:rsid w:val="00402553"/>
    <w:rsid w:val="00403488"/>
    <w:rsid w:val="00404284"/>
    <w:rsid w:val="00405396"/>
    <w:rsid w:val="00407349"/>
    <w:rsid w:val="0041141F"/>
    <w:rsid w:val="004149D3"/>
    <w:rsid w:val="00416B8A"/>
    <w:rsid w:val="00421FDB"/>
    <w:rsid w:val="00422E09"/>
    <w:rsid w:val="00424F9D"/>
    <w:rsid w:val="0042713B"/>
    <w:rsid w:val="00431825"/>
    <w:rsid w:val="00431B6D"/>
    <w:rsid w:val="00433C1F"/>
    <w:rsid w:val="004346CD"/>
    <w:rsid w:val="004353C3"/>
    <w:rsid w:val="00436358"/>
    <w:rsid w:val="0044042B"/>
    <w:rsid w:val="00440595"/>
    <w:rsid w:val="00441DEA"/>
    <w:rsid w:val="0044465F"/>
    <w:rsid w:val="004454E4"/>
    <w:rsid w:val="00445CBF"/>
    <w:rsid w:val="0044748B"/>
    <w:rsid w:val="00450F0E"/>
    <w:rsid w:val="0045132F"/>
    <w:rsid w:val="00451FE1"/>
    <w:rsid w:val="00452A9D"/>
    <w:rsid w:val="00452E35"/>
    <w:rsid w:val="004547AC"/>
    <w:rsid w:val="0045512E"/>
    <w:rsid w:val="004573BD"/>
    <w:rsid w:val="00457503"/>
    <w:rsid w:val="004578A3"/>
    <w:rsid w:val="00460575"/>
    <w:rsid w:val="00462B92"/>
    <w:rsid w:val="00462BF5"/>
    <w:rsid w:val="00465477"/>
    <w:rsid w:val="0046571B"/>
    <w:rsid w:val="00466F7C"/>
    <w:rsid w:val="00467F2E"/>
    <w:rsid w:val="00470669"/>
    <w:rsid w:val="00470A18"/>
    <w:rsid w:val="00470E50"/>
    <w:rsid w:val="004714AA"/>
    <w:rsid w:val="004724FA"/>
    <w:rsid w:val="00473542"/>
    <w:rsid w:val="00473E20"/>
    <w:rsid w:val="00473E89"/>
    <w:rsid w:val="00475A10"/>
    <w:rsid w:val="00476048"/>
    <w:rsid w:val="00481A47"/>
    <w:rsid w:val="00483400"/>
    <w:rsid w:val="004840C3"/>
    <w:rsid w:val="00484DA0"/>
    <w:rsid w:val="0048534B"/>
    <w:rsid w:val="00487180"/>
    <w:rsid w:val="00487719"/>
    <w:rsid w:val="00487D5C"/>
    <w:rsid w:val="00487ED5"/>
    <w:rsid w:val="004917CF"/>
    <w:rsid w:val="00492667"/>
    <w:rsid w:val="004927BD"/>
    <w:rsid w:val="004930AB"/>
    <w:rsid w:val="004939DE"/>
    <w:rsid w:val="004976C9"/>
    <w:rsid w:val="004A2788"/>
    <w:rsid w:val="004A2E16"/>
    <w:rsid w:val="004A320B"/>
    <w:rsid w:val="004A6E80"/>
    <w:rsid w:val="004B37D5"/>
    <w:rsid w:val="004B6B99"/>
    <w:rsid w:val="004C014D"/>
    <w:rsid w:val="004C15AC"/>
    <w:rsid w:val="004C571A"/>
    <w:rsid w:val="004C6595"/>
    <w:rsid w:val="004D1639"/>
    <w:rsid w:val="004D1BDF"/>
    <w:rsid w:val="004D22FD"/>
    <w:rsid w:val="004D2F05"/>
    <w:rsid w:val="004D3195"/>
    <w:rsid w:val="004D4271"/>
    <w:rsid w:val="004D48E6"/>
    <w:rsid w:val="004D4B68"/>
    <w:rsid w:val="004D6E95"/>
    <w:rsid w:val="004D7604"/>
    <w:rsid w:val="004E1509"/>
    <w:rsid w:val="004E203C"/>
    <w:rsid w:val="004E20E0"/>
    <w:rsid w:val="004E29CA"/>
    <w:rsid w:val="004E2A06"/>
    <w:rsid w:val="004E4BA3"/>
    <w:rsid w:val="004E565F"/>
    <w:rsid w:val="004E633A"/>
    <w:rsid w:val="004E723B"/>
    <w:rsid w:val="004E7761"/>
    <w:rsid w:val="004E7F3F"/>
    <w:rsid w:val="004F0AA8"/>
    <w:rsid w:val="004F26E9"/>
    <w:rsid w:val="004F39FA"/>
    <w:rsid w:val="004F59A2"/>
    <w:rsid w:val="00500E06"/>
    <w:rsid w:val="0050104F"/>
    <w:rsid w:val="00503753"/>
    <w:rsid w:val="00503CBA"/>
    <w:rsid w:val="005048B8"/>
    <w:rsid w:val="00506770"/>
    <w:rsid w:val="00507B8F"/>
    <w:rsid w:val="0051142E"/>
    <w:rsid w:val="00514FF7"/>
    <w:rsid w:val="0051556C"/>
    <w:rsid w:val="00515735"/>
    <w:rsid w:val="005159DF"/>
    <w:rsid w:val="00516364"/>
    <w:rsid w:val="00523CBB"/>
    <w:rsid w:val="00523E6B"/>
    <w:rsid w:val="00524532"/>
    <w:rsid w:val="005245D9"/>
    <w:rsid w:val="0052578B"/>
    <w:rsid w:val="005257BE"/>
    <w:rsid w:val="00525B0F"/>
    <w:rsid w:val="00525BA1"/>
    <w:rsid w:val="00526E4C"/>
    <w:rsid w:val="005272AB"/>
    <w:rsid w:val="00527DB7"/>
    <w:rsid w:val="00527F1E"/>
    <w:rsid w:val="00532B8F"/>
    <w:rsid w:val="0053511F"/>
    <w:rsid w:val="00535C5F"/>
    <w:rsid w:val="00536B5F"/>
    <w:rsid w:val="0054065E"/>
    <w:rsid w:val="00540BEE"/>
    <w:rsid w:val="00541902"/>
    <w:rsid w:val="00542722"/>
    <w:rsid w:val="00543C11"/>
    <w:rsid w:val="00545249"/>
    <w:rsid w:val="005454ED"/>
    <w:rsid w:val="0054691D"/>
    <w:rsid w:val="0055290D"/>
    <w:rsid w:val="00553032"/>
    <w:rsid w:val="0055305A"/>
    <w:rsid w:val="00553301"/>
    <w:rsid w:val="00553D53"/>
    <w:rsid w:val="00555290"/>
    <w:rsid w:val="00556C03"/>
    <w:rsid w:val="0056055F"/>
    <w:rsid w:val="00560849"/>
    <w:rsid w:val="005628B7"/>
    <w:rsid w:val="00563469"/>
    <w:rsid w:val="005637F4"/>
    <w:rsid w:val="00563924"/>
    <w:rsid w:val="00564A7A"/>
    <w:rsid w:val="0056524C"/>
    <w:rsid w:val="005667C6"/>
    <w:rsid w:val="00567AD5"/>
    <w:rsid w:val="0057141C"/>
    <w:rsid w:val="00571AC9"/>
    <w:rsid w:val="005722FC"/>
    <w:rsid w:val="00572619"/>
    <w:rsid w:val="00572B05"/>
    <w:rsid w:val="00574253"/>
    <w:rsid w:val="00575DED"/>
    <w:rsid w:val="0057670A"/>
    <w:rsid w:val="00576F82"/>
    <w:rsid w:val="00581E00"/>
    <w:rsid w:val="00581ED6"/>
    <w:rsid w:val="00583D06"/>
    <w:rsid w:val="00585004"/>
    <w:rsid w:val="0058542B"/>
    <w:rsid w:val="00585E6E"/>
    <w:rsid w:val="00586A3E"/>
    <w:rsid w:val="00590233"/>
    <w:rsid w:val="00593170"/>
    <w:rsid w:val="005951F8"/>
    <w:rsid w:val="005961F6"/>
    <w:rsid w:val="00597A94"/>
    <w:rsid w:val="005A0449"/>
    <w:rsid w:val="005A1021"/>
    <w:rsid w:val="005A1DD1"/>
    <w:rsid w:val="005A5832"/>
    <w:rsid w:val="005A5A82"/>
    <w:rsid w:val="005A5DAC"/>
    <w:rsid w:val="005B11D5"/>
    <w:rsid w:val="005B13ED"/>
    <w:rsid w:val="005B3BB8"/>
    <w:rsid w:val="005B3CE0"/>
    <w:rsid w:val="005B7FCB"/>
    <w:rsid w:val="005C0A68"/>
    <w:rsid w:val="005C2D1D"/>
    <w:rsid w:val="005C2E13"/>
    <w:rsid w:val="005C2E7D"/>
    <w:rsid w:val="005C3D13"/>
    <w:rsid w:val="005C4511"/>
    <w:rsid w:val="005C524E"/>
    <w:rsid w:val="005C546A"/>
    <w:rsid w:val="005C54FE"/>
    <w:rsid w:val="005C5DE9"/>
    <w:rsid w:val="005C6798"/>
    <w:rsid w:val="005C717C"/>
    <w:rsid w:val="005D1D43"/>
    <w:rsid w:val="005D39FF"/>
    <w:rsid w:val="005D4A31"/>
    <w:rsid w:val="005D5CAF"/>
    <w:rsid w:val="005D6AFA"/>
    <w:rsid w:val="005D70F1"/>
    <w:rsid w:val="005E0380"/>
    <w:rsid w:val="005E1139"/>
    <w:rsid w:val="005E2C26"/>
    <w:rsid w:val="005E5BBC"/>
    <w:rsid w:val="005E6147"/>
    <w:rsid w:val="005E64B7"/>
    <w:rsid w:val="005F10C1"/>
    <w:rsid w:val="005F13E0"/>
    <w:rsid w:val="005F376F"/>
    <w:rsid w:val="005F3D4E"/>
    <w:rsid w:val="005F419D"/>
    <w:rsid w:val="005F4930"/>
    <w:rsid w:val="005F6858"/>
    <w:rsid w:val="005F717A"/>
    <w:rsid w:val="00600F0D"/>
    <w:rsid w:val="00602415"/>
    <w:rsid w:val="006032D0"/>
    <w:rsid w:val="0060377B"/>
    <w:rsid w:val="00603D82"/>
    <w:rsid w:val="00605804"/>
    <w:rsid w:val="00606623"/>
    <w:rsid w:val="006071DC"/>
    <w:rsid w:val="00607918"/>
    <w:rsid w:val="00607F9D"/>
    <w:rsid w:val="0061178E"/>
    <w:rsid w:val="00611B4E"/>
    <w:rsid w:val="006133EF"/>
    <w:rsid w:val="00614325"/>
    <w:rsid w:val="00614C71"/>
    <w:rsid w:val="006154BC"/>
    <w:rsid w:val="00615E91"/>
    <w:rsid w:val="006166A3"/>
    <w:rsid w:val="006207E0"/>
    <w:rsid w:val="00623BDB"/>
    <w:rsid w:val="006241BF"/>
    <w:rsid w:val="00626FB4"/>
    <w:rsid w:val="006275D1"/>
    <w:rsid w:val="0063003C"/>
    <w:rsid w:val="006302BE"/>
    <w:rsid w:val="00630E59"/>
    <w:rsid w:val="0063101E"/>
    <w:rsid w:val="00631F18"/>
    <w:rsid w:val="006320B7"/>
    <w:rsid w:val="0063221F"/>
    <w:rsid w:val="006323DD"/>
    <w:rsid w:val="00635914"/>
    <w:rsid w:val="006362C6"/>
    <w:rsid w:val="0063716D"/>
    <w:rsid w:val="00640535"/>
    <w:rsid w:val="0064152D"/>
    <w:rsid w:val="006432F3"/>
    <w:rsid w:val="00643423"/>
    <w:rsid w:val="006443B5"/>
    <w:rsid w:val="00645080"/>
    <w:rsid w:val="00645179"/>
    <w:rsid w:val="00646A43"/>
    <w:rsid w:val="006479A1"/>
    <w:rsid w:val="00647E33"/>
    <w:rsid w:val="00651522"/>
    <w:rsid w:val="00653468"/>
    <w:rsid w:val="00654F66"/>
    <w:rsid w:val="00655D9D"/>
    <w:rsid w:val="0066048A"/>
    <w:rsid w:val="00662DDD"/>
    <w:rsid w:val="00663C8C"/>
    <w:rsid w:val="00664F66"/>
    <w:rsid w:val="0066680B"/>
    <w:rsid w:val="0067030F"/>
    <w:rsid w:val="00670918"/>
    <w:rsid w:val="00671FAE"/>
    <w:rsid w:val="00673395"/>
    <w:rsid w:val="0067358F"/>
    <w:rsid w:val="0067422D"/>
    <w:rsid w:val="00676795"/>
    <w:rsid w:val="00681D6A"/>
    <w:rsid w:val="0068210D"/>
    <w:rsid w:val="006837C4"/>
    <w:rsid w:val="0068652F"/>
    <w:rsid w:val="0068721D"/>
    <w:rsid w:val="00687B76"/>
    <w:rsid w:val="00687C00"/>
    <w:rsid w:val="006906D8"/>
    <w:rsid w:val="00690CDD"/>
    <w:rsid w:val="00690F84"/>
    <w:rsid w:val="00693AE4"/>
    <w:rsid w:val="006940FE"/>
    <w:rsid w:val="006956F0"/>
    <w:rsid w:val="00695CF8"/>
    <w:rsid w:val="006973E0"/>
    <w:rsid w:val="00697A68"/>
    <w:rsid w:val="00697DFF"/>
    <w:rsid w:val="006A26C2"/>
    <w:rsid w:val="006A27F0"/>
    <w:rsid w:val="006A319A"/>
    <w:rsid w:val="006A3DB7"/>
    <w:rsid w:val="006A4044"/>
    <w:rsid w:val="006A7DAF"/>
    <w:rsid w:val="006B3DAE"/>
    <w:rsid w:val="006B3EB8"/>
    <w:rsid w:val="006C000A"/>
    <w:rsid w:val="006C082E"/>
    <w:rsid w:val="006C3477"/>
    <w:rsid w:val="006C3E6C"/>
    <w:rsid w:val="006C3E7E"/>
    <w:rsid w:val="006C6F46"/>
    <w:rsid w:val="006D0AB3"/>
    <w:rsid w:val="006D0D95"/>
    <w:rsid w:val="006D1995"/>
    <w:rsid w:val="006D34F3"/>
    <w:rsid w:val="006D43FB"/>
    <w:rsid w:val="006E01D0"/>
    <w:rsid w:val="006E236D"/>
    <w:rsid w:val="006E2AAD"/>
    <w:rsid w:val="006E2F25"/>
    <w:rsid w:val="006E2F83"/>
    <w:rsid w:val="006E41D8"/>
    <w:rsid w:val="006E447C"/>
    <w:rsid w:val="006E501C"/>
    <w:rsid w:val="006E745B"/>
    <w:rsid w:val="006F0858"/>
    <w:rsid w:val="006F0F32"/>
    <w:rsid w:val="006F1E0F"/>
    <w:rsid w:val="006F2857"/>
    <w:rsid w:val="006F2D63"/>
    <w:rsid w:val="006F2F1F"/>
    <w:rsid w:val="006F3411"/>
    <w:rsid w:val="006F3C30"/>
    <w:rsid w:val="006F44B6"/>
    <w:rsid w:val="006F4F45"/>
    <w:rsid w:val="006F5834"/>
    <w:rsid w:val="006F5D90"/>
    <w:rsid w:val="006F785A"/>
    <w:rsid w:val="006F7884"/>
    <w:rsid w:val="007000F5"/>
    <w:rsid w:val="00700E18"/>
    <w:rsid w:val="0070160B"/>
    <w:rsid w:val="007027E9"/>
    <w:rsid w:val="00703C54"/>
    <w:rsid w:val="00704EA5"/>
    <w:rsid w:val="007065A8"/>
    <w:rsid w:val="00707DE0"/>
    <w:rsid w:val="0071037A"/>
    <w:rsid w:val="00710BEF"/>
    <w:rsid w:val="007126E3"/>
    <w:rsid w:val="00714247"/>
    <w:rsid w:val="007149E8"/>
    <w:rsid w:val="0071545E"/>
    <w:rsid w:val="00715B38"/>
    <w:rsid w:val="00721ED5"/>
    <w:rsid w:val="00723681"/>
    <w:rsid w:val="00724449"/>
    <w:rsid w:val="00724716"/>
    <w:rsid w:val="007249E4"/>
    <w:rsid w:val="00724AC2"/>
    <w:rsid w:val="00727533"/>
    <w:rsid w:val="00727B88"/>
    <w:rsid w:val="00730BD9"/>
    <w:rsid w:val="0073120B"/>
    <w:rsid w:val="00732A35"/>
    <w:rsid w:val="00733801"/>
    <w:rsid w:val="00733D4C"/>
    <w:rsid w:val="0073461E"/>
    <w:rsid w:val="00734F23"/>
    <w:rsid w:val="00736D0F"/>
    <w:rsid w:val="00737B36"/>
    <w:rsid w:val="00741D07"/>
    <w:rsid w:val="0074604E"/>
    <w:rsid w:val="007465D0"/>
    <w:rsid w:val="007476FE"/>
    <w:rsid w:val="00747B07"/>
    <w:rsid w:val="00750B8B"/>
    <w:rsid w:val="00751AA7"/>
    <w:rsid w:val="00751BFA"/>
    <w:rsid w:val="00751D54"/>
    <w:rsid w:val="00752180"/>
    <w:rsid w:val="007545AE"/>
    <w:rsid w:val="007569F5"/>
    <w:rsid w:val="007576CD"/>
    <w:rsid w:val="007605CA"/>
    <w:rsid w:val="00761179"/>
    <w:rsid w:val="00762E99"/>
    <w:rsid w:val="00764A11"/>
    <w:rsid w:val="007659E9"/>
    <w:rsid w:val="00765DC4"/>
    <w:rsid w:val="007670C9"/>
    <w:rsid w:val="007712FF"/>
    <w:rsid w:val="00771429"/>
    <w:rsid w:val="00771462"/>
    <w:rsid w:val="00771B7C"/>
    <w:rsid w:val="007722C3"/>
    <w:rsid w:val="00776C24"/>
    <w:rsid w:val="007800FD"/>
    <w:rsid w:val="00781924"/>
    <w:rsid w:val="00782BA6"/>
    <w:rsid w:val="007847B3"/>
    <w:rsid w:val="00785FDD"/>
    <w:rsid w:val="00787778"/>
    <w:rsid w:val="00787D72"/>
    <w:rsid w:val="00792401"/>
    <w:rsid w:val="007932F4"/>
    <w:rsid w:val="00793D13"/>
    <w:rsid w:val="00793E7E"/>
    <w:rsid w:val="00796D4F"/>
    <w:rsid w:val="007A100A"/>
    <w:rsid w:val="007A1765"/>
    <w:rsid w:val="007A3BAB"/>
    <w:rsid w:val="007A4015"/>
    <w:rsid w:val="007A4562"/>
    <w:rsid w:val="007A6B88"/>
    <w:rsid w:val="007B0176"/>
    <w:rsid w:val="007B0B95"/>
    <w:rsid w:val="007B1606"/>
    <w:rsid w:val="007B37BC"/>
    <w:rsid w:val="007B3E41"/>
    <w:rsid w:val="007B6CEB"/>
    <w:rsid w:val="007B77E3"/>
    <w:rsid w:val="007C0D25"/>
    <w:rsid w:val="007C1135"/>
    <w:rsid w:val="007C1DC3"/>
    <w:rsid w:val="007C3AA3"/>
    <w:rsid w:val="007C4846"/>
    <w:rsid w:val="007C4B77"/>
    <w:rsid w:val="007C549D"/>
    <w:rsid w:val="007C7020"/>
    <w:rsid w:val="007C75F1"/>
    <w:rsid w:val="007C7607"/>
    <w:rsid w:val="007D00A0"/>
    <w:rsid w:val="007D0DFE"/>
    <w:rsid w:val="007D2753"/>
    <w:rsid w:val="007D324D"/>
    <w:rsid w:val="007D381E"/>
    <w:rsid w:val="007E06A5"/>
    <w:rsid w:val="007E302D"/>
    <w:rsid w:val="007E3926"/>
    <w:rsid w:val="007E7237"/>
    <w:rsid w:val="007F03BE"/>
    <w:rsid w:val="007F04C6"/>
    <w:rsid w:val="007F2AF2"/>
    <w:rsid w:val="007F2B19"/>
    <w:rsid w:val="007F335F"/>
    <w:rsid w:val="007F4892"/>
    <w:rsid w:val="007F5C9C"/>
    <w:rsid w:val="007F5D43"/>
    <w:rsid w:val="007F6086"/>
    <w:rsid w:val="007F6C3A"/>
    <w:rsid w:val="00800274"/>
    <w:rsid w:val="00800852"/>
    <w:rsid w:val="00800C64"/>
    <w:rsid w:val="008035B4"/>
    <w:rsid w:val="00803AD7"/>
    <w:rsid w:val="00805520"/>
    <w:rsid w:val="00806FBA"/>
    <w:rsid w:val="00810553"/>
    <w:rsid w:val="00810883"/>
    <w:rsid w:val="00810E06"/>
    <w:rsid w:val="0081113F"/>
    <w:rsid w:val="00811A96"/>
    <w:rsid w:val="00814CAB"/>
    <w:rsid w:val="0081511A"/>
    <w:rsid w:val="00815993"/>
    <w:rsid w:val="00817335"/>
    <w:rsid w:val="0081790F"/>
    <w:rsid w:val="00822C1E"/>
    <w:rsid w:val="00823F24"/>
    <w:rsid w:val="00826A44"/>
    <w:rsid w:val="00826F36"/>
    <w:rsid w:val="00827733"/>
    <w:rsid w:val="008277F8"/>
    <w:rsid w:val="0083014C"/>
    <w:rsid w:val="00830493"/>
    <w:rsid w:val="0083087C"/>
    <w:rsid w:val="00830A9E"/>
    <w:rsid w:val="00830E24"/>
    <w:rsid w:val="00832B7B"/>
    <w:rsid w:val="008350C6"/>
    <w:rsid w:val="00836137"/>
    <w:rsid w:val="00837AA3"/>
    <w:rsid w:val="00837D3F"/>
    <w:rsid w:val="00843770"/>
    <w:rsid w:val="00846015"/>
    <w:rsid w:val="00847B7C"/>
    <w:rsid w:val="008510E5"/>
    <w:rsid w:val="008517E0"/>
    <w:rsid w:val="00851D18"/>
    <w:rsid w:val="00852510"/>
    <w:rsid w:val="0085282B"/>
    <w:rsid w:val="008537B9"/>
    <w:rsid w:val="00854737"/>
    <w:rsid w:val="00854D38"/>
    <w:rsid w:val="00855183"/>
    <w:rsid w:val="0085640C"/>
    <w:rsid w:val="00856DAD"/>
    <w:rsid w:val="00857550"/>
    <w:rsid w:val="00857D62"/>
    <w:rsid w:val="00860CDD"/>
    <w:rsid w:val="00861DBE"/>
    <w:rsid w:val="0086284B"/>
    <w:rsid w:val="0086650D"/>
    <w:rsid w:val="008679A4"/>
    <w:rsid w:val="00870A7B"/>
    <w:rsid w:val="0087117A"/>
    <w:rsid w:val="00871D9F"/>
    <w:rsid w:val="00874757"/>
    <w:rsid w:val="008752C9"/>
    <w:rsid w:val="00877D8B"/>
    <w:rsid w:val="0088082F"/>
    <w:rsid w:val="00880932"/>
    <w:rsid w:val="0088290A"/>
    <w:rsid w:val="00883A91"/>
    <w:rsid w:val="008867EF"/>
    <w:rsid w:val="00886900"/>
    <w:rsid w:val="00886AF1"/>
    <w:rsid w:val="00886D62"/>
    <w:rsid w:val="00887540"/>
    <w:rsid w:val="00887FD5"/>
    <w:rsid w:val="00891758"/>
    <w:rsid w:val="00892F54"/>
    <w:rsid w:val="0089415B"/>
    <w:rsid w:val="008947C5"/>
    <w:rsid w:val="008954F1"/>
    <w:rsid w:val="00895881"/>
    <w:rsid w:val="00896874"/>
    <w:rsid w:val="008A06ED"/>
    <w:rsid w:val="008A166E"/>
    <w:rsid w:val="008A413B"/>
    <w:rsid w:val="008A67F7"/>
    <w:rsid w:val="008B018D"/>
    <w:rsid w:val="008B1842"/>
    <w:rsid w:val="008B2279"/>
    <w:rsid w:val="008B2515"/>
    <w:rsid w:val="008B445D"/>
    <w:rsid w:val="008B4982"/>
    <w:rsid w:val="008B4C23"/>
    <w:rsid w:val="008C1F36"/>
    <w:rsid w:val="008C31E3"/>
    <w:rsid w:val="008C45D4"/>
    <w:rsid w:val="008C4BD1"/>
    <w:rsid w:val="008C5844"/>
    <w:rsid w:val="008D0021"/>
    <w:rsid w:val="008D14C3"/>
    <w:rsid w:val="008D164A"/>
    <w:rsid w:val="008D2EF7"/>
    <w:rsid w:val="008D327A"/>
    <w:rsid w:val="008D34E1"/>
    <w:rsid w:val="008D3FF8"/>
    <w:rsid w:val="008D5F0E"/>
    <w:rsid w:val="008D6117"/>
    <w:rsid w:val="008D6ABA"/>
    <w:rsid w:val="008D7A15"/>
    <w:rsid w:val="008D7CA5"/>
    <w:rsid w:val="008E01F5"/>
    <w:rsid w:val="008E04E7"/>
    <w:rsid w:val="008E3BD0"/>
    <w:rsid w:val="008E412D"/>
    <w:rsid w:val="008E482D"/>
    <w:rsid w:val="008E6D20"/>
    <w:rsid w:val="008E7E00"/>
    <w:rsid w:val="008F08EB"/>
    <w:rsid w:val="008F09DC"/>
    <w:rsid w:val="008F0BE7"/>
    <w:rsid w:val="008F1CB2"/>
    <w:rsid w:val="008F2126"/>
    <w:rsid w:val="008F4010"/>
    <w:rsid w:val="008F54E3"/>
    <w:rsid w:val="008F7601"/>
    <w:rsid w:val="008F7ACA"/>
    <w:rsid w:val="008F7DD0"/>
    <w:rsid w:val="00900A52"/>
    <w:rsid w:val="00903388"/>
    <w:rsid w:val="009037C2"/>
    <w:rsid w:val="009047FF"/>
    <w:rsid w:val="009050AA"/>
    <w:rsid w:val="00905115"/>
    <w:rsid w:val="00905646"/>
    <w:rsid w:val="009061F5"/>
    <w:rsid w:val="009079C7"/>
    <w:rsid w:val="00907E63"/>
    <w:rsid w:val="00911778"/>
    <w:rsid w:val="00912C84"/>
    <w:rsid w:val="0091430A"/>
    <w:rsid w:val="00914EC7"/>
    <w:rsid w:val="0092141A"/>
    <w:rsid w:val="00921C52"/>
    <w:rsid w:val="009257AB"/>
    <w:rsid w:val="00925E9D"/>
    <w:rsid w:val="0092643B"/>
    <w:rsid w:val="00926596"/>
    <w:rsid w:val="00926A6B"/>
    <w:rsid w:val="00931CFC"/>
    <w:rsid w:val="009320D5"/>
    <w:rsid w:val="00932131"/>
    <w:rsid w:val="0093265A"/>
    <w:rsid w:val="00932FD9"/>
    <w:rsid w:val="00933633"/>
    <w:rsid w:val="00933F5C"/>
    <w:rsid w:val="00934220"/>
    <w:rsid w:val="00935D3C"/>
    <w:rsid w:val="00940AB7"/>
    <w:rsid w:val="009430AC"/>
    <w:rsid w:val="0094459D"/>
    <w:rsid w:val="00944703"/>
    <w:rsid w:val="009449C0"/>
    <w:rsid w:val="00944F35"/>
    <w:rsid w:val="009477F0"/>
    <w:rsid w:val="00947ADB"/>
    <w:rsid w:val="00950690"/>
    <w:rsid w:val="00950E68"/>
    <w:rsid w:val="00952C0B"/>
    <w:rsid w:val="009576FB"/>
    <w:rsid w:val="00960200"/>
    <w:rsid w:val="009611C6"/>
    <w:rsid w:val="0096252F"/>
    <w:rsid w:val="00962C08"/>
    <w:rsid w:val="0096355B"/>
    <w:rsid w:val="00963A5C"/>
    <w:rsid w:val="009652ED"/>
    <w:rsid w:val="00966743"/>
    <w:rsid w:val="00967AAA"/>
    <w:rsid w:val="009709BB"/>
    <w:rsid w:val="00972103"/>
    <w:rsid w:val="00973036"/>
    <w:rsid w:val="009756A7"/>
    <w:rsid w:val="0097686E"/>
    <w:rsid w:val="00977E53"/>
    <w:rsid w:val="00982988"/>
    <w:rsid w:val="00982F84"/>
    <w:rsid w:val="00983A22"/>
    <w:rsid w:val="00983A6D"/>
    <w:rsid w:val="00986042"/>
    <w:rsid w:val="00991982"/>
    <w:rsid w:val="0099294E"/>
    <w:rsid w:val="00993156"/>
    <w:rsid w:val="0099422E"/>
    <w:rsid w:val="00996FAA"/>
    <w:rsid w:val="009A1E75"/>
    <w:rsid w:val="009A6BAD"/>
    <w:rsid w:val="009A73A3"/>
    <w:rsid w:val="009A7514"/>
    <w:rsid w:val="009B1411"/>
    <w:rsid w:val="009B2420"/>
    <w:rsid w:val="009B2549"/>
    <w:rsid w:val="009B2F71"/>
    <w:rsid w:val="009B3222"/>
    <w:rsid w:val="009B342F"/>
    <w:rsid w:val="009B4DD7"/>
    <w:rsid w:val="009B5322"/>
    <w:rsid w:val="009B549E"/>
    <w:rsid w:val="009B628E"/>
    <w:rsid w:val="009B6FB2"/>
    <w:rsid w:val="009B7D68"/>
    <w:rsid w:val="009C0CEE"/>
    <w:rsid w:val="009C2F63"/>
    <w:rsid w:val="009D144D"/>
    <w:rsid w:val="009D19D1"/>
    <w:rsid w:val="009D5F05"/>
    <w:rsid w:val="009D6E8E"/>
    <w:rsid w:val="009D70D1"/>
    <w:rsid w:val="009D7180"/>
    <w:rsid w:val="009E0794"/>
    <w:rsid w:val="009E079C"/>
    <w:rsid w:val="009E08BA"/>
    <w:rsid w:val="009E18E6"/>
    <w:rsid w:val="009E21FF"/>
    <w:rsid w:val="009E4A5D"/>
    <w:rsid w:val="009E666B"/>
    <w:rsid w:val="009E76A2"/>
    <w:rsid w:val="009F2314"/>
    <w:rsid w:val="009F33D9"/>
    <w:rsid w:val="009F4CA8"/>
    <w:rsid w:val="009F6C45"/>
    <w:rsid w:val="00A002C9"/>
    <w:rsid w:val="00A01CC8"/>
    <w:rsid w:val="00A03A10"/>
    <w:rsid w:val="00A065F2"/>
    <w:rsid w:val="00A0674B"/>
    <w:rsid w:val="00A1062E"/>
    <w:rsid w:val="00A10ED0"/>
    <w:rsid w:val="00A114B5"/>
    <w:rsid w:val="00A1286E"/>
    <w:rsid w:val="00A14442"/>
    <w:rsid w:val="00A14585"/>
    <w:rsid w:val="00A1473B"/>
    <w:rsid w:val="00A14A63"/>
    <w:rsid w:val="00A17386"/>
    <w:rsid w:val="00A20796"/>
    <w:rsid w:val="00A20DD2"/>
    <w:rsid w:val="00A21388"/>
    <w:rsid w:val="00A222C9"/>
    <w:rsid w:val="00A23065"/>
    <w:rsid w:val="00A25E13"/>
    <w:rsid w:val="00A31136"/>
    <w:rsid w:val="00A3177D"/>
    <w:rsid w:val="00A3341B"/>
    <w:rsid w:val="00A335DD"/>
    <w:rsid w:val="00A33AE3"/>
    <w:rsid w:val="00A35FE7"/>
    <w:rsid w:val="00A361E1"/>
    <w:rsid w:val="00A36DAA"/>
    <w:rsid w:val="00A40C06"/>
    <w:rsid w:val="00A425C9"/>
    <w:rsid w:val="00A429DE"/>
    <w:rsid w:val="00A438AC"/>
    <w:rsid w:val="00A43A79"/>
    <w:rsid w:val="00A4481F"/>
    <w:rsid w:val="00A47CC7"/>
    <w:rsid w:val="00A501DC"/>
    <w:rsid w:val="00A5106E"/>
    <w:rsid w:val="00A513F8"/>
    <w:rsid w:val="00A52182"/>
    <w:rsid w:val="00A54F62"/>
    <w:rsid w:val="00A56028"/>
    <w:rsid w:val="00A5633C"/>
    <w:rsid w:val="00A57C00"/>
    <w:rsid w:val="00A61D8D"/>
    <w:rsid w:val="00A62364"/>
    <w:rsid w:val="00A6285A"/>
    <w:rsid w:val="00A654D3"/>
    <w:rsid w:val="00A65621"/>
    <w:rsid w:val="00A66A96"/>
    <w:rsid w:val="00A67189"/>
    <w:rsid w:val="00A67379"/>
    <w:rsid w:val="00A71DB9"/>
    <w:rsid w:val="00A723F5"/>
    <w:rsid w:val="00A727FD"/>
    <w:rsid w:val="00A73BCE"/>
    <w:rsid w:val="00A747A6"/>
    <w:rsid w:val="00A74FAF"/>
    <w:rsid w:val="00A75BFD"/>
    <w:rsid w:val="00A76133"/>
    <w:rsid w:val="00A77445"/>
    <w:rsid w:val="00A80E60"/>
    <w:rsid w:val="00A81A23"/>
    <w:rsid w:val="00A82AEE"/>
    <w:rsid w:val="00A83B97"/>
    <w:rsid w:val="00A8421A"/>
    <w:rsid w:val="00A85F41"/>
    <w:rsid w:val="00A90217"/>
    <w:rsid w:val="00A9124B"/>
    <w:rsid w:val="00A9249A"/>
    <w:rsid w:val="00A933CF"/>
    <w:rsid w:val="00A935A1"/>
    <w:rsid w:val="00A95C1A"/>
    <w:rsid w:val="00A97B6D"/>
    <w:rsid w:val="00AA074C"/>
    <w:rsid w:val="00AA21B7"/>
    <w:rsid w:val="00AA3EDB"/>
    <w:rsid w:val="00AA40F5"/>
    <w:rsid w:val="00AA69E3"/>
    <w:rsid w:val="00AA6D4F"/>
    <w:rsid w:val="00AA777A"/>
    <w:rsid w:val="00AA77CE"/>
    <w:rsid w:val="00AB076D"/>
    <w:rsid w:val="00AB0F0A"/>
    <w:rsid w:val="00AB1139"/>
    <w:rsid w:val="00AB1A2C"/>
    <w:rsid w:val="00AB315C"/>
    <w:rsid w:val="00AB3C7A"/>
    <w:rsid w:val="00AB4EE8"/>
    <w:rsid w:val="00AB6CB7"/>
    <w:rsid w:val="00AB70C8"/>
    <w:rsid w:val="00AC1723"/>
    <w:rsid w:val="00AC3580"/>
    <w:rsid w:val="00AC36DC"/>
    <w:rsid w:val="00AC4022"/>
    <w:rsid w:val="00AC51EF"/>
    <w:rsid w:val="00AC5287"/>
    <w:rsid w:val="00AC616F"/>
    <w:rsid w:val="00AD0267"/>
    <w:rsid w:val="00AD3641"/>
    <w:rsid w:val="00AD4F84"/>
    <w:rsid w:val="00AD534C"/>
    <w:rsid w:val="00AE07BB"/>
    <w:rsid w:val="00AE2107"/>
    <w:rsid w:val="00AE44D2"/>
    <w:rsid w:val="00AE4D82"/>
    <w:rsid w:val="00AE4E6B"/>
    <w:rsid w:val="00AE5AC4"/>
    <w:rsid w:val="00AF4CCB"/>
    <w:rsid w:val="00AF5203"/>
    <w:rsid w:val="00AF531A"/>
    <w:rsid w:val="00AF5BB6"/>
    <w:rsid w:val="00AF5E8A"/>
    <w:rsid w:val="00AF5F13"/>
    <w:rsid w:val="00AF654D"/>
    <w:rsid w:val="00AF704D"/>
    <w:rsid w:val="00AF7128"/>
    <w:rsid w:val="00AF78F4"/>
    <w:rsid w:val="00AF7CA9"/>
    <w:rsid w:val="00B001D0"/>
    <w:rsid w:val="00B0156E"/>
    <w:rsid w:val="00B01890"/>
    <w:rsid w:val="00B022BE"/>
    <w:rsid w:val="00B0384A"/>
    <w:rsid w:val="00B038FC"/>
    <w:rsid w:val="00B0398C"/>
    <w:rsid w:val="00B03DA8"/>
    <w:rsid w:val="00B04464"/>
    <w:rsid w:val="00B05702"/>
    <w:rsid w:val="00B060FB"/>
    <w:rsid w:val="00B06D1C"/>
    <w:rsid w:val="00B1038C"/>
    <w:rsid w:val="00B106EF"/>
    <w:rsid w:val="00B10771"/>
    <w:rsid w:val="00B10969"/>
    <w:rsid w:val="00B1136A"/>
    <w:rsid w:val="00B12224"/>
    <w:rsid w:val="00B146F6"/>
    <w:rsid w:val="00B148D1"/>
    <w:rsid w:val="00B15737"/>
    <w:rsid w:val="00B16491"/>
    <w:rsid w:val="00B17060"/>
    <w:rsid w:val="00B174C4"/>
    <w:rsid w:val="00B20E0A"/>
    <w:rsid w:val="00B216A5"/>
    <w:rsid w:val="00B21E0E"/>
    <w:rsid w:val="00B23A63"/>
    <w:rsid w:val="00B24D78"/>
    <w:rsid w:val="00B2774A"/>
    <w:rsid w:val="00B277B6"/>
    <w:rsid w:val="00B3089A"/>
    <w:rsid w:val="00B3329A"/>
    <w:rsid w:val="00B33CBC"/>
    <w:rsid w:val="00B37A54"/>
    <w:rsid w:val="00B40FA7"/>
    <w:rsid w:val="00B44304"/>
    <w:rsid w:val="00B44880"/>
    <w:rsid w:val="00B453FB"/>
    <w:rsid w:val="00B45B83"/>
    <w:rsid w:val="00B4603A"/>
    <w:rsid w:val="00B503C9"/>
    <w:rsid w:val="00B5129A"/>
    <w:rsid w:val="00B528A7"/>
    <w:rsid w:val="00B53C12"/>
    <w:rsid w:val="00B54BDF"/>
    <w:rsid w:val="00B553E2"/>
    <w:rsid w:val="00B55749"/>
    <w:rsid w:val="00B5593A"/>
    <w:rsid w:val="00B56494"/>
    <w:rsid w:val="00B62635"/>
    <w:rsid w:val="00B62971"/>
    <w:rsid w:val="00B62EB8"/>
    <w:rsid w:val="00B665A4"/>
    <w:rsid w:val="00B66F8B"/>
    <w:rsid w:val="00B67001"/>
    <w:rsid w:val="00B70873"/>
    <w:rsid w:val="00B70ABA"/>
    <w:rsid w:val="00B734E6"/>
    <w:rsid w:val="00B761B5"/>
    <w:rsid w:val="00B81767"/>
    <w:rsid w:val="00B84771"/>
    <w:rsid w:val="00B857D2"/>
    <w:rsid w:val="00B8679F"/>
    <w:rsid w:val="00B868D6"/>
    <w:rsid w:val="00B8737A"/>
    <w:rsid w:val="00B917AD"/>
    <w:rsid w:val="00B941D3"/>
    <w:rsid w:val="00B94828"/>
    <w:rsid w:val="00B9677E"/>
    <w:rsid w:val="00B96A18"/>
    <w:rsid w:val="00BA7537"/>
    <w:rsid w:val="00BB02EE"/>
    <w:rsid w:val="00BB1F65"/>
    <w:rsid w:val="00BB43A7"/>
    <w:rsid w:val="00BB4D68"/>
    <w:rsid w:val="00BB4F35"/>
    <w:rsid w:val="00BB6727"/>
    <w:rsid w:val="00BB743A"/>
    <w:rsid w:val="00BC04BD"/>
    <w:rsid w:val="00BC3D42"/>
    <w:rsid w:val="00BC4B0F"/>
    <w:rsid w:val="00BC6AF3"/>
    <w:rsid w:val="00BC76B7"/>
    <w:rsid w:val="00BD100A"/>
    <w:rsid w:val="00BD1758"/>
    <w:rsid w:val="00BD3DEC"/>
    <w:rsid w:val="00BD6A7C"/>
    <w:rsid w:val="00BE1590"/>
    <w:rsid w:val="00BE1B43"/>
    <w:rsid w:val="00BE1FD7"/>
    <w:rsid w:val="00BE35D6"/>
    <w:rsid w:val="00BE5CB9"/>
    <w:rsid w:val="00BE6C64"/>
    <w:rsid w:val="00BE7500"/>
    <w:rsid w:val="00BF247A"/>
    <w:rsid w:val="00BF2EFB"/>
    <w:rsid w:val="00BF349A"/>
    <w:rsid w:val="00BF3CF6"/>
    <w:rsid w:val="00BF5279"/>
    <w:rsid w:val="00BF6540"/>
    <w:rsid w:val="00BF7668"/>
    <w:rsid w:val="00BF7C47"/>
    <w:rsid w:val="00C00A60"/>
    <w:rsid w:val="00C02047"/>
    <w:rsid w:val="00C029DD"/>
    <w:rsid w:val="00C02B43"/>
    <w:rsid w:val="00C02BB7"/>
    <w:rsid w:val="00C04CEA"/>
    <w:rsid w:val="00C074A3"/>
    <w:rsid w:val="00C07B05"/>
    <w:rsid w:val="00C1105A"/>
    <w:rsid w:val="00C13DFA"/>
    <w:rsid w:val="00C22371"/>
    <w:rsid w:val="00C255B7"/>
    <w:rsid w:val="00C25C3E"/>
    <w:rsid w:val="00C2642B"/>
    <w:rsid w:val="00C2661B"/>
    <w:rsid w:val="00C2756F"/>
    <w:rsid w:val="00C31AC9"/>
    <w:rsid w:val="00C31F10"/>
    <w:rsid w:val="00C321B8"/>
    <w:rsid w:val="00C35E1F"/>
    <w:rsid w:val="00C36772"/>
    <w:rsid w:val="00C407A5"/>
    <w:rsid w:val="00C41541"/>
    <w:rsid w:val="00C44098"/>
    <w:rsid w:val="00C44292"/>
    <w:rsid w:val="00C44F7F"/>
    <w:rsid w:val="00C452D4"/>
    <w:rsid w:val="00C475E0"/>
    <w:rsid w:val="00C476CB"/>
    <w:rsid w:val="00C4790D"/>
    <w:rsid w:val="00C507ED"/>
    <w:rsid w:val="00C50F73"/>
    <w:rsid w:val="00C52B94"/>
    <w:rsid w:val="00C539FA"/>
    <w:rsid w:val="00C540A0"/>
    <w:rsid w:val="00C551BC"/>
    <w:rsid w:val="00C5641B"/>
    <w:rsid w:val="00C56BA1"/>
    <w:rsid w:val="00C60D98"/>
    <w:rsid w:val="00C61445"/>
    <w:rsid w:val="00C6358A"/>
    <w:rsid w:val="00C63B6D"/>
    <w:rsid w:val="00C64E18"/>
    <w:rsid w:val="00C654A2"/>
    <w:rsid w:val="00C666CF"/>
    <w:rsid w:val="00C66A8E"/>
    <w:rsid w:val="00C70931"/>
    <w:rsid w:val="00C7313B"/>
    <w:rsid w:val="00C748F2"/>
    <w:rsid w:val="00C7493C"/>
    <w:rsid w:val="00C7530B"/>
    <w:rsid w:val="00C76D36"/>
    <w:rsid w:val="00C8018B"/>
    <w:rsid w:val="00C80D4A"/>
    <w:rsid w:val="00C81AFD"/>
    <w:rsid w:val="00C82743"/>
    <w:rsid w:val="00C82A09"/>
    <w:rsid w:val="00C82AB1"/>
    <w:rsid w:val="00C82F8D"/>
    <w:rsid w:val="00C849A2"/>
    <w:rsid w:val="00C85AE1"/>
    <w:rsid w:val="00C85D86"/>
    <w:rsid w:val="00C92F91"/>
    <w:rsid w:val="00C96A5B"/>
    <w:rsid w:val="00CA1298"/>
    <w:rsid w:val="00CA144E"/>
    <w:rsid w:val="00CA1AA3"/>
    <w:rsid w:val="00CA27A2"/>
    <w:rsid w:val="00CA2CC4"/>
    <w:rsid w:val="00CA6DF3"/>
    <w:rsid w:val="00CA7A10"/>
    <w:rsid w:val="00CB0420"/>
    <w:rsid w:val="00CB113A"/>
    <w:rsid w:val="00CB299D"/>
    <w:rsid w:val="00CB2BDB"/>
    <w:rsid w:val="00CB2DC9"/>
    <w:rsid w:val="00CB769D"/>
    <w:rsid w:val="00CC10E3"/>
    <w:rsid w:val="00CC7578"/>
    <w:rsid w:val="00CC78F0"/>
    <w:rsid w:val="00CD0562"/>
    <w:rsid w:val="00CD07E6"/>
    <w:rsid w:val="00CD1B3A"/>
    <w:rsid w:val="00CD24D5"/>
    <w:rsid w:val="00CD5936"/>
    <w:rsid w:val="00CD6D82"/>
    <w:rsid w:val="00CE2276"/>
    <w:rsid w:val="00CE2ACC"/>
    <w:rsid w:val="00CE35BA"/>
    <w:rsid w:val="00CE3C83"/>
    <w:rsid w:val="00CE513B"/>
    <w:rsid w:val="00CE5A93"/>
    <w:rsid w:val="00CE6506"/>
    <w:rsid w:val="00CE65AC"/>
    <w:rsid w:val="00CE6B35"/>
    <w:rsid w:val="00CE7A87"/>
    <w:rsid w:val="00CF2584"/>
    <w:rsid w:val="00CF30E3"/>
    <w:rsid w:val="00CF3F6E"/>
    <w:rsid w:val="00CF4F25"/>
    <w:rsid w:val="00CF6144"/>
    <w:rsid w:val="00CF7E82"/>
    <w:rsid w:val="00D04126"/>
    <w:rsid w:val="00D04223"/>
    <w:rsid w:val="00D05653"/>
    <w:rsid w:val="00D06A4E"/>
    <w:rsid w:val="00D10186"/>
    <w:rsid w:val="00D11886"/>
    <w:rsid w:val="00D153D8"/>
    <w:rsid w:val="00D15506"/>
    <w:rsid w:val="00D16536"/>
    <w:rsid w:val="00D16CDD"/>
    <w:rsid w:val="00D20319"/>
    <w:rsid w:val="00D20419"/>
    <w:rsid w:val="00D2268C"/>
    <w:rsid w:val="00D22C5D"/>
    <w:rsid w:val="00D23DA0"/>
    <w:rsid w:val="00D25866"/>
    <w:rsid w:val="00D259A6"/>
    <w:rsid w:val="00D27447"/>
    <w:rsid w:val="00D307AD"/>
    <w:rsid w:val="00D30AC8"/>
    <w:rsid w:val="00D32B00"/>
    <w:rsid w:val="00D33C50"/>
    <w:rsid w:val="00D33F8B"/>
    <w:rsid w:val="00D35911"/>
    <w:rsid w:val="00D36976"/>
    <w:rsid w:val="00D42A6A"/>
    <w:rsid w:val="00D42F57"/>
    <w:rsid w:val="00D45A57"/>
    <w:rsid w:val="00D55005"/>
    <w:rsid w:val="00D56187"/>
    <w:rsid w:val="00D56A75"/>
    <w:rsid w:val="00D5757F"/>
    <w:rsid w:val="00D60853"/>
    <w:rsid w:val="00D60B05"/>
    <w:rsid w:val="00D6149C"/>
    <w:rsid w:val="00D61984"/>
    <w:rsid w:val="00D61ADA"/>
    <w:rsid w:val="00D61E93"/>
    <w:rsid w:val="00D62058"/>
    <w:rsid w:val="00D63E8F"/>
    <w:rsid w:val="00D6400E"/>
    <w:rsid w:val="00D65F8E"/>
    <w:rsid w:val="00D663BE"/>
    <w:rsid w:val="00D67A45"/>
    <w:rsid w:val="00D70AE6"/>
    <w:rsid w:val="00D74099"/>
    <w:rsid w:val="00D74673"/>
    <w:rsid w:val="00D746B5"/>
    <w:rsid w:val="00D75191"/>
    <w:rsid w:val="00D76BEE"/>
    <w:rsid w:val="00D77A99"/>
    <w:rsid w:val="00D80D0E"/>
    <w:rsid w:val="00D8300E"/>
    <w:rsid w:val="00D84933"/>
    <w:rsid w:val="00D86EAC"/>
    <w:rsid w:val="00D914FE"/>
    <w:rsid w:val="00D91F3F"/>
    <w:rsid w:val="00D92923"/>
    <w:rsid w:val="00D9411F"/>
    <w:rsid w:val="00D94699"/>
    <w:rsid w:val="00D95B58"/>
    <w:rsid w:val="00D96F28"/>
    <w:rsid w:val="00D96F2A"/>
    <w:rsid w:val="00D970D2"/>
    <w:rsid w:val="00D97E0A"/>
    <w:rsid w:val="00DA1CB1"/>
    <w:rsid w:val="00DA27B5"/>
    <w:rsid w:val="00DA30C9"/>
    <w:rsid w:val="00DA57CD"/>
    <w:rsid w:val="00DA77E3"/>
    <w:rsid w:val="00DB0B5C"/>
    <w:rsid w:val="00DB2B9A"/>
    <w:rsid w:val="00DB4F17"/>
    <w:rsid w:val="00DB576E"/>
    <w:rsid w:val="00DB6CFA"/>
    <w:rsid w:val="00DB6E25"/>
    <w:rsid w:val="00DB7D40"/>
    <w:rsid w:val="00DC1FC1"/>
    <w:rsid w:val="00DC203B"/>
    <w:rsid w:val="00DC35CF"/>
    <w:rsid w:val="00DC538E"/>
    <w:rsid w:val="00DC67E0"/>
    <w:rsid w:val="00DC712F"/>
    <w:rsid w:val="00DC72D8"/>
    <w:rsid w:val="00DC7A5D"/>
    <w:rsid w:val="00DD0AA6"/>
    <w:rsid w:val="00DD360D"/>
    <w:rsid w:val="00DD3D68"/>
    <w:rsid w:val="00DD570D"/>
    <w:rsid w:val="00DD5D7D"/>
    <w:rsid w:val="00DD5DB7"/>
    <w:rsid w:val="00DD5F11"/>
    <w:rsid w:val="00DD626C"/>
    <w:rsid w:val="00DD78E7"/>
    <w:rsid w:val="00DE24BF"/>
    <w:rsid w:val="00DE2F3E"/>
    <w:rsid w:val="00DE435B"/>
    <w:rsid w:val="00DE7532"/>
    <w:rsid w:val="00DF0594"/>
    <w:rsid w:val="00DF33FC"/>
    <w:rsid w:val="00DF4FB8"/>
    <w:rsid w:val="00DF5CA8"/>
    <w:rsid w:val="00DF7282"/>
    <w:rsid w:val="00DF7E87"/>
    <w:rsid w:val="00E03726"/>
    <w:rsid w:val="00E05518"/>
    <w:rsid w:val="00E0561A"/>
    <w:rsid w:val="00E111BF"/>
    <w:rsid w:val="00E11C3D"/>
    <w:rsid w:val="00E12818"/>
    <w:rsid w:val="00E12839"/>
    <w:rsid w:val="00E128BE"/>
    <w:rsid w:val="00E13571"/>
    <w:rsid w:val="00E14A01"/>
    <w:rsid w:val="00E16AD0"/>
    <w:rsid w:val="00E17DF3"/>
    <w:rsid w:val="00E21755"/>
    <w:rsid w:val="00E22C40"/>
    <w:rsid w:val="00E2334B"/>
    <w:rsid w:val="00E24762"/>
    <w:rsid w:val="00E2559C"/>
    <w:rsid w:val="00E25942"/>
    <w:rsid w:val="00E267C4"/>
    <w:rsid w:val="00E2731F"/>
    <w:rsid w:val="00E27C9E"/>
    <w:rsid w:val="00E31169"/>
    <w:rsid w:val="00E31BB2"/>
    <w:rsid w:val="00E32740"/>
    <w:rsid w:val="00E32914"/>
    <w:rsid w:val="00E32C98"/>
    <w:rsid w:val="00E3493B"/>
    <w:rsid w:val="00E358B7"/>
    <w:rsid w:val="00E35EBB"/>
    <w:rsid w:val="00E35EC9"/>
    <w:rsid w:val="00E36427"/>
    <w:rsid w:val="00E40A38"/>
    <w:rsid w:val="00E40E5D"/>
    <w:rsid w:val="00E41003"/>
    <w:rsid w:val="00E42304"/>
    <w:rsid w:val="00E4252B"/>
    <w:rsid w:val="00E4303B"/>
    <w:rsid w:val="00E445BA"/>
    <w:rsid w:val="00E45681"/>
    <w:rsid w:val="00E45BBC"/>
    <w:rsid w:val="00E467B7"/>
    <w:rsid w:val="00E52B1B"/>
    <w:rsid w:val="00E54F3E"/>
    <w:rsid w:val="00E60233"/>
    <w:rsid w:val="00E6209F"/>
    <w:rsid w:val="00E62D69"/>
    <w:rsid w:val="00E633E7"/>
    <w:rsid w:val="00E6384A"/>
    <w:rsid w:val="00E6388B"/>
    <w:rsid w:val="00E63E2A"/>
    <w:rsid w:val="00E64752"/>
    <w:rsid w:val="00E6526B"/>
    <w:rsid w:val="00E66DB6"/>
    <w:rsid w:val="00E67512"/>
    <w:rsid w:val="00E707D5"/>
    <w:rsid w:val="00E70BEB"/>
    <w:rsid w:val="00E736D2"/>
    <w:rsid w:val="00E73D09"/>
    <w:rsid w:val="00E76ECD"/>
    <w:rsid w:val="00E77C99"/>
    <w:rsid w:val="00E80E61"/>
    <w:rsid w:val="00E8306D"/>
    <w:rsid w:val="00E83634"/>
    <w:rsid w:val="00E843BC"/>
    <w:rsid w:val="00E85A2E"/>
    <w:rsid w:val="00E85B85"/>
    <w:rsid w:val="00E85FDF"/>
    <w:rsid w:val="00E867E7"/>
    <w:rsid w:val="00E9106E"/>
    <w:rsid w:val="00E914EB"/>
    <w:rsid w:val="00E929FD"/>
    <w:rsid w:val="00E935E8"/>
    <w:rsid w:val="00E9606D"/>
    <w:rsid w:val="00E97B9D"/>
    <w:rsid w:val="00EA0024"/>
    <w:rsid w:val="00EA0390"/>
    <w:rsid w:val="00EA2A13"/>
    <w:rsid w:val="00EA43B6"/>
    <w:rsid w:val="00EA4561"/>
    <w:rsid w:val="00EA603A"/>
    <w:rsid w:val="00EA6ED5"/>
    <w:rsid w:val="00EB25B8"/>
    <w:rsid w:val="00EB2912"/>
    <w:rsid w:val="00EB38C5"/>
    <w:rsid w:val="00EB4BA7"/>
    <w:rsid w:val="00EB6224"/>
    <w:rsid w:val="00EC11A7"/>
    <w:rsid w:val="00EC1A70"/>
    <w:rsid w:val="00EC5835"/>
    <w:rsid w:val="00EC642B"/>
    <w:rsid w:val="00EC67D1"/>
    <w:rsid w:val="00EC7E24"/>
    <w:rsid w:val="00ED036B"/>
    <w:rsid w:val="00ED19FB"/>
    <w:rsid w:val="00ED1A62"/>
    <w:rsid w:val="00ED1EFA"/>
    <w:rsid w:val="00ED42C6"/>
    <w:rsid w:val="00ED4594"/>
    <w:rsid w:val="00ED5210"/>
    <w:rsid w:val="00EE0674"/>
    <w:rsid w:val="00EE3DBB"/>
    <w:rsid w:val="00EE50B2"/>
    <w:rsid w:val="00EE713C"/>
    <w:rsid w:val="00EF1165"/>
    <w:rsid w:val="00EF2996"/>
    <w:rsid w:val="00EF37B3"/>
    <w:rsid w:val="00EF6AC5"/>
    <w:rsid w:val="00F003BF"/>
    <w:rsid w:val="00F0050B"/>
    <w:rsid w:val="00F0141B"/>
    <w:rsid w:val="00F03564"/>
    <w:rsid w:val="00F03E57"/>
    <w:rsid w:val="00F048D9"/>
    <w:rsid w:val="00F049FD"/>
    <w:rsid w:val="00F10084"/>
    <w:rsid w:val="00F104C3"/>
    <w:rsid w:val="00F11E6F"/>
    <w:rsid w:val="00F1268B"/>
    <w:rsid w:val="00F12ABC"/>
    <w:rsid w:val="00F138AE"/>
    <w:rsid w:val="00F13C67"/>
    <w:rsid w:val="00F14C56"/>
    <w:rsid w:val="00F153FE"/>
    <w:rsid w:val="00F164BE"/>
    <w:rsid w:val="00F17667"/>
    <w:rsid w:val="00F17889"/>
    <w:rsid w:val="00F21920"/>
    <w:rsid w:val="00F24249"/>
    <w:rsid w:val="00F244A1"/>
    <w:rsid w:val="00F24DAC"/>
    <w:rsid w:val="00F2531E"/>
    <w:rsid w:val="00F258B7"/>
    <w:rsid w:val="00F3223E"/>
    <w:rsid w:val="00F33585"/>
    <w:rsid w:val="00F33EF4"/>
    <w:rsid w:val="00F34760"/>
    <w:rsid w:val="00F375D4"/>
    <w:rsid w:val="00F37807"/>
    <w:rsid w:val="00F40637"/>
    <w:rsid w:val="00F40B8B"/>
    <w:rsid w:val="00F41704"/>
    <w:rsid w:val="00F43676"/>
    <w:rsid w:val="00F45B44"/>
    <w:rsid w:val="00F45C32"/>
    <w:rsid w:val="00F46249"/>
    <w:rsid w:val="00F4654D"/>
    <w:rsid w:val="00F5265A"/>
    <w:rsid w:val="00F53974"/>
    <w:rsid w:val="00F546D1"/>
    <w:rsid w:val="00F55F9F"/>
    <w:rsid w:val="00F56134"/>
    <w:rsid w:val="00F60458"/>
    <w:rsid w:val="00F60653"/>
    <w:rsid w:val="00F60921"/>
    <w:rsid w:val="00F63F4E"/>
    <w:rsid w:val="00F65D7F"/>
    <w:rsid w:val="00F66714"/>
    <w:rsid w:val="00F67BE3"/>
    <w:rsid w:val="00F71544"/>
    <w:rsid w:val="00F71FC4"/>
    <w:rsid w:val="00F73869"/>
    <w:rsid w:val="00F74F7B"/>
    <w:rsid w:val="00F75849"/>
    <w:rsid w:val="00F77DC7"/>
    <w:rsid w:val="00F80B44"/>
    <w:rsid w:val="00F80B91"/>
    <w:rsid w:val="00F80F49"/>
    <w:rsid w:val="00F8130F"/>
    <w:rsid w:val="00F82516"/>
    <w:rsid w:val="00F82800"/>
    <w:rsid w:val="00F82B89"/>
    <w:rsid w:val="00F8321D"/>
    <w:rsid w:val="00F84802"/>
    <w:rsid w:val="00F86B0A"/>
    <w:rsid w:val="00F90E41"/>
    <w:rsid w:val="00F91CBE"/>
    <w:rsid w:val="00F92B0A"/>
    <w:rsid w:val="00F94DCE"/>
    <w:rsid w:val="00F96F6D"/>
    <w:rsid w:val="00FA04C2"/>
    <w:rsid w:val="00FA1AA8"/>
    <w:rsid w:val="00FA427D"/>
    <w:rsid w:val="00FA57A4"/>
    <w:rsid w:val="00FA58D2"/>
    <w:rsid w:val="00FA5931"/>
    <w:rsid w:val="00FB0BD5"/>
    <w:rsid w:val="00FB0DBE"/>
    <w:rsid w:val="00FB3A80"/>
    <w:rsid w:val="00FB43D8"/>
    <w:rsid w:val="00FB60FB"/>
    <w:rsid w:val="00FB684A"/>
    <w:rsid w:val="00FB7159"/>
    <w:rsid w:val="00FB7549"/>
    <w:rsid w:val="00FC1E22"/>
    <w:rsid w:val="00FC2494"/>
    <w:rsid w:val="00FC2CDA"/>
    <w:rsid w:val="00FC2D85"/>
    <w:rsid w:val="00FC2F1D"/>
    <w:rsid w:val="00FC6A14"/>
    <w:rsid w:val="00FD0766"/>
    <w:rsid w:val="00FD3620"/>
    <w:rsid w:val="00FD4711"/>
    <w:rsid w:val="00FD50CC"/>
    <w:rsid w:val="00FD7598"/>
    <w:rsid w:val="00FD76A5"/>
    <w:rsid w:val="00FE03A9"/>
    <w:rsid w:val="00FE316B"/>
    <w:rsid w:val="00FE54F1"/>
    <w:rsid w:val="00FE7B56"/>
    <w:rsid w:val="00FF091C"/>
    <w:rsid w:val="00FF193E"/>
    <w:rsid w:val="00FF1CB5"/>
    <w:rsid w:val="00FF2821"/>
    <w:rsid w:val="00FF4D23"/>
    <w:rsid w:val="00FF5429"/>
    <w:rsid w:val="00FF670C"/>
    <w:rsid w:val="00FF6CA7"/>
    <w:rsid w:val="00FF7237"/>
    <w:rsid w:val="00FF7896"/>
    <w:rsid w:val="00FF7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E7B0E15-3CA9-46A4-B89F-1A290F06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18F7"/>
    <w:pPr>
      <w:spacing w:line="260" w:lineRule="atLeast"/>
    </w:pPr>
    <w:rPr>
      <w:rFonts w:ascii="Verdana" w:hAnsi="Verdana"/>
      <w:sz w:val="16"/>
      <w:szCs w:val="24"/>
      <w:lang w:val="nl-NL" w:eastAsia="nl-NL"/>
    </w:rPr>
  </w:style>
  <w:style w:type="paragraph" w:styleId="Kop1">
    <w:name w:val="heading 1"/>
    <w:basedOn w:val="Standaard"/>
    <w:next w:val="Standaard"/>
    <w:link w:val="Kop1Char"/>
    <w:uiPriority w:val="9"/>
    <w:qFormat/>
    <w:rsid w:val="000218F7"/>
    <w:pPr>
      <w:keepNext/>
      <w:numPr>
        <w:numId w:val="2"/>
      </w:numPr>
      <w:spacing w:before="240" w:after="60"/>
      <w:outlineLvl w:val="0"/>
    </w:pPr>
    <w:rPr>
      <w:rFonts w:cs="Arial"/>
      <w:bCs/>
      <w:kern w:val="32"/>
      <w:sz w:val="28"/>
      <w:szCs w:val="32"/>
    </w:rPr>
  </w:style>
  <w:style w:type="paragraph" w:styleId="Kop2">
    <w:name w:val="heading 2"/>
    <w:basedOn w:val="Standaard"/>
    <w:next w:val="Standaard"/>
    <w:link w:val="Kop2Char"/>
    <w:uiPriority w:val="9"/>
    <w:qFormat/>
    <w:rsid w:val="00291F91"/>
    <w:pPr>
      <w:keepNext/>
      <w:numPr>
        <w:ilvl w:val="1"/>
        <w:numId w:val="2"/>
      </w:numPr>
      <w:spacing w:before="240" w:after="60"/>
      <w:outlineLvl w:val="1"/>
    </w:pPr>
    <w:rPr>
      <w:rFonts w:cs="Arial"/>
      <w:bCs/>
      <w:iCs/>
      <w:sz w:val="20"/>
      <w:szCs w:val="28"/>
    </w:rPr>
  </w:style>
  <w:style w:type="paragraph" w:styleId="Kop3">
    <w:name w:val="heading 3"/>
    <w:basedOn w:val="Standaard"/>
    <w:next w:val="Standaard"/>
    <w:link w:val="Kop3Char"/>
    <w:uiPriority w:val="9"/>
    <w:qFormat/>
    <w:rsid w:val="000218F7"/>
    <w:pPr>
      <w:keepNext/>
      <w:numPr>
        <w:ilvl w:val="2"/>
        <w:numId w:val="2"/>
      </w:numPr>
      <w:spacing w:before="240" w:after="60"/>
      <w:outlineLvl w:val="2"/>
    </w:pPr>
    <w:rPr>
      <w:rFonts w:cs="Arial"/>
      <w:b/>
      <w:bCs/>
      <w:szCs w:val="26"/>
    </w:rPr>
  </w:style>
  <w:style w:type="paragraph" w:styleId="Kop4">
    <w:name w:val="heading 4"/>
    <w:basedOn w:val="Standaard"/>
    <w:next w:val="Standaard"/>
    <w:link w:val="Kop4Char"/>
    <w:qFormat/>
    <w:rsid w:val="00D32B00"/>
    <w:pPr>
      <w:keepNext/>
      <w:numPr>
        <w:ilvl w:val="3"/>
        <w:numId w:val="2"/>
      </w:numPr>
      <w:tabs>
        <w:tab w:val="left" w:pos="2880"/>
        <w:tab w:val="left" w:pos="9212"/>
      </w:tabs>
      <w:outlineLvl w:val="3"/>
    </w:pPr>
    <w:rPr>
      <w:b/>
      <w:bCs/>
    </w:rPr>
  </w:style>
  <w:style w:type="paragraph" w:styleId="Kop5">
    <w:name w:val="heading 5"/>
    <w:basedOn w:val="Standaard"/>
    <w:next w:val="Standaard"/>
    <w:link w:val="Kop5Char"/>
    <w:qFormat/>
    <w:rsid w:val="00D32B00"/>
    <w:pPr>
      <w:keepNext/>
      <w:numPr>
        <w:ilvl w:val="4"/>
        <w:numId w:val="2"/>
      </w:numPr>
      <w:outlineLvl w:val="4"/>
    </w:pPr>
    <w:rPr>
      <w:b/>
      <w:bCs/>
    </w:rPr>
  </w:style>
  <w:style w:type="paragraph" w:styleId="Kop6">
    <w:name w:val="heading 6"/>
    <w:aliases w:val="Char, Char"/>
    <w:basedOn w:val="Standaard"/>
    <w:next w:val="Standaard"/>
    <w:link w:val="Kop6Char"/>
    <w:qFormat/>
    <w:rsid w:val="00CA6DF3"/>
    <w:pPr>
      <w:numPr>
        <w:ilvl w:val="5"/>
        <w:numId w:val="2"/>
      </w:numPr>
      <w:spacing w:before="240" w:after="60"/>
      <w:outlineLvl w:val="5"/>
    </w:pPr>
    <w:rPr>
      <w:rFonts w:ascii="Calibri" w:hAnsi="Calibri"/>
      <w:b/>
      <w:bCs/>
      <w:sz w:val="22"/>
      <w:szCs w:val="22"/>
    </w:rPr>
  </w:style>
  <w:style w:type="paragraph" w:styleId="Kop7">
    <w:name w:val="heading 7"/>
    <w:aliases w:val="Char13, Char13"/>
    <w:basedOn w:val="Standaard"/>
    <w:next w:val="Standaard"/>
    <w:link w:val="Kop7Char"/>
    <w:qFormat/>
    <w:rsid w:val="00CA6DF3"/>
    <w:pPr>
      <w:numPr>
        <w:ilvl w:val="6"/>
        <w:numId w:val="2"/>
      </w:numPr>
      <w:spacing w:before="240" w:after="60"/>
      <w:outlineLvl w:val="6"/>
    </w:pPr>
    <w:rPr>
      <w:rFonts w:ascii="Calibri" w:hAnsi="Calibri"/>
      <w:sz w:val="24"/>
    </w:rPr>
  </w:style>
  <w:style w:type="paragraph" w:styleId="Kop8">
    <w:name w:val="heading 8"/>
    <w:aliases w:val="Char12, Char12"/>
    <w:basedOn w:val="Standaard"/>
    <w:next w:val="Standaard"/>
    <w:link w:val="Kop8Char"/>
    <w:qFormat/>
    <w:rsid w:val="00CA6DF3"/>
    <w:pPr>
      <w:numPr>
        <w:ilvl w:val="7"/>
        <w:numId w:val="2"/>
      </w:numPr>
      <w:spacing w:before="240" w:after="60"/>
      <w:outlineLvl w:val="7"/>
    </w:pPr>
    <w:rPr>
      <w:rFonts w:ascii="Calibri" w:hAnsi="Calibri"/>
      <w:i/>
      <w:iCs/>
      <w:sz w:val="24"/>
    </w:rPr>
  </w:style>
  <w:style w:type="paragraph" w:styleId="Kop9">
    <w:name w:val="heading 9"/>
    <w:aliases w:val="Char11, Char11"/>
    <w:basedOn w:val="Standaard"/>
    <w:next w:val="Standaard"/>
    <w:link w:val="Kop9Char"/>
    <w:qFormat/>
    <w:rsid w:val="00CA6DF3"/>
    <w:pPr>
      <w:numPr>
        <w:ilvl w:val="8"/>
        <w:numId w:val="2"/>
      </w:numPr>
      <w:spacing w:before="240" w:after="60"/>
      <w:outlineLvl w:val="8"/>
    </w:pPr>
    <w:rPr>
      <w:rFonts w:ascii="Cambria" w:hAnsi="Cambria"/>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0218F7"/>
    <w:rPr>
      <w:rFonts w:ascii="Verdana" w:hAnsi="Verdana" w:cs="Arial"/>
      <w:bCs/>
      <w:kern w:val="32"/>
      <w:sz w:val="28"/>
      <w:szCs w:val="32"/>
      <w:lang w:val="nl-NL" w:eastAsia="nl-NL"/>
    </w:rPr>
  </w:style>
  <w:style w:type="character" w:customStyle="1" w:styleId="Kop2Char">
    <w:name w:val="Kop 2 Char"/>
    <w:basedOn w:val="Standaardalinea-lettertype"/>
    <w:link w:val="Kop2"/>
    <w:uiPriority w:val="9"/>
    <w:locked/>
    <w:rsid w:val="00291F91"/>
    <w:rPr>
      <w:rFonts w:ascii="Verdana" w:hAnsi="Verdana" w:cs="Arial"/>
      <w:bCs/>
      <w:iCs/>
      <w:sz w:val="20"/>
      <w:szCs w:val="28"/>
      <w:lang w:val="nl-NL" w:eastAsia="nl-NL"/>
    </w:rPr>
  </w:style>
  <w:style w:type="character" w:customStyle="1" w:styleId="Kop3Char">
    <w:name w:val="Kop 3 Char"/>
    <w:basedOn w:val="Standaardalinea-lettertype"/>
    <w:link w:val="Kop3"/>
    <w:uiPriority w:val="9"/>
    <w:locked/>
    <w:rsid w:val="000218F7"/>
    <w:rPr>
      <w:rFonts w:ascii="Verdana" w:hAnsi="Verdana" w:cs="Arial"/>
      <w:b/>
      <w:bCs/>
      <w:sz w:val="16"/>
      <w:szCs w:val="26"/>
      <w:lang w:val="nl-NL" w:eastAsia="nl-NL"/>
    </w:rPr>
  </w:style>
  <w:style w:type="character" w:customStyle="1" w:styleId="Kop4Char">
    <w:name w:val="Kop 4 Char"/>
    <w:basedOn w:val="Standaardalinea-lettertype"/>
    <w:link w:val="Kop4"/>
    <w:locked/>
    <w:rsid w:val="00CE2ACC"/>
    <w:rPr>
      <w:rFonts w:ascii="Verdana" w:hAnsi="Verdana"/>
      <w:b/>
      <w:bCs/>
      <w:sz w:val="16"/>
      <w:szCs w:val="24"/>
      <w:lang w:val="nl-NL" w:eastAsia="nl-NL"/>
    </w:rPr>
  </w:style>
  <w:style w:type="character" w:customStyle="1" w:styleId="Kop5Char">
    <w:name w:val="Kop 5 Char"/>
    <w:basedOn w:val="Standaardalinea-lettertype"/>
    <w:link w:val="Kop5"/>
    <w:locked/>
    <w:rsid w:val="00CE2ACC"/>
    <w:rPr>
      <w:rFonts w:ascii="Verdana" w:hAnsi="Verdana"/>
      <w:b/>
      <w:bCs/>
      <w:sz w:val="16"/>
      <w:szCs w:val="24"/>
      <w:lang w:val="nl-NL" w:eastAsia="nl-NL"/>
    </w:rPr>
  </w:style>
  <w:style w:type="character" w:customStyle="1" w:styleId="Kop6Char">
    <w:name w:val="Kop 6 Char"/>
    <w:aliases w:val="Char Char, Char Char"/>
    <w:basedOn w:val="Standaardalinea-lettertype"/>
    <w:link w:val="Kop6"/>
    <w:locked/>
    <w:rsid w:val="00CA6DF3"/>
    <w:rPr>
      <w:rFonts w:ascii="Calibri" w:hAnsi="Calibri"/>
      <w:b/>
      <w:bCs/>
      <w:lang w:val="nl-NL" w:eastAsia="nl-NL"/>
    </w:rPr>
  </w:style>
  <w:style w:type="character" w:customStyle="1" w:styleId="Kop7Char">
    <w:name w:val="Kop 7 Char"/>
    <w:aliases w:val="Char13 Char, Char13 Char"/>
    <w:basedOn w:val="Standaardalinea-lettertype"/>
    <w:link w:val="Kop7"/>
    <w:locked/>
    <w:rsid w:val="00CA6DF3"/>
    <w:rPr>
      <w:rFonts w:ascii="Calibri" w:hAnsi="Calibri"/>
      <w:sz w:val="24"/>
      <w:szCs w:val="24"/>
      <w:lang w:val="nl-NL" w:eastAsia="nl-NL"/>
    </w:rPr>
  </w:style>
  <w:style w:type="character" w:customStyle="1" w:styleId="Kop8Char">
    <w:name w:val="Kop 8 Char"/>
    <w:aliases w:val="Char12 Char, Char12 Char"/>
    <w:basedOn w:val="Standaardalinea-lettertype"/>
    <w:link w:val="Kop8"/>
    <w:locked/>
    <w:rsid w:val="00CA6DF3"/>
    <w:rPr>
      <w:rFonts w:ascii="Calibri" w:hAnsi="Calibri"/>
      <w:i/>
      <w:iCs/>
      <w:sz w:val="24"/>
      <w:szCs w:val="24"/>
      <w:lang w:val="nl-NL" w:eastAsia="nl-NL"/>
    </w:rPr>
  </w:style>
  <w:style w:type="character" w:customStyle="1" w:styleId="Kop9Char">
    <w:name w:val="Kop 9 Char"/>
    <w:aliases w:val="Char11 Char, Char11 Char"/>
    <w:basedOn w:val="Standaardalinea-lettertype"/>
    <w:link w:val="Kop9"/>
    <w:locked/>
    <w:rsid w:val="00CA6DF3"/>
    <w:rPr>
      <w:rFonts w:ascii="Cambria" w:hAnsi="Cambria"/>
      <w:lang w:val="nl-NL" w:eastAsia="nl-NL"/>
    </w:rPr>
  </w:style>
  <w:style w:type="paragraph" w:styleId="Koptekst">
    <w:name w:val="header"/>
    <w:basedOn w:val="Standaard"/>
    <w:link w:val="KoptekstChar"/>
    <w:semiHidden/>
    <w:rsid w:val="00D32B00"/>
    <w:pPr>
      <w:tabs>
        <w:tab w:val="center" w:pos="4536"/>
        <w:tab w:val="right" w:pos="9072"/>
      </w:tabs>
    </w:pPr>
  </w:style>
  <w:style w:type="character" w:customStyle="1" w:styleId="KoptekstChar">
    <w:name w:val="Koptekst Char"/>
    <w:basedOn w:val="Standaardalinea-lettertype"/>
    <w:link w:val="Koptekst"/>
    <w:uiPriority w:val="99"/>
    <w:semiHidden/>
    <w:locked/>
    <w:rsid w:val="00CE2ACC"/>
    <w:rPr>
      <w:rFonts w:ascii="Arial" w:hAnsi="Arial" w:cs="Times New Roman"/>
      <w:sz w:val="24"/>
      <w:szCs w:val="24"/>
      <w:lang w:val="nl-NL" w:eastAsia="nl-NL"/>
    </w:rPr>
  </w:style>
  <w:style w:type="paragraph" w:styleId="Voettekst">
    <w:name w:val="footer"/>
    <w:basedOn w:val="Standaard"/>
    <w:link w:val="VoettekstChar"/>
    <w:uiPriority w:val="99"/>
    <w:semiHidden/>
    <w:rsid w:val="00D32B00"/>
    <w:pPr>
      <w:tabs>
        <w:tab w:val="center" w:pos="4536"/>
        <w:tab w:val="right" w:pos="9072"/>
      </w:tabs>
    </w:pPr>
  </w:style>
  <w:style w:type="character" w:customStyle="1" w:styleId="VoettekstChar">
    <w:name w:val="Voettekst Char"/>
    <w:basedOn w:val="Standaardalinea-lettertype"/>
    <w:link w:val="Voettekst"/>
    <w:uiPriority w:val="99"/>
    <w:semiHidden/>
    <w:locked/>
    <w:rsid w:val="00CE2ACC"/>
    <w:rPr>
      <w:rFonts w:ascii="Arial" w:hAnsi="Arial" w:cs="Times New Roman"/>
      <w:sz w:val="24"/>
      <w:szCs w:val="24"/>
      <w:lang w:val="nl-NL" w:eastAsia="nl-NL"/>
    </w:rPr>
  </w:style>
  <w:style w:type="character" w:styleId="Paginanummer">
    <w:name w:val="page number"/>
    <w:basedOn w:val="Standaardalinea-lettertype"/>
    <w:uiPriority w:val="99"/>
    <w:semiHidden/>
    <w:rsid w:val="00D32B00"/>
    <w:rPr>
      <w:rFonts w:cs="Times New Roman"/>
    </w:rPr>
  </w:style>
  <w:style w:type="paragraph" w:styleId="Plattetekst">
    <w:name w:val="Body Text"/>
    <w:aliases w:val="Char9"/>
    <w:basedOn w:val="Standaard"/>
    <w:link w:val="PlattetekstChar"/>
    <w:uiPriority w:val="99"/>
    <w:rsid w:val="00D32B00"/>
  </w:style>
  <w:style w:type="character" w:customStyle="1" w:styleId="PlattetekstChar">
    <w:name w:val="Platte tekst Char"/>
    <w:aliases w:val="Char9 Char"/>
    <w:basedOn w:val="Standaardalinea-lettertype"/>
    <w:link w:val="Plattetekst"/>
    <w:uiPriority w:val="99"/>
    <w:locked/>
    <w:rsid w:val="0086284B"/>
    <w:rPr>
      <w:rFonts w:ascii="Arial" w:hAnsi="Arial" w:cs="Times New Roman"/>
      <w:sz w:val="24"/>
      <w:szCs w:val="24"/>
    </w:rPr>
  </w:style>
  <w:style w:type="paragraph" w:styleId="Bijschrift">
    <w:name w:val="caption"/>
    <w:basedOn w:val="Standaard"/>
    <w:next w:val="Standaard"/>
    <w:qFormat/>
    <w:rsid w:val="00D32B00"/>
    <w:pPr>
      <w:spacing w:before="120" w:after="120"/>
    </w:pPr>
    <w:rPr>
      <w:b/>
      <w:bCs/>
      <w:szCs w:val="20"/>
    </w:rPr>
  </w:style>
  <w:style w:type="paragraph" w:styleId="Plattetekstinspringen">
    <w:name w:val="Body Text Indent"/>
    <w:basedOn w:val="Standaard"/>
    <w:link w:val="PlattetekstinspringenChar"/>
    <w:uiPriority w:val="99"/>
    <w:semiHidden/>
    <w:rsid w:val="00D32B00"/>
    <w:pPr>
      <w:tabs>
        <w:tab w:val="left" w:pos="2880"/>
      </w:tabs>
      <w:ind w:left="2880" w:hanging="2880"/>
    </w:pPr>
  </w:style>
  <w:style w:type="character" w:customStyle="1" w:styleId="PlattetekstinspringenChar">
    <w:name w:val="Platte tekst inspringen Char"/>
    <w:basedOn w:val="Standaardalinea-lettertype"/>
    <w:link w:val="Plattetekstinspringen"/>
    <w:uiPriority w:val="99"/>
    <w:semiHidden/>
    <w:locked/>
    <w:rsid w:val="008A413B"/>
    <w:rPr>
      <w:rFonts w:ascii="Arial" w:hAnsi="Arial" w:cs="Times New Roman"/>
      <w:sz w:val="24"/>
      <w:szCs w:val="24"/>
    </w:rPr>
  </w:style>
  <w:style w:type="paragraph" w:customStyle="1" w:styleId="Inhopg11">
    <w:name w:val="Inhopg 11"/>
    <w:next w:val="Standaard"/>
    <w:uiPriority w:val="99"/>
    <w:rsid w:val="0086284B"/>
    <w:pPr>
      <w:widowControl w:val="0"/>
      <w:autoSpaceDE w:val="0"/>
      <w:autoSpaceDN w:val="0"/>
      <w:adjustRightInd w:val="0"/>
    </w:pPr>
    <w:rPr>
      <w:b/>
      <w:bCs/>
      <w:color w:val="000000"/>
      <w:sz w:val="28"/>
      <w:szCs w:val="28"/>
      <w:shd w:val="clear" w:color="auto" w:fill="FFFFFF"/>
      <w:lang w:val="en-AU" w:eastAsia="nl-NL"/>
    </w:rPr>
  </w:style>
  <w:style w:type="paragraph" w:customStyle="1" w:styleId="Inhopg21">
    <w:name w:val="Inhopg 21"/>
    <w:next w:val="Standaard"/>
    <w:uiPriority w:val="99"/>
    <w:rsid w:val="0086284B"/>
    <w:pPr>
      <w:widowControl w:val="0"/>
      <w:autoSpaceDE w:val="0"/>
      <w:autoSpaceDN w:val="0"/>
      <w:adjustRightInd w:val="0"/>
      <w:ind w:left="180"/>
    </w:pPr>
    <w:rPr>
      <w:b/>
      <w:bCs/>
      <w:color w:val="000000"/>
      <w:sz w:val="24"/>
      <w:szCs w:val="24"/>
      <w:shd w:val="clear" w:color="auto" w:fill="FFFFFF"/>
      <w:lang w:val="en-AU" w:eastAsia="nl-NL"/>
    </w:rPr>
  </w:style>
  <w:style w:type="paragraph" w:customStyle="1" w:styleId="Inhopg31">
    <w:name w:val="Inhopg 31"/>
    <w:next w:val="Standaard"/>
    <w:uiPriority w:val="99"/>
    <w:rsid w:val="0086284B"/>
    <w:pPr>
      <w:widowControl w:val="0"/>
      <w:autoSpaceDE w:val="0"/>
      <w:autoSpaceDN w:val="0"/>
      <w:adjustRightInd w:val="0"/>
      <w:ind w:left="360"/>
    </w:pPr>
    <w:rPr>
      <w:color w:val="000000"/>
      <w:sz w:val="24"/>
      <w:szCs w:val="24"/>
      <w:shd w:val="clear" w:color="auto" w:fill="FFFFFF"/>
      <w:lang w:val="en-AU" w:eastAsia="nl-NL"/>
    </w:rPr>
  </w:style>
  <w:style w:type="paragraph" w:customStyle="1" w:styleId="Inhopg41">
    <w:name w:val="Inhopg 41"/>
    <w:next w:val="Standaard"/>
    <w:uiPriority w:val="99"/>
    <w:rsid w:val="0086284B"/>
    <w:pPr>
      <w:widowControl w:val="0"/>
      <w:autoSpaceDE w:val="0"/>
      <w:autoSpaceDN w:val="0"/>
      <w:adjustRightInd w:val="0"/>
      <w:ind w:left="540"/>
    </w:pPr>
    <w:rPr>
      <w:color w:val="000000"/>
      <w:sz w:val="24"/>
      <w:szCs w:val="24"/>
      <w:shd w:val="clear" w:color="auto" w:fill="FFFFFF"/>
      <w:lang w:val="en-AU" w:eastAsia="nl-NL"/>
    </w:rPr>
  </w:style>
  <w:style w:type="paragraph" w:customStyle="1" w:styleId="Inhopg51">
    <w:name w:val="Inhopg 51"/>
    <w:next w:val="Standaard"/>
    <w:uiPriority w:val="99"/>
    <w:rsid w:val="0086284B"/>
    <w:pPr>
      <w:widowControl w:val="0"/>
      <w:autoSpaceDE w:val="0"/>
      <w:autoSpaceDN w:val="0"/>
      <w:adjustRightInd w:val="0"/>
      <w:ind w:left="720"/>
    </w:pPr>
    <w:rPr>
      <w:color w:val="000000"/>
      <w:sz w:val="24"/>
      <w:szCs w:val="24"/>
      <w:shd w:val="clear" w:color="auto" w:fill="FFFFFF"/>
      <w:lang w:val="en-AU" w:eastAsia="nl-NL"/>
    </w:rPr>
  </w:style>
  <w:style w:type="paragraph" w:customStyle="1" w:styleId="Inhopg61">
    <w:name w:val="Inhopg 61"/>
    <w:next w:val="Standaard"/>
    <w:uiPriority w:val="99"/>
    <w:rsid w:val="0086284B"/>
    <w:pPr>
      <w:widowControl w:val="0"/>
      <w:autoSpaceDE w:val="0"/>
      <w:autoSpaceDN w:val="0"/>
      <w:adjustRightInd w:val="0"/>
      <w:ind w:left="900"/>
    </w:pPr>
    <w:rPr>
      <w:color w:val="000000"/>
      <w:sz w:val="24"/>
      <w:szCs w:val="24"/>
      <w:shd w:val="clear" w:color="auto" w:fill="FFFFFF"/>
      <w:lang w:val="en-AU" w:eastAsia="nl-NL"/>
    </w:rPr>
  </w:style>
  <w:style w:type="paragraph" w:customStyle="1" w:styleId="Inhopg71">
    <w:name w:val="Inhopg 71"/>
    <w:next w:val="Standaard"/>
    <w:uiPriority w:val="99"/>
    <w:rsid w:val="0086284B"/>
    <w:pPr>
      <w:widowControl w:val="0"/>
      <w:autoSpaceDE w:val="0"/>
      <w:autoSpaceDN w:val="0"/>
      <w:adjustRightInd w:val="0"/>
      <w:ind w:left="1080"/>
    </w:pPr>
    <w:rPr>
      <w:color w:val="000000"/>
      <w:sz w:val="24"/>
      <w:szCs w:val="24"/>
      <w:shd w:val="clear" w:color="auto" w:fill="FFFFFF"/>
      <w:lang w:val="en-AU" w:eastAsia="nl-NL"/>
    </w:rPr>
  </w:style>
  <w:style w:type="paragraph" w:customStyle="1" w:styleId="Inhopg81">
    <w:name w:val="Inhopg 81"/>
    <w:next w:val="Standaard"/>
    <w:uiPriority w:val="99"/>
    <w:rsid w:val="0086284B"/>
    <w:pPr>
      <w:widowControl w:val="0"/>
      <w:autoSpaceDE w:val="0"/>
      <w:autoSpaceDN w:val="0"/>
      <w:adjustRightInd w:val="0"/>
      <w:ind w:left="1260"/>
    </w:pPr>
    <w:rPr>
      <w:color w:val="000000"/>
      <w:sz w:val="24"/>
      <w:szCs w:val="24"/>
      <w:shd w:val="clear" w:color="auto" w:fill="FFFFFF"/>
      <w:lang w:val="en-AU" w:eastAsia="nl-NL"/>
    </w:rPr>
  </w:style>
  <w:style w:type="paragraph" w:customStyle="1" w:styleId="Inhopg91">
    <w:name w:val="Inhopg 91"/>
    <w:next w:val="Standaard"/>
    <w:uiPriority w:val="99"/>
    <w:rsid w:val="0086284B"/>
    <w:pPr>
      <w:widowControl w:val="0"/>
      <w:autoSpaceDE w:val="0"/>
      <w:autoSpaceDN w:val="0"/>
      <w:adjustRightInd w:val="0"/>
      <w:ind w:left="1440"/>
    </w:pPr>
    <w:rPr>
      <w:color w:val="000000"/>
      <w:sz w:val="24"/>
      <w:szCs w:val="24"/>
      <w:shd w:val="clear" w:color="auto" w:fill="FFFFFF"/>
      <w:lang w:val="en-AU" w:eastAsia="nl-NL"/>
    </w:rPr>
  </w:style>
  <w:style w:type="paragraph" w:customStyle="1" w:styleId="Kop11">
    <w:name w:val="Kop 11"/>
    <w:next w:val="Standaard"/>
    <w:uiPriority w:val="99"/>
    <w:rsid w:val="0086284B"/>
    <w:pPr>
      <w:widowControl w:val="0"/>
      <w:autoSpaceDE w:val="0"/>
      <w:autoSpaceDN w:val="0"/>
      <w:adjustRightInd w:val="0"/>
      <w:spacing w:before="240" w:after="60"/>
    </w:pPr>
    <w:rPr>
      <w:rFonts w:ascii="Arial" w:hAnsi="Arial" w:cs="Arial"/>
      <w:b/>
      <w:bCs/>
      <w:color w:val="004080"/>
      <w:sz w:val="32"/>
      <w:szCs w:val="32"/>
      <w:shd w:val="clear" w:color="auto" w:fill="FFFFFF"/>
      <w:lang w:val="en-AU" w:eastAsia="nl-NL"/>
    </w:rPr>
  </w:style>
  <w:style w:type="paragraph" w:customStyle="1" w:styleId="Kop21">
    <w:name w:val="Kop 21"/>
    <w:next w:val="Standaard"/>
    <w:uiPriority w:val="99"/>
    <w:rsid w:val="0086284B"/>
    <w:pPr>
      <w:widowControl w:val="0"/>
      <w:autoSpaceDE w:val="0"/>
      <w:autoSpaceDN w:val="0"/>
      <w:adjustRightInd w:val="0"/>
      <w:spacing w:before="240" w:after="60"/>
      <w:outlineLvl w:val="1"/>
    </w:pPr>
    <w:rPr>
      <w:rFonts w:ascii="Arial" w:hAnsi="Arial" w:cs="Arial"/>
      <w:b/>
      <w:bCs/>
      <w:color w:val="0000B0"/>
      <w:sz w:val="30"/>
      <w:szCs w:val="30"/>
      <w:shd w:val="clear" w:color="auto" w:fill="FFFFFF"/>
      <w:lang w:val="en-AU" w:eastAsia="nl-NL"/>
    </w:rPr>
  </w:style>
  <w:style w:type="paragraph" w:customStyle="1" w:styleId="Kop31">
    <w:name w:val="Kop 31"/>
    <w:next w:val="Standaard"/>
    <w:uiPriority w:val="99"/>
    <w:rsid w:val="0086284B"/>
    <w:pPr>
      <w:widowControl w:val="0"/>
      <w:autoSpaceDE w:val="0"/>
      <w:autoSpaceDN w:val="0"/>
      <w:adjustRightInd w:val="0"/>
      <w:spacing w:before="240" w:after="60"/>
      <w:outlineLvl w:val="2"/>
    </w:pPr>
    <w:rPr>
      <w:rFonts w:ascii="Arial" w:hAnsi="Arial" w:cs="Arial"/>
      <w:b/>
      <w:bCs/>
      <w:color w:val="0000D2"/>
      <w:sz w:val="28"/>
      <w:szCs w:val="28"/>
      <w:shd w:val="clear" w:color="auto" w:fill="FFFFFF"/>
      <w:lang w:val="en-AU" w:eastAsia="nl-NL"/>
    </w:rPr>
  </w:style>
  <w:style w:type="paragraph" w:customStyle="1" w:styleId="Kop41">
    <w:name w:val="Kop 41"/>
    <w:next w:val="Standaard"/>
    <w:uiPriority w:val="99"/>
    <w:rsid w:val="0086284B"/>
    <w:pPr>
      <w:widowControl w:val="0"/>
      <w:autoSpaceDE w:val="0"/>
      <w:autoSpaceDN w:val="0"/>
      <w:adjustRightInd w:val="0"/>
      <w:spacing w:before="240" w:after="60"/>
      <w:outlineLvl w:val="3"/>
    </w:pPr>
    <w:rPr>
      <w:rFonts w:ascii="Arial" w:hAnsi="Arial" w:cs="Arial"/>
      <w:b/>
      <w:bCs/>
      <w:color w:val="004080"/>
      <w:sz w:val="24"/>
      <w:szCs w:val="24"/>
      <w:shd w:val="clear" w:color="auto" w:fill="FFFFFF"/>
      <w:lang w:val="en-AU" w:eastAsia="nl-NL"/>
    </w:rPr>
  </w:style>
  <w:style w:type="paragraph" w:customStyle="1" w:styleId="Kop51">
    <w:name w:val="Kop 51"/>
    <w:next w:val="Standaard"/>
    <w:uiPriority w:val="99"/>
    <w:rsid w:val="0086284B"/>
    <w:pPr>
      <w:widowControl w:val="0"/>
      <w:autoSpaceDE w:val="0"/>
      <w:autoSpaceDN w:val="0"/>
      <w:adjustRightInd w:val="0"/>
      <w:spacing w:before="240" w:after="60"/>
      <w:outlineLvl w:val="4"/>
    </w:pPr>
    <w:rPr>
      <w:rFonts w:ascii="Arial" w:hAnsi="Arial" w:cs="Arial"/>
      <w:b/>
      <w:bCs/>
      <w:i/>
      <w:iCs/>
      <w:color w:val="004080"/>
      <w:sz w:val="24"/>
      <w:szCs w:val="24"/>
      <w:shd w:val="clear" w:color="auto" w:fill="FFFFFF"/>
      <w:lang w:val="en-AU" w:eastAsia="nl-NL"/>
    </w:rPr>
  </w:style>
  <w:style w:type="paragraph" w:customStyle="1" w:styleId="Kop61">
    <w:name w:val="Kop 61"/>
    <w:next w:val="Standaard"/>
    <w:uiPriority w:val="99"/>
    <w:rsid w:val="0086284B"/>
    <w:pPr>
      <w:widowControl w:val="0"/>
      <w:autoSpaceDE w:val="0"/>
      <w:autoSpaceDN w:val="0"/>
      <w:adjustRightInd w:val="0"/>
      <w:spacing w:before="240" w:after="60"/>
      <w:outlineLvl w:val="5"/>
    </w:pPr>
    <w:rPr>
      <w:rFonts w:ascii="Arial" w:hAnsi="Arial" w:cs="Arial"/>
      <w:b/>
      <w:bCs/>
      <w:color w:val="004080"/>
      <w:shd w:val="clear" w:color="auto" w:fill="FFFFFF"/>
      <w:lang w:val="en-AU" w:eastAsia="nl-NL"/>
    </w:rPr>
  </w:style>
  <w:style w:type="paragraph" w:customStyle="1" w:styleId="Kop71">
    <w:name w:val="Kop 71"/>
    <w:next w:val="Standaard"/>
    <w:uiPriority w:val="99"/>
    <w:rsid w:val="0086284B"/>
    <w:pPr>
      <w:widowControl w:val="0"/>
      <w:autoSpaceDE w:val="0"/>
      <w:autoSpaceDN w:val="0"/>
      <w:adjustRightInd w:val="0"/>
      <w:spacing w:before="240" w:after="60"/>
      <w:outlineLvl w:val="6"/>
    </w:pPr>
    <w:rPr>
      <w:rFonts w:ascii="Arial" w:hAnsi="Arial" w:cs="Arial"/>
      <w:color w:val="004080"/>
      <w:u w:val="single"/>
      <w:shd w:val="clear" w:color="auto" w:fill="FFFFFF"/>
      <w:lang w:val="en-AU" w:eastAsia="nl-NL"/>
    </w:rPr>
  </w:style>
  <w:style w:type="paragraph" w:customStyle="1" w:styleId="Kop81">
    <w:name w:val="Kop 81"/>
    <w:next w:val="Standaard"/>
    <w:uiPriority w:val="99"/>
    <w:rsid w:val="0086284B"/>
    <w:pPr>
      <w:widowControl w:val="0"/>
      <w:autoSpaceDE w:val="0"/>
      <w:autoSpaceDN w:val="0"/>
      <w:adjustRightInd w:val="0"/>
      <w:spacing w:before="240" w:after="60"/>
      <w:outlineLvl w:val="7"/>
    </w:pPr>
    <w:rPr>
      <w:rFonts w:ascii="Arial" w:hAnsi="Arial" w:cs="Arial"/>
      <w:i/>
      <w:iCs/>
      <w:color w:val="000000"/>
      <w:sz w:val="20"/>
      <w:szCs w:val="20"/>
      <w:u w:val="single"/>
      <w:shd w:val="clear" w:color="auto" w:fill="FFFFFF"/>
      <w:lang w:val="en-AU" w:eastAsia="nl-NL"/>
    </w:rPr>
  </w:style>
  <w:style w:type="paragraph" w:customStyle="1" w:styleId="Kop91">
    <w:name w:val="Kop 91"/>
    <w:next w:val="Standaard"/>
    <w:uiPriority w:val="99"/>
    <w:rsid w:val="0086284B"/>
    <w:pPr>
      <w:widowControl w:val="0"/>
      <w:autoSpaceDE w:val="0"/>
      <w:autoSpaceDN w:val="0"/>
      <w:adjustRightInd w:val="0"/>
      <w:spacing w:before="240" w:after="60"/>
      <w:outlineLvl w:val="8"/>
    </w:pPr>
    <w:rPr>
      <w:rFonts w:ascii="Arial" w:hAnsi="Arial" w:cs="Arial"/>
      <w:color w:val="004080"/>
      <w:shd w:val="clear" w:color="auto" w:fill="FFFFFF"/>
      <w:lang w:val="en-AU" w:eastAsia="nl-NL"/>
    </w:rPr>
  </w:style>
  <w:style w:type="paragraph" w:styleId="Titel">
    <w:name w:val="Title"/>
    <w:aliases w:val="Char8"/>
    <w:basedOn w:val="Standaard"/>
    <w:next w:val="Standaard"/>
    <w:link w:val="TitelChar"/>
    <w:uiPriority w:val="99"/>
    <w:qFormat/>
    <w:rsid w:val="0086284B"/>
    <w:pPr>
      <w:widowControl w:val="0"/>
      <w:autoSpaceDE w:val="0"/>
      <w:autoSpaceDN w:val="0"/>
      <w:adjustRightInd w:val="0"/>
      <w:spacing w:before="240" w:after="60"/>
      <w:jc w:val="center"/>
    </w:pPr>
    <w:rPr>
      <w:rFonts w:cs="Arial"/>
      <w:b/>
      <w:bCs/>
      <w:color w:val="000000"/>
      <w:sz w:val="32"/>
      <w:szCs w:val="32"/>
      <w:shd w:val="clear" w:color="auto" w:fill="FFFFFF"/>
      <w:lang w:val="en-AU"/>
    </w:rPr>
  </w:style>
  <w:style w:type="character" w:customStyle="1" w:styleId="TitelChar">
    <w:name w:val="Titel Char"/>
    <w:aliases w:val="Char8 Char"/>
    <w:basedOn w:val="Standaardalinea-lettertype"/>
    <w:link w:val="Titel"/>
    <w:uiPriority w:val="99"/>
    <w:locked/>
    <w:rsid w:val="0086284B"/>
    <w:rPr>
      <w:rFonts w:ascii="Arial" w:hAnsi="Arial" w:cs="Arial"/>
      <w:b/>
      <w:bCs/>
      <w:color w:val="000000"/>
      <w:sz w:val="32"/>
      <w:szCs w:val="32"/>
      <w:lang w:val="en-AU"/>
    </w:rPr>
  </w:style>
  <w:style w:type="paragraph" w:customStyle="1" w:styleId="NumberedList">
    <w:name w:val="Numbered List"/>
    <w:next w:val="Standaard"/>
    <w:uiPriority w:val="99"/>
    <w:rsid w:val="0086284B"/>
    <w:pPr>
      <w:widowControl w:val="0"/>
      <w:autoSpaceDE w:val="0"/>
      <w:autoSpaceDN w:val="0"/>
      <w:adjustRightInd w:val="0"/>
      <w:ind w:left="360" w:hanging="360"/>
    </w:pPr>
    <w:rPr>
      <w:color w:val="000000"/>
      <w:sz w:val="20"/>
      <w:szCs w:val="20"/>
      <w:shd w:val="clear" w:color="auto" w:fill="FFFFFF"/>
      <w:lang w:val="en-AU" w:eastAsia="nl-NL"/>
    </w:rPr>
  </w:style>
  <w:style w:type="paragraph" w:customStyle="1" w:styleId="BulletedList">
    <w:name w:val="Bulleted List"/>
    <w:next w:val="Standaard"/>
    <w:uiPriority w:val="99"/>
    <w:rsid w:val="0086284B"/>
    <w:pPr>
      <w:widowControl w:val="0"/>
      <w:autoSpaceDE w:val="0"/>
      <w:autoSpaceDN w:val="0"/>
      <w:adjustRightInd w:val="0"/>
      <w:ind w:left="360" w:hanging="360"/>
    </w:pPr>
    <w:rPr>
      <w:color w:val="000000"/>
      <w:sz w:val="20"/>
      <w:szCs w:val="20"/>
      <w:shd w:val="clear" w:color="auto" w:fill="FFFFFF"/>
      <w:lang w:val="en-AU" w:eastAsia="nl-NL"/>
    </w:rPr>
  </w:style>
  <w:style w:type="paragraph" w:styleId="Plattetekst2">
    <w:name w:val="Body Text 2"/>
    <w:aliases w:val="Char7"/>
    <w:basedOn w:val="Standaard"/>
    <w:next w:val="Standaard"/>
    <w:link w:val="Plattetekst2Char"/>
    <w:uiPriority w:val="99"/>
    <w:rsid w:val="0086284B"/>
    <w:pPr>
      <w:widowControl w:val="0"/>
      <w:autoSpaceDE w:val="0"/>
      <w:autoSpaceDN w:val="0"/>
      <w:adjustRightInd w:val="0"/>
      <w:spacing w:after="120" w:line="480" w:lineRule="auto"/>
    </w:pPr>
    <w:rPr>
      <w:rFonts w:ascii="Times New Roman" w:hAnsi="Times New Roman"/>
      <w:color w:val="000000"/>
      <w:sz w:val="18"/>
      <w:szCs w:val="18"/>
      <w:shd w:val="clear" w:color="auto" w:fill="FFFFFF"/>
      <w:lang w:val="en-AU"/>
    </w:rPr>
  </w:style>
  <w:style w:type="character" w:customStyle="1" w:styleId="Plattetekst2Char">
    <w:name w:val="Platte tekst 2 Char"/>
    <w:aliases w:val="Char7 Char"/>
    <w:basedOn w:val="Standaardalinea-lettertype"/>
    <w:link w:val="Plattetekst2"/>
    <w:uiPriority w:val="99"/>
    <w:locked/>
    <w:rsid w:val="0086284B"/>
    <w:rPr>
      <w:rFonts w:eastAsia="Times New Roman" w:cs="Times New Roman"/>
      <w:color w:val="000000"/>
      <w:sz w:val="18"/>
      <w:szCs w:val="18"/>
      <w:lang w:val="en-AU"/>
    </w:rPr>
  </w:style>
  <w:style w:type="paragraph" w:styleId="Plattetekst3">
    <w:name w:val="Body Text 3"/>
    <w:aliases w:val="Char6"/>
    <w:basedOn w:val="Standaard"/>
    <w:next w:val="Standaard"/>
    <w:link w:val="Plattetekst3Char"/>
    <w:uiPriority w:val="99"/>
    <w:rsid w:val="0086284B"/>
    <w:pPr>
      <w:widowControl w:val="0"/>
      <w:autoSpaceDE w:val="0"/>
      <w:autoSpaceDN w:val="0"/>
      <w:adjustRightInd w:val="0"/>
      <w:spacing w:after="120"/>
    </w:pPr>
    <w:rPr>
      <w:rFonts w:ascii="Times New Roman" w:hAnsi="Times New Roman"/>
      <w:color w:val="000000"/>
      <w:szCs w:val="16"/>
      <w:shd w:val="clear" w:color="auto" w:fill="FFFFFF"/>
      <w:lang w:val="en-AU"/>
    </w:rPr>
  </w:style>
  <w:style w:type="character" w:customStyle="1" w:styleId="Plattetekst3Char">
    <w:name w:val="Platte tekst 3 Char"/>
    <w:aliases w:val="Char6 Char"/>
    <w:basedOn w:val="Standaardalinea-lettertype"/>
    <w:link w:val="Plattetekst3"/>
    <w:uiPriority w:val="99"/>
    <w:locked/>
    <w:rsid w:val="0086284B"/>
    <w:rPr>
      <w:rFonts w:eastAsia="Times New Roman" w:cs="Times New Roman"/>
      <w:color w:val="000000"/>
      <w:sz w:val="16"/>
      <w:szCs w:val="16"/>
      <w:lang w:val="en-AU"/>
    </w:rPr>
  </w:style>
  <w:style w:type="paragraph" w:styleId="Notitiekop">
    <w:name w:val="Note Heading"/>
    <w:aliases w:val="Char5"/>
    <w:basedOn w:val="Standaard"/>
    <w:next w:val="Standaard"/>
    <w:link w:val="NotitiekopChar"/>
    <w:uiPriority w:val="99"/>
    <w:rsid w:val="0086284B"/>
    <w:pPr>
      <w:widowControl w:val="0"/>
      <w:autoSpaceDE w:val="0"/>
      <w:autoSpaceDN w:val="0"/>
      <w:adjustRightInd w:val="0"/>
    </w:pPr>
    <w:rPr>
      <w:rFonts w:ascii="Times New Roman" w:hAnsi="Times New Roman"/>
      <w:color w:val="000000"/>
      <w:szCs w:val="20"/>
      <w:shd w:val="clear" w:color="auto" w:fill="FFFFFF"/>
      <w:lang w:val="en-AU"/>
    </w:rPr>
  </w:style>
  <w:style w:type="character" w:customStyle="1" w:styleId="NotitiekopChar">
    <w:name w:val="Notitiekop Char"/>
    <w:aliases w:val="Char5 Char"/>
    <w:basedOn w:val="Standaardalinea-lettertype"/>
    <w:link w:val="Notitiekop"/>
    <w:uiPriority w:val="99"/>
    <w:locked/>
    <w:rsid w:val="0086284B"/>
    <w:rPr>
      <w:rFonts w:eastAsia="Times New Roman" w:cs="Times New Roman"/>
      <w:color w:val="000000"/>
      <w:lang w:val="en-AU"/>
    </w:rPr>
  </w:style>
  <w:style w:type="paragraph" w:styleId="Tekstzonderopmaak">
    <w:name w:val="Plain Text"/>
    <w:aliases w:val="Char4"/>
    <w:basedOn w:val="Standaard"/>
    <w:next w:val="Standaard"/>
    <w:link w:val="TekstzonderopmaakChar"/>
    <w:uiPriority w:val="99"/>
    <w:rsid w:val="0086284B"/>
    <w:pPr>
      <w:widowControl w:val="0"/>
      <w:autoSpaceDE w:val="0"/>
      <w:autoSpaceDN w:val="0"/>
      <w:adjustRightInd w:val="0"/>
    </w:pPr>
    <w:rPr>
      <w:rFonts w:ascii="Courier New" w:hAnsi="Courier New" w:cs="Courier New"/>
      <w:color w:val="000000"/>
      <w:szCs w:val="20"/>
      <w:shd w:val="clear" w:color="auto" w:fill="FFFFFF"/>
      <w:lang w:val="en-AU"/>
    </w:rPr>
  </w:style>
  <w:style w:type="character" w:customStyle="1" w:styleId="TekstzonderopmaakChar">
    <w:name w:val="Tekst zonder opmaak Char"/>
    <w:aliases w:val="Char4 Char"/>
    <w:basedOn w:val="Standaardalinea-lettertype"/>
    <w:link w:val="Tekstzonderopmaak"/>
    <w:uiPriority w:val="99"/>
    <w:locked/>
    <w:rsid w:val="0086284B"/>
    <w:rPr>
      <w:rFonts w:ascii="Courier New" w:hAnsi="Courier New" w:cs="Courier New"/>
      <w:color w:val="000000"/>
      <w:lang w:val="en-AU"/>
    </w:rPr>
  </w:style>
  <w:style w:type="character" w:styleId="Zwaar">
    <w:name w:val="Strong"/>
    <w:basedOn w:val="Standaardalinea-lettertype"/>
    <w:uiPriority w:val="99"/>
    <w:qFormat/>
    <w:rsid w:val="0086284B"/>
    <w:rPr>
      <w:rFonts w:ascii="Times New Roman" w:hAnsi="Times New Roman" w:cs="Times New Roman"/>
      <w:b/>
      <w:bCs/>
      <w:color w:val="000000"/>
      <w:sz w:val="20"/>
      <w:szCs w:val="20"/>
      <w:shd w:val="clear" w:color="auto" w:fill="FFFFFF"/>
    </w:rPr>
  </w:style>
  <w:style w:type="character" w:styleId="Nadruk">
    <w:name w:val="Emphasis"/>
    <w:basedOn w:val="Standaardalinea-lettertype"/>
    <w:uiPriority w:val="99"/>
    <w:qFormat/>
    <w:rsid w:val="0086284B"/>
    <w:rPr>
      <w:rFonts w:ascii="Times New Roman" w:hAnsi="Times New Roman" w:cs="Times New Roman"/>
      <w:i/>
      <w:iCs/>
      <w:color w:val="000000"/>
      <w:sz w:val="20"/>
      <w:szCs w:val="20"/>
      <w:shd w:val="clear" w:color="auto" w:fill="FFFFFF"/>
    </w:rPr>
  </w:style>
  <w:style w:type="character" w:styleId="Hyperlink">
    <w:name w:val="Hyperlink"/>
    <w:basedOn w:val="Standaardalinea-lettertype"/>
    <w:uiPriority w:val="99"/>
    <w:rsid w:val="0086284B"/>
    <w:rPr>
      <w:rFonts w:ascii="Times New Roman" w:hAnsi="Times New Roman" w:cs="Times New Roman"/>
      <w:color w:val="0000FF"/>
      <w:sz w:val="20"/>
      <w:szCs w:val="20"/>
      <w:u w:val="single"/>
      <w:shd w:val="clear" w:color="auto" w:fill="FFFFFF"/>
    </w:rPr>
  </w:style>
  <w:style w:type="paragraph" w:customStyle="1" w:styleId="Voettekst1">
    <w:name w:val="Voettekst1"/>
    <w:next w:val="Standaard"/>
    <w:uiPriority w:val="99"/>
    <w:rsid w:val="0086284B"/>
    <w:pPr>
      <w:widowControl w:val="0"/>
      <w:autoSpaceDE w:val="0"/>
      <w:autoSpaceDN w:val="0"/>
      <w:adjustRightInd w:val="0"/>
    </w:pPr>
    <w:rPr>
      <w:color w:val="000000"/>
      <w:sz w:val="20"/>
      <w:szCs w:val="20"/>
      <w:shd w:val="clear" w:color="auto" w:fill="FFFFFF"/>
      <w:lang w:val="en-AU" w:eastAsia="nl-NL"/>
    </w:rPr>
  </w:style>
  <w:style w:type="paragraph" w:customStyle="1" w:styleId="Koptekst1">
    <w:name w:val="Koptekst1"/>
    <w:next w:val="Standaard"/>
    <w:uiPriority w:val="99"/>
    <w:rsid w:val="0086284B"/>
    <w:pPr>
      <w:widowControl w:val="0"/>
      <w:autoSpaceDE w:val="0"/>
      <w:autoSpaceDN w:val="0"/>
      <w:adjustRightInd w:val="0"/>
    </w:pPr>
    <w:rPr>
      <w:color w:val="000000"/>
      <w:sz w:val="20"/>
      <w:szCs w:val="20"/>
      <w:shd w:val="clear" w:color="auto" w:fill="FFFFFF"/>
      <w:lang w:val="en-AU" w:eastAsia="nl-NL"/>
    </w:rPr>
  </w:style>
  <w:style w:type="paragraph" w:customStyle="1" w:styleId="Code">
    <w:name w:val="Code"/>
    <w:next w:val="Standaard"/>
    <w:uiPriority w:val="99"/>
    <w:rsid w:val="0086284B"/>
    <w:pPr>
      <w:widowControl w:val="0"/>
      <w:autoSpaceDE w:val="0"/>
      <w:autoSpaceDN w:val="0"/>
      <w:adjustRightInd w:val="0"/>
    </w:pPr>
    <w:rPr>
      <w:rFonts w:ascii="Courier New" w:hAnsi="Courier New" w:cs="Courier New"/>
      <w:color w:val="000000"/>
      <w:sz w:val="18"/>
      <w:szCs w:val="18"/>
      <w:shd w:val="clear" w:color="auto" w:fill="FFFFFF"/>
      <w:lang w:val="en-AU" w:eastAsia="nl-NL"/>
    </w:rPr>
  </w:style>
  <w:style w:type="character" w:customStyle="1" w:styleId="FieldLabel">
    <w:name w:val="Field Label"/>
    <w:uiPriority w:val="99"/>
    <w:rsid w:val="0086284B"/>
    <w:rPr>
      <w:rFonts w:ascii="Times New Roman" w:hAnsi="Times New Roman"/>
      <w:i/>
      <w:color w:val="004080"/>
      <w:sz w:val="20"/>
      <w:shd w:val="clear" w:color="auto" w:fill="FFFFFF"/>
    </w:rPr>
  </w:style>
  <w:style w:type="character" w:customStyle="1" w:styleId="TableHeading">
    <w:name w:val="Table Heading"/>
    <w:uiPriority w:val="99"/>
    <w:rsid w:val="0086284B"/>
    <w:rPr>
      <w:rFonts w:ascii="Times New Roman" w:hAnsi="Times New Roman"/>
      <w:b/>
      <w:color w:val="000000"/>
      <w:sz w:val="22"/>
      <w:shd w:val="clear" w:color="auto" w:fill="FFFFFF"/>
    </w:rPr>
  </w:style>
  <w:style w:type="character" w:customStyle="1" w:styleId="SSBookmark">
    <w:name w:val="SSBookmark"/>
    <w:uiPriority w:val="99"/>
    <w:rsid w:val="0086284B"/>
    <w:rPr>
      <w:rFonts w:ascii="Lucida Sans" w:hAnsi="Lucida Sans"/>
      <w:b/>
      <w:color w:val="000000"/>
      <w:sz w:val="16"/>
      <w:shd w:val="clear" w:color="auto" w:fill="FFFF80"/>
    </w:rPr>
  </w:style>
  <w:style w:type="character" w:customStyle="1" w:styleId="Objecttype">
    <w:name w:val="Object type"/>
    <w:uiPriority w:val="99"/>
    <w:rsid w:val="0086284B"/>
    <w:rPr>
      <w:rFonts w:ascii="Times New Roman" w:hAnsi="Times New Roman"/>
      <w:b/>
      <w:color w:val="000000"/>
      <w:sz w:val="20"/>
      <w:u w:val="single"/>
      <w:shd w:val="clear" w:color="auto" w:fill="FFFFFF"/>
    </w:rPr>
  </w:style>
  <w:style w:type="paragraph" w:customStyle="1" w:styleId="ListHeader">
    <w:name w:val="List Header"/>
    <w:next w:val="Standaard"/>
    <w:uiPriority w:val="99"/>
    <w:rsid w:val="0086284B"/>
    <w:pPr>
      <w:widowControl w:val="0"/>
      <w:autoSpaceDE w:val="0"/>
      <w:autoSpaceDN w:val="0"/>
      <w:adjustRightInd w:val="0"/>
    </w:pPr>
    <w:rPr>
      <w:b/>
      <w:bCs/>
      <w:i/>
      <w:iCs/>
      <w:color w:val="0000A0"/>
      <w:sz w:val="20"/>
      <w:szCs w:val="20"/>
      <w:shd w:val="clear" w:color="auto" w:fill="FFFFFF"/>
      <w:lang w:val="en-AU" w:eastAsia="nl-NL"/>
    </w:rPr>
  </w:style>
  <w:style w:type="paragraph" w:customStyle="1" w:styleId="Package">
    <w:name w:val="Package"/>
    <w:next w:val="Standaard"/>
    <w:uiPriority w:val="99"/>
    <w:rsid w:val="0086284B"/>
    <w:pPr>
      <w:widowControl w:val="0"/>
      <w:autoSpaceDE w:val="0"/>
      <w:autoSpaceDN w:val="0"/>
      <w:adjustRightInd w:val="0"/>
    </w:pPr>
    <w:rPr>
      <w:rFonts w:ascii="Arial" w:hAnsi="Arial" w:cs="Arial"/>
      <w:b/>
      <w:bCs/>
      <w:color w:val="004080"/>
      <w:sz w:val="32"/>
      <w:szCs w:val="32"/>
      <w:lang w:val="en-AU" w:eastAsia="nl-NL"/>
    </w:rPr>
  </w:style>
  <w:style w:type="paragraph" w:styleId="Lijstalinea">
    <w:name w:val="List Paragraph"/>
    <w:basedOn w:val="Standaard"/>
    <w:uiPriority w:val="34"/>
    <w:qFormat/>
    <w:rsid w:val="00CA6DF3"/>
    <w:pPr>
      <w:ind w:left="708"/>
    </w:pPr>
  </w:style>
  <w:style w:type="paragraph" w:styleId="Kopvaninhoudsopgave">
    <w:name w:val="TOC Heading"/>
    <w:basedOn w:val="Kop1"/>
    <w:next w:val="Standaard"/>
    <w:uiPriority w:val="99"/>
    <w:qFormat/>
    <w:rsid w:val="00E128BE"/>
    <w:pPr>
      <w:keepLines/>
      <w:numPr>
        <w:numId w:val="0"/>
      </w:numPr>
      <w:spacing w:before="480" w:after="0" w:line="276" w:lineRule="auto"/>
      <w:outlineLvl w:val="9"/>
    </w:pPr>
    <w:rPr>
      <w:rFonts w:ascii="Cambria" w:hAnsi="Cambria" w:cs="Times New Roman"/>
      <w:color w:val="365F91"/>
      <w:kern w:val="0"/>
      <w:szCs w:val="28"/>
      <w:lang w:eastAsia="en-US"/>
    </w:rPr>
  </w:style>
  <w:style w:type="paragraph" w:styleId="Inhopg1">
    <w:name w:val="toc 1"/>
    <w:basedOn w:val="Standaard"/>
    <w:next w:val="Standaard"/>
    <w:autoRedefine/>
    <w:uiPriority w:val="39"/>
    <w:rsid w:val="005F717A"/>
    <w:pPr>
      <w:tabs>
        <w:tab w:val="left" w:pos="400"/>
        <w:tab w:val="right" w:leader="dot" w:pos="7932"/>
      </w:tabs>
    </w:pPr>
    <w:rPr>
      <w:rFonts w:cs="Arial"/>
      <w:noProof/>
    </w:rPr>
  </w:style>
  <w:style w:type="paragraph" w:styleId="Inhopg2">
    <w:name w:val="toc 2"/>
    <w:basedOn w:val="Standaard"/>
    <w:next w:val="Standaard"/>
    <w:autoRedefine/>
    <w:uiPriority w:val="39"/>
    <w:rsid w:val="00E128BE"/>
    <w:pPr>
      <w:ind w:left="200"/>
    </w:pPr>
  </w:style>
  <w:style w:type="paragraph" w:styleId="Documentstructuur">
    <w:name w:val="Document Map"/>
    <w:aliases w:val="Char3"/>
    <w:basedOn w:val="Standaard"/>
    <w:link w:val="DocumentstructuurChar"/>
    <w:uiPriority w:val="99"/>
    <w:semiHidden/>
    <w:rsid w:val="00947ADB"/>
    <w:rPr>
      <w:rFonts w:ascii="Tahoma" w:hAnsi="Tahoma" w:cs="Tahoma"/>
      <w:szCs w:val="16"/>
    </w:rPr>
  </w:style>
  <w:style w:type="character" w:customStyle="1" w:styleId="DocumentstructuurChar">
    <w:name w:val="Documentstructuur Char"/>
    <w:aliases w:val="Char3 Char"/>
    <w:basedOn w:val="Standaardalinea-lettertype"/>
    <w:link w:val="Documentstructuur"/>
    <w:uiPriority w:val="99"/>
    <w:semiHidden/>
    <w:locked/>
    <w:rsid w:val="00947ADB"/>
    <w:rPr>
      <w:rFonts w:ascii="Tahoma" w:hAnsi="Tahoma" w:cs="Tahoma"/>
      <w:sz w:val="16"/>
      <w:szCs w:val="16"/>
    </w:rPr>
  </w:style>
  <w:style w:type="character" w:styleId="GevolgdeHyperlink">
    <w:name w:val="FollowedHyperlink"/>
    <w:basedOn w:val="Standaardalinea-lettertype"/>
    <w:uiPriority w:val="99"/>
    <w:semiHidden/>
    <w:rsid w:val="001F3E96"/>
    <w:rPr>
      <w:rFonts w:cs="Times New Roman"/>
      <w:color w:val="800080"/>
      <w:u w:val="single"/>
    </w:rPr>
  </w:style>
  <w:style w:type="paragraph" w:customStyle="1" w:styleId="streepje">
    <w:name w:val="streepje"/>
    <w:basedOn w:val="Standaard"/>
    <w:rsid w:val="00200204"/>
    <w:pPr>
      <w:tabs>
        <w:tab w:val="left" w:pos="227"/>
        <w:tab w:val="num" w:pos="360"/>
        <w:tab w:val="left" w:pos="454"/>
      </w:tabs>
      <w:spacing w:line="280" w:lineRule="atLeast"/>
      <w:ind w:left="227" w:hanging="227"/>
    </w:pPr>
    <w:rPr>
      <w:rFonts w:eastAsia="MS Mincho"/>
      <w:kern w:val="28"/>
      <w:sz w:val="18"/>
      <w:szCs w:val="20"/>
      <w:lang w:val="nl" w:eastAsia="en-US"/>
    </w:rPr>
  </w:style>
  <w:style w:type="table" w:styleId="Tabelraster">
    <w:name w:val="Table Grid"/>
    <w:basedOn w:val="Standaardtabel"/>
    <w:uiPriority w:val="99"/>
    <w:rsid w:val="003F5521"/>
    <w:pPr>
      <w:spacing w:line="240" w:lineRule="atLeast"/>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oudtabel">
    <w:name w:val="Inhoud tabel"/>
    <w:basedOn w:val="Standaard"/>
    <w:uiPriority w:val="99"/>
    <w:rsid w:val="00FA1AA8"/>
    <w:pPr>
      <w:suppressLineNumbers/>
      <w:suppressAutoHyphens/>
      <w:spacing w:line="240" w:lineRule="atLeast"/>
    </w:pPr>
    <w:rPr>
      <w:rFonts w:eastAsia="MS Mincho"/>
      <w:sz w:val="18"/>
      <w:lang w:eastAsia="ar-SA"/>
    </w:rPr>
  </w:style>
  <w:style w:type="paragraph" w:styleId="Inhopg3">
    <w:name w:val="toc 3"/>
    <w:basedOn w:val="Standaard"/>
    <w:next w:val="Standaard"/>
    <w:autoRedefine/>
    <w:uiPriority w:val="39"/>
    <w:rsid w:val="00967AAA"/>
    <w:pPr>
      <w:ind w:left="400"/>
    </w:pPr>
  </w:style>
  <w:style w:type="paragraph" w:customStyle="1" w:styleId="opmAfzender">
    <w:name w:val="opmAfzender"/>
    <w:basedOn w:val="Standaard"/>
    <w:autoRedefine/>
    <w:uiPriority w:val="99"/>
    <w:rsid w:val="00967AAA"/>
    <w:pPr>
      <w:spacing w:before="50"/>
    </w:pPr>
    <w:rPr>
      <w:rFonts w:eastAsia="MS Mincho"/>
      <w:bCs/>
      <w:sz w:val="13"/>
      <w:szCs w:val="13"/>
    </w:rPr>
  </w:style>
  <w:style w:type="paragraph" w:customStyle="1" w:styleId="opmAfzenderVet">
    <w:name w:val="opmAfzenderVet"/>
    <w:basedOn w:val="opmAfzender"/>
    <w:uiPriority w:val="99"/>
    <w:rsid w:val="00967AAA"/>
    <w:rPr>
      <w:b/>
      <w:bCs w:val="0"/>
    </w:rPr>
  </w:style>
  <w:style w:type="paragraph" w:styleId="Voetnoottekst">
    <w:name w:val="footnote text"/>
    <w:basedOn w:val="Standaard"/>
    <w:link w:val="VoetnoottekstChar"/>
    <w:semiHidden/>
    <w:rsid w:val="00690CDD"/>
    <w:rPr>
      <w:szCs w:val="20"/>
    </w:rPr>
  </w:style>
  <w:style w:type="character" w:customStyle="1" w:styleId="VoetnoottekstChar">
    <w:name w:val="Voetnoottekst Char"/>
    <w:basedOn w:val="Standaardalinea-lettertype"/>
    <w:link w:val="Voetnoottekst"/>
    <w:semiHidden/>
    <w:locked/>
    <w:rsid w:val="00690CDD"/>
    <w:rPr>
      <w:rFonts w:ascii="Arial" w:hAnsi="Arial" w:cs="Times New Roman"/>
    </w:rPr>
  </w:style>
  <w:style w:type="character" w:styleId="Voetnootmarkering">
    <w:name w:val="footnote reference"/>
    <w:basedOn w:val="Standaardalinea-lettertype"/>
    <w:semiHidden/>
    <w:rsid w:val="00690CDD"/>
    <w:rPr>
      <w:rFonts w:cs="Times New Roman"/>
      <w:vertAlign w:val="superscript"/>
    </w:rPr>
  </w:style>
  <w:style w:type="paragraph" w:styleId="Inhopg4">
    <w:name w:val="toc 4"/>
    <w:basedOn w:val="Standaard"/>
    <w:next w:val="Standaard"/>
    <w:autoRedefine/>
    <w:uiPriority w:val="39"/>
    <w:rsid w:val="00690CDD"/>
    <w:pPr>
      <w:spacing w:after="100" w:line="276" w:lineRule="auto"/>
      <w:ind w:left="660"/>
    </w:pPr>
    <w:rPr>
      <w:rFonts w:ascii="Calibri" w:hAnsi="Calibri"/>
      <w:sz w:val="22"/>
      <w:szCs w:val="22"/>
    </w:rPr>
  </w:style>
  <w:style w:type="paragraph" w:styleId="Inhopg5">
    <w:name w:val="toc 5"/>
    <w:basedOn w:val="Standaard"/>
    <w:next w:val="Standaard"/>
    <w:autoRedefine/>
    <w:uiPriority w:val="39"/>
    <w:rsid w:val="00690CDD"/>
    <w:pPr>
      <w:spacing w:after="100" w:line="276" w:lineRule="auto"/>
      <w:ind w:left="880"/>
    </w:pPr>
    <w:rPr>
      <w:rFonts w:ascii="Calibri" w:hAnsi="Calibri"/>
      <w:sz w:val="22"/>
      <w:szCs w:val="22"/>
    </w:rPr>
  </w:style>
  <w:style w:type="paragraph" w:styleId="Inhopg6">
    <w:name w:val="toc 6"/>
    <w:basedOn w:val="Standaard"/>
    <w:next w:val="Standaard"/>
    <w:autoRedefine/>
    <w:uiPriority w:val="39"/>
    <w:rsid w:val="00690CDD"/>
    <w:pPr>
      <w:spacing w:after="100" w:line="276" w:lineRule="auto"/>
      <w:ind w:left="1100"/>
    </w:pPr>
    <w:rPr>
      <w:rFonts w:ascii="Calibri" w:hAnsi="Calibri"/>
      <w:sz w:val="22"/>
      <w:szCs w:val="22"/>
    </w:rPr>
  </w:style>
  <w:style w:type="paragraph" w:styleId="Inhopg7">
    <w:name w:val="toc 7"/>
    <w:basedOn w:val="Standaard"/>
    <w:next w:val="Standaard"/>
    <w:autoRedefine/>
    <w:uiPriority w:val="39"/>
    <w:rsid w:val="00690CDD"/>
    <w:pPr>
      <w:spacing w:after="100" w:line="276" w:lineRule="auto"/>
      <w:ind w:left="1320"/>
    </w:pPr>
    <w:rPr>
      <w:rFonts w:ascii="Calibri" w:hAnsi="Calibri"/>
      <w:sz w:val="22"/>
      <w:szCs w:val="22"/>
    </w:rPr>
  </w:style>
  <w:style w:type="paragraph" w:styleId="Inhopg8">
    <w:name w:val="toc 8"/>
    <w:basedOn w:val="Standaard"/>
    <w:next w:val="Standaard"/>
    <w:autoRedefine/>
    <w:uiPriority w:val="39"/>
    <w:rsid w:val="00690CDD"/>
    <w:pPr>
      <w:spacing w:after="100" w:line="276" w:lineRule="auto"/>
      <w:ind w:left="1540"/>
    </w:pPr>
    <w:rPr>
      <w:rFonts w:ascii="Calibri" w:hAnsi="Calibri"/>
      <w:sz w:val="22"/>
      <w:szCs w:val="22"/>
    </w:rPr>
  </w:style>
  <w:style w:type="paragraph" w:styleId="Inhopg9">
    <w:name w:val="toc 9"/>
    <w:basedOn w:val="Standaard"/>
    <w:next w:val="Standaard"/>
    <w:autoRedefine/>
    <w:uiPriority w:val="39"/>
    <w:rsid w:val="00690CDD"/>
    <w:pPr>
      <w:spacing w:after="100" w:line="276" w:lineRule="auto"/>
      <w:ind w:left="1760"/>
    </w:pPr>
    <w:rPr>
      <w:rFonts w:ascii="Calibri" w:hAnsi="Calibri"/>
      <w:sz w:val="22"/>
      <w:szCs w:val="22"/>
    </w:rPr>
  </w:style>
  <w:style w:type="paragraph" w:customStyle="1" w:styleId="opsommingingesprongen">
    <w:name w:val="opsomming ingesprongen"/>
    <w:basedOn w:val="Standaard"/>
    <w:uiPriority w:val="99"/>
    <w:rsid w:val="00200204"/>
    <w:pPr>
      <w:overflowPunct w:val="0"/>
      <w:autoSpaceDE w:val="0"/>
      <w:autoSpaceDN w:val="0"/>
      <w:adjustRightInd w:val="0"/>
      <w:spacing w:after="240" w:line="220" w:lineRule="atLeast"/>
      <w:ind w:left="568" w:hanging="284"/>
      <w:textAlignment w:val="baseline"/>
    </w:pPr>
    <w:rPr>
      <w:szCs w:val="20"/>
      <w:lang w:eastAsia="en-US"/>
    </w:rPr>
  </w:style>
  <w:style w:type="paragraph" w:customStyle="1" w:styleId="ISOSecretObservations">
    <w:name w:val="ISO_Secret_Observations"/>
    <w:basedOn w:val="Standaard"/>
    <w:uiPriority w:val="99"/>
    <w:rsid w:val="00A14A63"/>
    <w:pPr>
      <w:spacing w:before="210" w:line="210" w:lineRule="exact"/>
    </w:pPr>
    <w:rPr>
      <w:sz w:val="18"/>
      <w:szCs w:val="20"/>
      <w:lang w:val="en-GB" w:eastAsia="en-US"/>
    </w:rPr>
  </w:style>
  <w:style w:type="paragraph" w:styleId="Ondertitel">
    <w:name w:val="Subtitle"/>
    <w:basedOn w:val="Standaard"/>
    <w:next w:val="Standaard"/>
    <w:link w:val="OndertitelChar"/>
    <w:uiPriority w:val="99"/>
    <w:qFormat/>
    <w:rsid w:val="00671FAE"/>
    <w:pPr>
      <w:spacing w:line="320" w:lineRule="atLeast"/>
      <w:outlineLvl w:val="1"/>
    </w:pPr>
    <w:rPr>
      <w:rFonts w:eastAsia="MS Mincho"/>
      <w:sz w:val="24"/>
    </w:rPr>
  </w:style>
  <w:style w:type="character" w:customStyle="1" w:styleId="OndertitelChar">
    <w:name w:val="Ondertitel Char"/>
    <w:basedOn w:val="Standaardalinea-lettertype"/>
    <w:link w:val="Ondertitel"/>
    <w:uiPriority w:val="99"/>
    <w:locked/>
    <w:rsid w:val="00CE2ACC"/>
    <w:rPr>
      <w:rFonts w:ascii="Cambria" w:hAnsi="Cambria" w:cs="Times New Roman"/>
      <w:sz w:val="24"/>
      <w:szCs w:val="24"/>
      <w:lang w:val="nl-NL" w:eastAsia="nl-NL"/>
    </w:rPr>
  </w:style>
  <w:style w:type="paragraph" w:styleId="Ballontekst">
    <w:name w:val="Balloon Text"/>
    <w:basedOn w:val="Standaard"/>
    <w:link w:val="BallontekstChar"/>
    <w:uiPriority w:val="99"/>
    <w:semiHidden/>
    <w:rsid w:val="00803AD7"/>
    <w:rPr>
      <w:rFonts w:ascii="Tahoma" w:hAnsi="Tahoma" w:cs="Tahoma"/>
      <w:szCs w:val="16"/>
    </w:rPr>
  </w:style>
  <w:style w:type="character" w:customStyle="1" w:styleId="BallontekstChar">
    <w:name w:val="Ballontekst Char"/>
    <w:basedOn w:val="Standaardalinea-lettertype"/>
    <w:link w:val="Ballontekst"/>
    <w:uiPriority w:val="99"/>
    <w:semiHidden/>
    <w:locked/>
    <w:rsid w:val="007F4892"/>
    <w:rPr>
      <w:rFonts w:ascii="Tahoma" w:hAnsi="Tahoma" w:cs="Tahoma"/>
      <w:sz w:val="16"/>
      <w:szCs w:val="16"/>
    </w:rPr>
  </w:style>
  <w:style w:type="paragraph" w:styleId="Normaalweb">
    <w:name w:val="Normal (Web)"/>
    <w:basedOn w:val="Standaard"/>
    <w:uiPriority w:val="99"/>
    <w:rsid w:val="00940AB7"/>
    <w:pPr>
      <w:spacing w:before="100" w:beforeAutospacing="1" w:after="100" w:afterAutospacing="1"/>
    </w:pPr>
    <w:rPr>
      <w:rFonts w:ascii="Times New Roman" w:hAnsi="Times New Roman"/>
      <w:sz w:val="24"/>
    </w:rPr>
  </w:style>
  <w:style w:type="character" w:styleId="Verwijzingopmerking">
    <w:name w:val="annotation reference"/>
    <w:basedOn w:val="Standaardalinea-lettertype"/>
    <w:uiPriority w:val="99"/>
    <w:semiHidden/>
    <w:rsid w:val="00944F35"/>
    <w:rPr>
      <w:rFonts w:cs="Times New Roman"/>
      <w:sz w:val="16"/>
      <w:szCs w:val="16"/>
    </w:rPr>
  </w:style>
  <w:style w:type="paragraph" w:styleId="Tekstopmerking">
    <w:name w:val="annotation text"/>
    <w:basedOn w:val="Standaard"/>
    <w:link w:val="TekstopmerkingChar"/>
    <w:uiPriority w:val="99"/>
    <w:semiHidden/>
    <w:rsid w:val="00944F35"/>
    <w:rPr>
      <w:szCs w:val="20"/>
    </w:rPr>
  </w:style>
  <w:style w:type="character" w:customStyle="1" w:styleId="TekstopmerkingChar">
    <w:name w:val="Tekst opmerking Char"/>
    <w:basedOn w:val="Standaardalinea-lettertype"/>
    <w:link w:val="Tekstopmerking"/>
    <w:uiPriority w:val="99"/>
    <w:semiHidden/>
    <w:locked/>
    <w:rsid w:val="00CE2ACC"/>
    <w:rPr>
      <w:rFonts w:ascii="Arial"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rsid w:val="00944F35"/>
    <w:rPr>
      <w:b/>
      <w:bCs/>
    </w:rPr>
  </w:style>
  <w:style w:type="character" w:customStyle="1" w:styleId="OnderwerpvanopmerkingChar">
    <w:name w:val="Onderwerp van opmerking Char"/>
    <w:basedOn w:val="TekstopmerkingChar"/>
    <w:link w:val="Onderwerpvanopmerking"/>
    <w:uiPriority w:val="99"/>
    <w:semiHidden/>
    <w:locked/>
    <w:rsid w:val="00CE2ACC"/>
    <w:rPr>
      <w:rFonts w:ascii="Arial" w:hAnsi="Arial" w:cs="Times New Roman"/>
      <w:b/>
      <w:bCs/>
      <w:sz w:val="20"/>
      <w:szCs w:val="20"/>
      <w:lang w:val="nl-NL" w:eastAsia="nl-NL"/>
    </w:rPr>
  </w:style>
  <w:style w:type="paragraph" w:customStyle="1" w:styleId="Style6">
    <w:name w:val="Style6"/>
    <w:basedOn w:val="Standaard"/>
    <w:uiPriority w:val="99"/>
    <w:rsid w:val="00FD0766"/>
    <w:pPr>
      <w:widowControl w:val="0"/>
      <w:autoSpaceDE w:val="0"/>
      <w:autoSpaceDN w:val="0"/>
      <w:adjustRightInd w:val="0"/>
    </w:pPr>
    <w:rPr>
      <w:rFonts w:ascii="Times New Roman" w:hAnsi="Times New Roman"/>
      <w:sz w:val="24"/>
    </w:rPr>
  </w:style>
  <w:style w:type="character" w:customStyle="1" w:styleId="FontStyle15">
    <w:name w:val="Font Style15"/>
    <w:basedOn w:val="Standaardalinea-lettertype"/>
    <w:uiPriority w:val="99"/>
    <w:rsid w:val="00FD0766"/>
    <w:rPr>
      <w:rFonts w:ascii="Arial" w:hAnsi="Arial" w:cs="Arial"/>
      <w:b/>
      <w:bCs/>
      <w:color w:val="000000"/>
      <w:sz w:val="14"/>
      <w:szCs w:val="14"/>
    </w:rPr>
  </w:style>
  <w:style w:type="paragraph" w:customStyle="1" w:styleId="TOC11">
    <w:name w:val="TOC 11"/>
    <w:next w:val="Standaard"/>
    <w:uiPriority w:val="99"/>
    <w:rsid w:val="00200204"/>
    <w:pPr>
      <w:widowControl w:val="0"/>
      <w:autoSpaceDE w:val="0"/>
      <w:autoSpaceDN w:val="0"/>
      <w:adjustRightInd w:val="0"/>
    </w:pPr>
    <w:rPr>
      <w:b/>
      <w:bCs/>
      <w:color w:val="000000"/>
      <w:sz w:val="28"/>
      <w:szCs w:val="28"/>
      <w:shd w:val="clear" w:color="auto" w:fill="FFFFFF"/>
      <w:lang w:val="en-AU" w:eastAsia="nl-NL"/>
    </w:rPr>
  </w:style>
  <w:style w:type="paragraph" w:customStyle="1" w:styleId="TOC21">
    <w:name w:val="TOC 21"/>
    <w:next w:val="Standaard"/>
    <w:uiPriority w:val="99"/>
    <w:rsid w:val="00200204"/>
    <w:pPr>
      <w:widowControl w:val="0"/>
      <w:autoSpaceDE w:val="0"/>
      <w:autoSpaceDN w:val="0"/>
      <w:adjustRightInd w:val="0"/>
      <w:ind w:left="180"/>
    </w:pPr>
    <w:rPr>
      <w:b/>
      <w:bCs/>
      <w:color w:val="000000"/>
      <w:sz w:val="24"/>
      <w:szCs w:val="24"/>
      <w:shd w:val="clear" w:color="auto" w:fill="FFFFFF"/>
      <w:lang w:val="en-AU" w:eastAsia="nl-NL"/>
    </w:rPr>
  </w:style>
  <w:style w:type="paragraph" w:customStyle="1" w:styleId="TOC31">
    <w:name w:val="TOC 31"/>
    <w:next w:val="Standaard"/>
    <w:uiPriority w:val="99"/>
    <w:rsid w:val="00200204"/>
    <w:pPr>
      <w:widowControl w:val="0"/>
      <w:autoSpaceDE w:val="0"/>
      <w:autoSpaceDN w:val="0"/>
      <w:adjustRightInd w:val="0"/>
      <w:ind w:left="360"/>
    </w:pPr>
    <w:rPr>
      <w:color w:val="000000"/>
      <w:sz w:val="24"/>
      <w:szCs w:val="24"/>
      <w:shd w:val="clear" w:color="auto" w:fill="FFFFFF"/>
      <w:lang w:val="en-AU" w:eastAsia="nl-NL"/>
    </w:rPr>
  </w:style>
  <w:style w:type="paragraph" w:customStyle="1" w:styleId="TOC41">
    <w:name w:val="TOC 41"/>
    <w:next w:val="Standaard"/>
    <w:uiPriority w:val="99"/>
    <w:rsid w:val="00200204"/>
    <w:pPr>
      <w:widowControl w:val="0"/>
      <w:autoSpaceDE w:val="0"/>
      <w:autoSpaceDN w:val="0"/>
      <w:adjustRightInd w:val="0"/>
      <w:ind w:left="540"/>
    </w:pPr>
    <w:rPr>
      <w:color w:val="000000"/>
      <w:sz w:val="24"/>
      <w:szCs w:val="24"/>
      <w:shd w:val="clear" w:color="auto" w:fill="FFFFFF"/>
      <w:lang w:val="en-AU" w:eastAsia="nl-NL"/>
    </w:rPr>
  </w:style>
  <w:style w:type="paragraph" w:customStyle="1" w:styleId="TOC51">
    <w:name w:val="TOC 51"/>
    <w:next w:val="Standaard"/>
    <w:uiPriority w:val="99"/>
    <w:rsid w:val="00200204"/>
    <w:pPr>
      <w:widowControl w:val="0"/>
      <w:autoSpaceDE w:val="0"/>
      <w:autoSpaceDN w:val="0"/>
      <w:adjustRightInd w:val="0"/>
      <w:ind w:left="720"/>
    </w:pPr>
    <w:rPr>
      <w:color w:val="000000"/>
      <w:sz w:val="24"/>
      <w:szCs w:val="24"/>
      <w:shd w:val="clear" w:color="auto" w:fill="FFFFFF"/>
      <w:lang w:val="en-AU" w:eastAsia="nl-NL"/>
    </w:rPr>
  </w:style>
  <w:style w:type="paragraph" w:customStyle="1" w:styleId="TOC61">
    <w:name w:val="TOC 61"/>
    <w:next w:val="Standaard"/>
    <w:uiPriority w:val="99"/>
    <w:rsid w:val="00200204"/>
    <w:pPr>
      <w:widowControl w:val="0"/>
      <w:autoSpaceDE w:val="0"/>
      <w:autoSpaceDN w:val="0"/>
      <w:adjustRightInd w:val="0"/>
      <w:ind w:left="900"/>
    </w:pPr>
    <w:rPr>
      <w:color w:val="000000"/>
      <w:sz w:val="24"/>
      <w:szCs w:val="24"/>
      <w:shd w:val="clear" w:color="auto" w:fill="FFFFFF"/>
      <w:lang w:val="en-AU" w:eastAsia="nl-NL"/>
    </w:rPr>
  </w:style>
  <w:style w:type="paragraph" w:customStyle="1" w:styleId="TOC71">
    <w:name w:val="TOC 71"/>
    <w:next w:val="Standaard"/>
    <w:uiPriority w:val="99"/>
    <w:rsid w:val="00200204"/>
    <w:pPr>
      <w:widowControl w:val="0"/>
      <w:autoSpaceDE w:val="0"/>
      <w:autoSpaceDN w:val="0"/>
      <w:adjustRightInd w:val="0"/>
      <w:ind w:left="1080"/>
    </w:pPr>
    <w:rPr>
      <w:color w:val="000000"/>
      <w:sz w:val="24"/>
      <w:szCs w:val="24"/>
      <w:shd w:val="clear" w:color="auto" w:fill="FFFFFF"/>
      <w:lang w:val="en-AU" w:eastAsia="nl-NL"/>
    </w:rPr>
  </w:style>
  <w:style w:type="paragraph" w:customStyle="1" w:styleId="TOC81">
    <w:name w:val="TOC 81"/>
    <w:next w:val="Standaard"/>
    <w:uiPriority w:val="99"/>
    <w:rsid w:val="00200204"/>
    <w:pPr>
      <w:widowControl w:val="0"/>
      <w:autoSpaceDE w:val="0"/>
      <w:autoSpaceDN w:val="0"/>
      <w:adjustRightInd w:val="0"/>
      <w:ind w:left="1260"/>
    </w:pPr>
    <w:rPr>
      <w:color w:val="000000"/>
      <w:sz w:val="24"/>
      <w:szCs w:val="24"/>
      <w:shd w:val="clear" w:color="auto" w:fill="FFFFFF"/>
      <w:lang w:val="en-AU" w:eastAsia="nl-NL"/>
    </w:rPr>
  </w:style>
  <w:style w:type="paragraph" w:customStyle="1" w:styleId="TOC91">
    <w:name w:val="TOC 91"/>
    <w:next w:val="Standaard"/>
    <w:uiPriority w:val="99"/>
    <w:rsid w:val="00200204"/>
    <w:pPr>
      <w:widowControl w:val="0"/>
      <w:autoSpaceDE w:val="0"/>
      <w:autoSpaceDN w:val="0"/>
      <w:adjustRightInd w:val="0"/>
      <w:ind w:left="1440"/>
    </w:pPr>
    <w:rPr>
      <w:color w:val="000000"/>
      <w:sz w:val="24"/>
      <w:szCs w:val="24"/>
      <w:shd w:val="clear" w:color="auto" w:fill="FFFFFF"/>
      <w:lang w:val="en-AU" w:eastAsia="nl-NL"/>
    </w:rPr>
  </w:style>
  <w:style w:type="paragraph" w:customStyle="1" w:styleId="Heading11">
    <w:name w:val="Heading 11"/>
    <w:next w:val="Standaard"/>
    <w:uiPriority w:val="99"/>
    <w:rsid w:val="00200204"/>
    <w:pPr>
      <w:widowControl w:val="0"/>
      <w:autoSpaceDE w:val="0"/>
      <w:autoSpaceDN w:val="0"/>
      <w:adjustRightInd w:val="0"/>
      <w:spacing w:before="240" w:after="60"/>
    </w:pPr>
    <w:rPr>
      <w:rFonts w:ascii="Arial" w:hAnsi="Arial" w:cs="Arial"/>
      <w:b/>
      <w:bCs/>
      <w:color w:val="004080"/>
      <w:sz w:val="32"/>
      <w:szCs w:val="32"/>
      <w:shd w:val="clear" w:color="auto" w:fill="FFFFFF"/>
      <w:lang w:val="en-AU" w:eastAsia="nl-NL"/>
    </w:rPr>
  </w:style>
  <w:style w:type="paragraph" w:customStyle="1" w:styleId="Heading21">
    <w:name w:val="Heading 21"/>
    <w:next w:val="Standaard"/>
    <w:uiPriority w:val="99"/>
    <w:rsid w:val="00200204"/>
    <w:pPr>
      <w:widowControl w:val="0"/>
      <w:autoSpaceDE w:val="0"/>
      <w:autoSpaceDN w:val="0"/>
      <w:adjustRightInd w:val="0"/>
      <w:spacing w:before="240" w:after="60"/>
      <w:outlineLvl w:val="1"/>
    </w:pPr>
    <w:rPr>
      <w:rFonts w:ascii="Arial" w:hAnsi="Arial" w:cs="Arial"/>
      <w:b/>
      <w:bCs/>
      <w:color w:val="0000B0"/>
      <w:sz w:val="30"/>
      <w:szCs w:val="30"/>
      <w:shd w:val="clear" w:color="auto" w:fill="FFFFFF"/>
      <w:lang w:val="en-AU" w:eastAsia="nl-NL"/>
    </w:rPr>
  </w:style>
  <w:style w:type="paragraph" w:customStyle="1" w:styleId="Heading31">
    <w:name w:val="Heading 31"/>
    <w:next w:val="Standaard"/>
    <w:uiPriority w:val="99"/>
    <w:rsid w:val="00200204"/>
    <w:pPr>
      <w:widowControl w:val="0"/>
      <w:autoSpaceDE w:val="0"/>
      <w:autoSpaceDN w:val="0"/>
      <w:adjustRightInd w:val="0"/>
      <w:spacing w:before="240" w:after="60"/>
      <w:outlineLvl w:val="2"/>
    </w:pPr>
    <w:rPr>
      <w:rFonts w:ascii="Arial" w:hAnsi="Arial" w:cs="Arial"/>
      <w:b/>
      <w:bCs/>
      <w:color w:val="0000D2"/>
      <w:sz w:val="28"/>
      <w:szCs w:val="28"/>
      <w:shd w:val="clear" w:color="auto" w:fill="FFFFFF"/>
      <w:lang w:val="en-AU" w:eastAsia="nl-NL"/>
    </w:rPr>
  </w:style>
  <w:style w:type="paragraph" w:customStyle="1" w:styleId="Heading41">
    <w:name w:val="Heading 41"/>
    <w:next w:val="Standaard"/>
    <w:uiPriority w:val="99"/>
    <w:rsid w:val="00200204"/>
    <w:pPr>
      <w:widowControl w:val="0"/>
      <w:autoSpaceDE w:val="0"/>
      <w:autoSpaceDN w:val="0"/>
      <w:adjustRightInd w:val="0"/>
      <w:spacing w:before="240" w:after="60"/>
      <w:outlineLvl w:val="3"/>
    </w:pPr>
    <w:rPr>
      <w:rFonts w:ascii="Arial" w:hAnsi="Arial" w:cs="Arial"/>
      <w:b/>
      <w:bCs/>
      <w:color w:val="004080"/>
      <w:sz w:val="24"/>
      <w:szCs w:val="24"/>
      <w:shd w:val="clear" w:color="auto" w:fill="FFFFFF"/>
      <w:lang w:val="en-AU" w:eastAsia="nl-NL"/>
    </w:rPr>
  </w:style>
  <w:style w:type="paragraph" w:customStyle="1" w:styleId="Heading51">
    <w:name w:val="Heading 51"/>
    <w:next w:val="Standaard"/>
    <w:uiPriority w:val="99"/>
    <w:rsid w:val="00200204"/>
    <w:pPr>
      <w:widowControl w:val="0"/>
      <w:autoSpaceDE w:val="0"/>
      <w:autoSpaceDN w:val="0"/>
      <w:adjustRightInd w:val="0"/>
      <w:spacing w:before="240" w:after="60"/>
      <w:outlineLvl w:val="4"/>
    </w:pPr>
    <w:rPr>
      <w:rFonts w:ascii="Arial" w:hAnsi="Arial" w:cs="Arial"/>
      <w:b/>
      <w:bCs/>
      <w:i/>
      <w:iCs/>
      <w:color w:val="004080"/>
      <w:sz w:val="24"/>
      <w:szCs w:val="24"/>
      <w:shd w:val="clear" w:color="auto" w:fill="FFFFFF"/>
      <w:lang w:val="en-AU" w:eastAsia="nl-NL"/>
    </w:rPr>
  </w:style>
  <w:style w:type="paragraph" w:customStyle="1" w:styleId="Heading61">
    <w:name w:val="Heading 61"/>
    <w:next w:val="Standaard"/>
    <w:uiPriority w:val="99"/>
    <w:rsid w:val="00200204"/>
    <w:pPr>
      <w:widowControl w:val="0"/>
      <w:autoSpaceDE w:val="0"/>
      <w:autoSpaceDN w:val="0"/>
      <w:adjustRightInd w:val="0"/>
      <w:spacing w:before="240" w:after="60"/>
      <w:outlineLvl w:val="5"/>
    </w:pPr>
    <w:rPr>
      <w:rFonts w:ascii="Arial" w:hAnsi="Arial" w:cs="Arial"/>
      <w:b/>
      <w:bCs/>
      <w:color w:val="004080"/>
      <w:shd w:val="clear" w:color="auto" w:fill="FFFFFF"/>
      <w:lang w:val="en-AU" w:eastAsia="nl-NL"/>
    </w:rPr>
  </w:style>
  <w:style w:type="paragraph" w:customStyle="1" w:styleId="Heading71">
    <w:name w:val="Heading 71"/>
    <w:next w:val="Standaard"/>
    <w:uiPriority w:val="99"/>
    <w:rsid w:val="00200204"/>
    <w:pPr>
      <w:widowControl w:val="0"/>
      <w:autoSpaceDE w:val="0"/>
      <w:autoSpaceDN w:val="0"/>
      <w:adjustRightInd w:val="0"/>
      <w:spacing w:before="240" w:after="60"/>
      <w:outlineLvl w:val="6"/>
    </w:pPr>
    <w:rPr>
      <w:rFonts w:ascii="Arial" w:hAnsi="Arial" w:cs="Arial"/>
      <w:color w:val="004080"/>
      <w:u w:val="single"/>
      <w:shd w:val="clear" w:color="auto" w:fill="FFFFFF"/>
      <w:lang w:val="en-AU" w:eastAsia="nl-NL"/>
    </w:rPr>
  </w:style>
  <w:style w:type="paragraph" w:customStyle="1" w:styleId="Heading81">
    <w:name w:val="Heading 81"/>
    <w:next w:val="Standaard"/>
    <w:uiPriority w:val="99"/>
    <w:rsid w:val="00200204"/>
    <w:pPr>
      <w:widowControl w:val="0"/>
      <w:autoSpaceDE w:val="0"/>
      <w:autoSpaceDN w:val="0"/>
      <w:adjustRightInd w:val="0"/>
      <w:spacing w:before="240" w:after="60"/>
      <w:outlineLvl w:val="7"/>
    </w:pPr>
    <w:rPr>
      <w:rFonts w:ascii="Arial" w:hAnsi="Arial" w:cs="Arial"/>
      <w:i/>
      <w:iCs/>
      <w:color w:val="000000"/>
      <w:sz w:val="20"/>
      <w:szCs w:val="20"/>
      <w:u w:val="single"/>
      <w:shd w:val="clear" w:color="auto" w:fill="FFFFFF"/>
      <w:lang w:val="en-AU" w:eastAsia="nl-NL"/>
    </w:rPr>
  </w:style>
  <w:style w:type="paragraph" w:customStyle="1" w:styleId="Heading91">
    <w:name w:val="Heading 91"/>
    <w:next w:val="Standaard"/>
    <w:uiPriority w:val="99"/>
    <w:rsid w:val="00200204"/>
    <w:pPr>
      <w:widowControl w:val="0"/>
      <w:autoSpaceDE w:val="0"/>
      <w:autoSpaceDN w:val="0"/>
      <w:adjustRightInd w:val="0"/>
      <w:spacing w:before="240" w:after="60"/>
      <w:outlineLvl w:val="8"/>
    </w:pPr>
    <w:rPr>
      <w:rFonts w:ascii="Arial" w:hAnsi="Arial" w:cs="Arial"/>
      <w:color w:val="004080"/>
      <w:shd w:val="clear" w:color="auto" w:fill="FFFFFF"/>
      <w:lang w:val="en-AU" w:eastAsia="nl-NL"/>
    </w:rPr>
  </w:style>
  <w:style w:type="paragraph" w:customStyle="1" w:styleId="Footer1">
    <w:name w:val="Footer1"/>
    <w:next w:val="Standaard"/>
    <w:uiPriority w:val="99"/>
    <w:rsid w:val="00200204"/>
    <w:pPr>
      <w:widowControl w:val="0"/>
      <w:autoSpaceDE w:val="0"/>
      <w:autoSpaceDN w:val="0"/>
      <w:adjustRightInd w:val="0"/>
    </w:pPr>
    <w:rPr>
      <w:color w:val="000000"/>
      <w:sz w:val="20"/>
      <w:szCs w:val="20"/>
      <w:shd w:val="clear" w:color="auto" w:fill="FFFFFF"/>
      <w:lang w:val="en-AU" w:eastAsia="nl-NL"/>
    </w:rPr>
  </w:style>
  <w:style w:type="paragraph" w:customStyle="1" w:styleId="Header1">
    <w:name w:val="Header1"/>
    <w:next w:val="Standaard"/>
    <w:uiPriority w:val="99"/>
    <w:rsid w:val="00200204"/>
    <w:pPr>
      <w:widowControl w:val="0"/>
      <w:autoSpaceDE w:val="0"/>
      <w:autoSpaceDN w:val="0"/>
      <w:adjustRightInd w:val="0"/>
    </w:pPr>
    <w:rPr>
      <w:color w:val="000000"/>
      <w:sz w:val="20"/>
      <w:szCs w:val="20"/>
      <w:shd w:val="clear" w:color="auto" w:fill="FFFFFF"/>
      <w:lang w:val="en-AU" w:eastAsia="nl-NL"/>
    </w:rPr>
  </w:style>
  <w:style w:type="paragraph" w:styleId="Revisie">
    <w:name w:val="Revision"/>
    <w:hidden/>
    <w:uiPriority w:val="99"/>
    <w:semiHidden/>
    <w:rsid w:val="00200204"/>
    <w:rPr>
      <w:rFonts w:ascii="Arial" w:hAnsi="Arial"/>
      <w:sz w:val="20"/>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17037">
      <w:bodyDiv w:val="1"/>
      <w:marLeft w:val="0"/>
      <w:marRight w:val="0"/>
      <w:marTop w:val="0"/>
      <w:marBottom w:val="0"/>
      <w:divBdr>
        <w:top w:val="none" w:sz="0" w:space="0" w:color="auto"/>
        <w:left w:val="none" w:sz="0" w:space="0" w:color="auto"/>
        <w:bottom w:val="none" w:sz="0" w:space="0" w:color="auto"/>
        <w:right w:val="none" w:sz="0" w:space="0" w:color="auto"/>
      </w:divBdr>
    </w:div>
    <w:div w:id="450906979">
      <w:bodyDiv w:val="1"/>
      <w:marLeft w:val="0"/>
      <w:marRight w:val="0"/>
      <w:marTop w:val="0"/>
      <w:marBottom w:val="0"/>
      <w:divBdr>
        <w:top w:val="none" w:sz="0" w:space="0" w:color="auto"/>
        <w:left w:val="none" w:sz="0" w:space="0" w:color="auto"/>
        <w:bottom w:val="none" w:sz="0" w:space="0" w:color="auto"/>
        <w:right w:val="none" w:sz="0" w:space="0" w:color="auto"/>
      </w:divBdr>
    </w:div>
    <w:div w:id="635067686">
      <w:bodyDiv w:val="1"/>
      <w:marLeft w:val="0"/>
      <w:marRight w:val="0"/>
      <w:marTop w:val="0"/>
      <w:marBottom w:val="0"/>
      <w:divBdr>
        <w:top w:val="none" w:sz="0" w:space="0" w:color="auto"/>
        <w:left w:val="none" w:sz="0" w:space="0" w:color="auto"/>
        <w:bottom w:val="none" w:sz="0" w:space="0" w:color="auto"/>
        <w:right w:val="none" w:sz="0" w:space="0" w:color="auto"/>
      </w:divBdr>
    </w:div>
    <w:div w:id="679163465">
      <w:bodyDiv w:val="1"/>
      <w:marLeft w:val="0"/>
      <w:marRight w:val="0"/>
      <w:marTop w:val="0"/>
      <w:marBottom w:val="0"/>
      <w:divBdr>
        <w:top w:val="none" w:sz="0" w:space="0" w:color="auto"/>
        <w:left w:val="none" w:sz="0" w:space="0" w:color="auto"/>
        <w:bottom w:val="none" w:sz="0" w:space="0" w:color="auto"/>
        <w:right w:val="none" w:sz="0" w:space="0" w:color="auto"/>
      </w:divBdr>
    </w:div>
    <w:div w:id="1003431009">
      <w:marLeft w:val="0"/>
      <w:marRight w:val="0"/>
      <w:marTop w:val="0"/>
      <w:marBottom w:val="0"/>
      <w:divBdr>
        <w:top w:val="none" w:sz="0" w:space="0" w:color="auto"/>
        <w:left w:val="none" w:sz="0" w:space="0" w:color="auto"/>
        <w:bottom w:val="none" w:sz="0" w:space="0" w:color="auto"/>
        <w:right w:val="none" w:sz="0" w:space="0" w:color="auto"/>
      </w:divBdr>
      <w:divsChild>
        <w:div w:id="1003431025">
          <w:marLeft w:val="0"/>
          <w:marRight w:val="0"/>
          <w:marTop w:val="0"/>
          <w:marBottom w:val="0"/>
          <w:divBdr>
            <w:top w:val="none" w:sz="0" w:space="0" w:color="auto"/>
            <w:left w:val="none" w:sz="0" w:space="0" w:color="auto"/>
            <w:bottom w:val="none" w:sz="0" w:space="0" w:color="auto"/>
            <w:right w:val="none" w:sz="0" w:space="0" w:color="auto"/>
          </w:divBdr>
          <w:divsChild>
            <w:div w:id="1003431016">
              <w:marLeft w:val="0"/>
              <w:marRight w:val="0"/>
              <w:marTop w:val="0"/>
              <w:marBottom w:val="0"/>
              <w:divBdr>
                <w:top w:val="none" w:sz="0" w:space="0" w:color="auto"/>
                <w:left w:val="none" w:sz="0" w:space="0" w:color="auto"/>
                <w:bottom w:val="none" w:sz="0" w:space="0" w:color="auto"/>
                <w:right w:val="none" w:sz="0" w:space="0" w:color="auto"/>
              </w:divBdr>
              <w:divsChild>
                <w:div w:id="1003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010">
      <w:marLeft w:val="0"/>
      <w:marRight w:val="0"/>
      <w:marTop w:val="0"/>
      <w:marBottom w:val="0"/>
      <w:divBdr>
        <w:top w:val="none" w:sz="0" w:space="0" w:color="auto"/>
        <w:left w:val="none" w:sz="0" w:space="0" w:color="auto"/>
        <w:bottom w:val="none" w:sz="0" w:space="0" w:color="auto"/>
        <w:right w:val="none" w:sz="0" w:space="0" w:color="auto"/>
      </w:divBdr>
    </w:div>
    <w:div w:id="1003431011">
      <w:marLeft w:val="0"/>
      <w:marRight w:val="0"/>
      <w:marTop w:val="0"/>
      <w:marBottom w:val="0"/>
      <w:divBdr>
        <w:top w:val="none" w:sz="0" w:space="0" w:color="auto"/>
        <w:left w:val="none" w:sz="0" w:space="0" w:color="auto"/>
        <w:bottom w:val="none" w:sz="0" w:space="0" w:color="auto"/>
        <w:right w:val="none" w:sz="0" w:space="0" w:color="auto"/>
      </w:divBdr>
      <w:divsChild>
        <w:div w:id="1003431012">
          <w:marLeft w:val="0"/>
          <w:marRight w:val="0"/>
          <w:marTop w:val="0"/>
          <w:marBottom w:val="0"/>
          <w:divBdr>
            <w:top w:val="none" w:sz="0" w:space="0" w:color="auto"/>
            <w:left w:val="none" w:sz="0" w:space="0" w:color="auto"/>
            <w:bottom w:val="none" w:sz="0" w:space="0" w:color="auto"/>
            <w:right w:val="none" w:sz="0" w:space="0" w:color="auto"/>
          </w:divBdr>
          <w:divsChild>
            <w:div w:id="1003431017">
              <w:marLeft w:val="0"/>
              <w:marRight w:val="0"/>
              <w:marTop w:val="0"/>
              <w:marBottom w:val="0"/>
              <w:divBdr>
                <w:top w:val="none" w:sz="0" w:space="0" w:color="auto"/>
                <w:left w:val="none" w:sz="0" w:space="0" w:color="auto"/>
                <w:bottom w:val="none" w:sz="0" w:space="0" w:color="auto"/>
                <w:right w:val="none" w:sz="0" w:space="0" w:color="auto"/>
              </w:divBdr>
              <w:divsChild>
                <w:div w:id="1003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013">
      <w:marLeft w:val="0"/>
      <w:marRight w:val="0"/>
      <w:marTop w:val="0"/>
      <w:marBottom w:val="0"/>
      <w:divBdr>
        <w:top w:val="none" w:sz="0" w:space="0" w:color="auto"/>
        <w:left w:val="none" w:sz="0" w:space="0" w:color="auto"/>
        <w:bottom w:val="none" w:sz="0" w:space="0" w:color="auto"/>
        <w:right w:val="none" w:sz="0" w:space="0" w:color="auto"/>
      </w:divBdr>
    </w:div>
    <w:div w:id="1003431014">
      <w:marLeft w:val="0"/>
      <w:marRight w:val="0"/>
      <w:marTop w:val="0"/>
      <w:marBottom w:val="0"/>
      <w:divBdr>
        <w:top w:val="none" w:sz="0" w:space="0" w:color="auto"/>
        <w:left w:val="none" w:sz="0" w:space="0" w:color="auto"/>
        <w:bottom w:val="none" w:sz="0" w:space="0" w:color="auto"/>
        <w:right w:val="none" w:sz="0" w:space="0" w:color="auto"/>
      </w:divBdr>
    </w:div>
    <w:div w:id="1003431015">
      <w:marLeft w:val="0"/>
      <w:marRight w:val="0"/>
      <w:marTop w:val="0"/>
      <w:marBottom w:val="0"/>
      <w:divBdr>
        <w:top w:val="none" w:sz="0" w:space="0" w:color="auto"/>
        <w:left w:val="none" w:sz="0" w:space="0" w:color="auto"/>
        <w:bottom w:val="none" w:sz="0" w:space="0" w:color="auto"/>
        <w:right w:val="none" w:sz="0" w:space="0" w:color="auto"/>
      </w:divBdr>
    </w:div>
    <w:div w:id="1003431020">
      <w:marLeft w:val="0"/>
      <w:marRight w:val="0"/>
      <w:marTop w:val="0"/>
      <w:marBottom w:val="0"/>
      <w:divBdr>
        <w:top w:val="none" w:sz="0" w:space="0" w:color="auto"/>
        <w:left w:val="none" w:sz="0" w:space="0" w:color="auto"/>
        <w:bottom w:val="none" w:sz="0" w:space="0" w:color="auto"/>
        <w:right w:val="none" w:sz="0" w:space="0" w:color="auto"/>
      </w:divBdr>
    </w:div>
    <w:div w:id="1003431021">
      <w:marLeft w:val="0"/>
      <w:marRight w:val="0"/>
      <w:marTop w:val="0"/>
      <w:marBottom w:val="0"/>
      <w:divBdr>
        <w:top w:val="none" w:sz="0" w:space="0" w:color="auto"/>
        <w:left w:val="none" w:sz="0" w:space="0" w:color="auto"/>
        <w:bottom w:val="none" w:sz="0" w:space="0" w:color="auto"/>
        <w:right w:val="none" w:sz="0" w:space="0" w:color="auto"/>
      </w:divBdr>
    </w:div>
    <w:div w:id="1003431023">
      <w:marLeft w:val="0"/>
      <w:marRight w:val="0"/>
      <w:marTop w:val="0"/>
      <w:marBottom w:val="0"/>
      <w:divBdr>
        <w:top w:val="none" w:sz="0" w:space="0" w:color="auto"/>
        <w:left w:val="none" w:sz="0" w:space="0" w:color="auto"/>
        <w:bottom w:val="none" w:sz="0" w:space="0" w:color="auto"/>
        <w:right w:val="none" w:sz="0" w:space="0" w:color="auto"/>
      </w:divBdr>
      <w:divsChild>
        <w:div w:id="1003431022">
          <w:marLeft w:val="0"/>
          <w:marRight w:val="0"/>
          <w:marTop w:val="0"/>
          <w:marBottom w:val="0"/>
          <w:divBdr>
            <w:top w:val="none" w:sz="0" w:space="0" w:color="auto"/>
            <w:left w:val="none" w:sz="0" w:space="0" w:color="auto"/>
            <w:bottom w:val="none" w:sz="0" w:space="0" w:color="auto"/>
            <w:right w:val="none" w:sz="0" w:space="0" w:color="auto"/>
          </w:divBdr>
        </w:div>
      </w:divsChild>
    </w:div>
    <w:div w:id="1003431024">
      <w:marLeft w:val="0"/>
      <w:marRight w:val="0"/>
      <w:marTop w:val="0"/>
      <w:marBottom w:val="0"/>
      <w:divBdr>
        <w:top w:val="none" w:sz="0" w:space="0" w:color="auto"/>
        <w:left w:val="none" w:sz="0" w:space="0" w:color="auto"/>
        <w:bottom w:val="none" w:sz="0" w:space="0" w:color="auto"/>
        <w:right w:val="none" w:sz="0" w:space="0" w:color="auto"/>
      </w:divBdr>
    </w:div>
    <w:div w:id="1003431026">
      <w:marLeft w:val="0"/>
      <w:marRight w:val="0"/>
      <w:marTop w:val="0"/>
      <w:marBottom w:val="0"/>
      <w:divBdr>
        <w:top w:val="none" w:sz="0" w:space="0" w:color="auto"/>
        <w:left w:val="none" w:sz="0" w:space="0" w:color="auto"/>
        <w:bottom w:val="none" w:sz="0" w:space="0" w:color="auto"/>
        <w:right w:val="none" w:sz="0" w:space="0" w:color="auto"/>
      </w:divBdr>
      <w:divsChild>
        <w:div w:id="1003431027">
          <w:marLeft w:val="0"/>
          <w:marRight w:val="0"/>
          <w:marTop w:val="0"/>
          <w:marBottom w:val="0"/>
          <w:divBdr>
            <w:top w:val="none" w:sz="0" w:space="0" w:color="auto"/>
            <w:left w:val="none" w:sz="0" w:space="0" w:color="auto"/>
            <w:bottom w:val="none" w:sz="0" w:space="0" w:color="auto"/>
            <w:right w:val="none" w:sz="0" w:space="0" w:color="auto"/>
          </w:divBdr>
        </w:div>
      </w:divsChild>
    </w:div>
    <w:div w:id="1096290070">
      <w:bodyDiv w:val="1"/>
      <w:marLeft w:val="0"/>
      <w:marRight w:val="0"/>
      <w:marTop w:val="0"/>
      <w:marBottom w:val="0"/>
      <w:divBdr>
        <w:top w:val="none" w:sz="0" w:space="0" w:color="auto"/>
        <w:left w:val="none" w:sz="0" w:space="0" w:color="auto"/>
        <w:bottom w:val="none" w:sz="0" w:space="0" w:color="auto"/>
        <w:right w:val="none" w:sz="0" w:space="0" w:color="auto"/>
      </w:divBdr>
      <w:divsChild>
        <w:div w:id="246575254">
          <w:marLeft w:val="0"/>
          <w:marRight w:val="0"/>
          <w:marTop w:val="0"/>
          <w:marBottom w:val="0"/>
          <w:divBdr>
            <w:top w:val="none" w:sz="0" w:space="0" w:color="auto"/>
            <w:left w:val="none" w:sz="0" w:space="0" w:color="auto"/>
            <w:bottom w:val="none" w:sz="0" w:space="0" w:color="auto"/>
            <w:right w:val="none" w:sz="0" w:space="0" w:color="auto"/>
          </w:divBdr>
          <w:divsChild>
            <w:div w:id="1285114352">
              <w:marLeft w:val="0"/>
              <w:marRight w:val="0"/>
              <w:marTop w:val="0"/>
              <w:marBottom w:val="0"/>
              <w:divBdr>
                <w:top w:val="none" w:sz="0" w:space="0" w:color="auto"/>
                <w:left w:val="none" w:sz="0" w:space="0" w:color="auto"/>
                <w:bottom w:val="none" w:sz="0" w:space="0" w:color="auto"/>
                <w:right w:val="none" w:sz="0" w:space="0" w:color="auto"/>
              </w:divBdr>
              <w:divsChild>
                <w:div w:id="273173595">
                  <w:marLeft w:val="0"/>
                  <w:marRight w:val="0"/>
                  <w:marTop w:val="0"/>
                  <w:marBottom w:val="0"/>
                  <w:divBdr>
                    <w:top w:val="none" w:sz="0" w:space="0" w:color="auto"/>
                    <w:left w:val="none" w:sz="0" w:space="0" w:color="auto"/>
                    <w:bottom w:val="none" w:sz="0" w:space="0" w:color="auto"/>
                    <w:right w:val="none" w:sz="0" w:space="0" w:color="auto"/>
                  </w:divBdr>
                  <w:divsChild>
                    <w:div w:id="203059485">
                      <w:marLeft w:val="0"/>
                      <w:marRight w:val="0"/>
                      <w:marTop w:val="0"/>
                      <w:marBottom w:val="0"/>
                      <w:divBdr>
                        <w:top w:val="none" w:sz="0" w:space="0" w:color="auto"/>
                        <w:left w:val="none" w:sz="0" w:space="0" w:color="auto"/>
                        <w:bottom w:val="none" w:sz="0" w:space="0" w:color="auto"/>
                        <w:right w:val="none" w:sz="0" w:space="0" w:color="auto"/>
                      </w:divBdr>
                      <w:divsChild>
                        <w:div w:id="285505845">
                          <w:marLeft w:val="0"/>
                          <w:marRight w:val="0"/>
                          <w:marTop w:val="0"/>
                          <w:marBottom w:val="0"/>
                          <w:divBdr>
                            <w:top w:val="none" w:sz="0" w:space="0" w:color="auto"/>
                            <w:left w:val="none" w:sz="0" w:space="0" w:color="auto"/>
                            <w:bottom w:val="none" w:sz="0" w:space="0" w:color="auto"/>
                            <w:right w:val="none" w:sz="0" w:space="0" w:color="auto"/>
                          </w:divBdr>
                          <w:divsChild>
                            <w:div w:id="439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3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B651-28DD-4F81-B353-E9F85FBDB283}">
  <ds:schemaRefs>
    <ds:schemaRef ds:uri="http://schemas.openxmlformats.org/officeDocument/2006/bibliography"/>
  </ds:schemaRefs>
</ds:datastoreItem>
</file>

<file path=customXml/itemProps2.xml><?xml version="1.0" encoding="utf-8"?>
<ds:datastoreItem xmlns:ds="http://schemas.openxmlformats.org/officeDocument/2006/customXml" ds:itemID="{E570815F-625E-43E3-9099-7077A02C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9136</Words>
  <Characters>50253</Characters>
  <Application>Microsoft Office Word</Application>
  <DocSecurity>0</DocSecurity>
  <Lines>418</Lines>
  <Paragraphs>118</Paragraphs>
  <ScaleCrop>false</ScaleCrop>
  <HeadingPairs>
    <vt:vector size="2" baseType="variant">
      <vt:variant>
        <vt:lpstr>Titel</vt:lpstr>
      </vt:variant>
      <vt:variant>
        <vt:i4>1</vt:i4>
      </vt:variant>
    </vt:vector>
  </HeadingPairs>
  <TitlesOfParts>
    <vt:vector size="1" baseType="lpstr">
      <vt:lpstr>gegevenscatalogus BGT</vt:lpstr>
    </vt:vector>
  </TitlesOfParts>
  <Manager>Hans van Eekelen / Dick Krijtenburg</Manager>
  <Company>Ministerie van VROM</Company>
  <LinksUpToDate>false</LinksUpToDate>
  <CharactersWithSpaces>59271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gegevenscatalogus BGT</dc:title>
  <dc:subject>catalogus van de basisregistratie grootschalige topografie</dc:subject>
  <dc:creator>programma BGT, actielijn Informatiemodel en specificaties;HvE</dc:creator>
  <cp:lastModifiedBy>Arnoud de Boer</cp:lastModifiedBy>
  <cp:revision>3</cp:revision>
  <cp:lastPrinted>2012-12-12T10:11:00Z</cp:lastPrinted>
  <dcterms:created xsi:type="dcterms:W3CDTF">2017-08-24T08:28:00Z</dcterms:created>
  <dcterms:modified xsi:type="dcterms:W3CDTF">2017-08-24T08:29:00Z</dcterms:modified>
</cp:coreProperties>
</file>