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BDB" w:rsidRPr="00C96BDB" w:rsidRDefault="00C96BDB" w:rsidP="00C96BDB">
      <w:pPr>
        <w:shd w:val="clear" w:color="auto" w:fill="FFFFFF"/>
        <w:spacing w:before="450" w:after="0" w:line="240" w:lineRule="auto"/>
        <w:outlineLvl w:val="1"/>
        <w:rPr>
          <w:rFonts w:ascii="Arial" w:eastAsia="Times New Roman" w:hAnsi="Arial" w:cs="Arial"/>
          <w:color w:val="333333"/>
          <w:sz w:val="30"/>
          <w:szCs w:val="30"/>
          <w:lang w:eastAsia="nl-NL"/>
        </w:rPr>
      </w:pPr>
      <w:r w:rsidRPr="00C96BDB">
        <w:rPr>
          <w:rFonts w:ascii="Arial" w:eastAsia="Times New Roman" w:hAnsi="Arial" w:cs="Arial"/>
          <w:color w:val="333333"/>
          <w:sz w:val="30"/>
          <w:szCs w:val="30"/>
          <w:lang w:eastAsia="nl-NL"/>
        </w:rPr>
        <w:t>Inleiding</w:t>
      </w:r>
    </w:p>
    <w:p w:rsidR="00C96BDB" w:rsidRPr="00C96BDB" w:rsidRDefault="00C96BDB" w:rsidP="00C96BDB">
      <w:pPr>
        <w:shd w:val="clear" w:color="auto" w:fill="FFFFFF"/>
        <w:spacing w:before="150" w:after="0" w:line="240" w:lineRule="auto"/>
        <w:rPr>
          <w:rFonts w:ascii="Arial" w:eastAsia="Times New Roman" w:hAnsi="Arial" w:cs="Arial"/>
          <w:color w:val="333333"/>
          <w:sz w:val="21"/>
          <w:szCs w:val="21"/>
          <w:lang w:eastAsia="nl-NL"/>
        </w:rPr>
      </w:pPr>
      <w:r w:rsidRPr="00C96BDB">
        <w:rPr>
          <w:rFonts w:ascii="Arial" w:eastAsia="Times New Roman" w:hAnsi="Arial" w:cs="Arial"/>
          <w:color w:val="333333"/>
          <w:sz w:val="21"/>
          <w:szCs w:val="21"/>
          <w:lang w:eastAsia="nl-NL"/>
        </w:rPr>
        <w:t xml:space="preserve">De tweede </w:t>
      </w:r>
      <w:proofErr w:type="spellStart"/>
      <w:r w:rsidRPr="00C96BDB">
        <w:rPr>
          <w:rFonts w:ascii="Arial" w:eastAsia="Times New Roman" w:hAnsi="Arial" w:cs="Arial"/>
          <w:color w:val="333333"/>
          <w:sz w:val="21"/>
          <w:szCs w:val="21"/>
          <w:lang w:eastAsia="nl-NL"/>
        </w:rPr>
        <w:t>use</w:t>
      </w:r>
      <w:proofErr w:type="spellEnd"/>
      <w:r w:rsidRPr="00C96BDB">
        <w:rPr>
          <w:rFonts w:ascii="Arial" w:eastAsia="Times New Roman" w:hAnsi="Arial" w:cs="Arial"/>
          <w:color w:val="333333"/>
          <w:sz w:val="21"/>
          <w:szCs w:val="21"/>
          <w:lang w:eastAsia="nl-NL"/>
        </w:rPr>
        <w:t xml:space="preserve"> case betreft, naast applicaties van het DSO, ook ingelogde eindgebruikers. Deze gebruikers kunnen ingelogd zijn met bijvoorbeeld </w:t>
      </w:r>
      <w:proofErr w:type="spellStart"/>
      <w:r w:rsidRPr="00C96BDB">
        <w:rPr>
          <w:rFonts w:ascii="Arial" w:eastAsia="Times New Roman" w:hAnsi="Arial" w:cs="Arial"/>
          <w:color w:val="333333"/>
          <w:sz w:val="21"/>
          <w:szCs w:val="21"/>
          <w:lang w:eastAsia="nl-NL"/>
        </w:rPr>
        <w:t>DigiD</w:t>
      </w:r>
      <w:proofErr w:type="spellEnd"/>
      <w:r w:rsidRPr="00C96BDB">
        <w:rPr>
          <w:rFonts w:ascii="Arial" w:eastAsia="Times New Roman" w:hAnsi="Arial" w:cs="Arial"/>
          <w:color w:val="333333"/>
          <w:sz w:val="21"/>
          <w:szCs w:val="21"/>
          <w:lang w:eastAsia="nl-NL"/>
        </w:rPr>
        <w:t xml:space="preserve">, </w:t>
      </w:r>
      <w:proofErr w:type="spellStart"/>
      <w:r w:rsidRPr="00C96BDB">
        <w:rPr>
          <w:rFonts w:ascii="Arial" w:eastAsia="Times New Roman" w:hAnsi="Arial" w:cs="Arial"/>
          <w:color w:val="333333"/>
          <w:sz w:val="21"/>
          <w:szCs w:val="21"/>
          <w:lang w:eastAsia="nl-NL"/>
        </w:rPr>
        <w:t>eHerkenning</w:t>
      </w:r>
      <w:proofErr w:type="spellEnd"/>
      <w:r w:rsidRPr="00C96BDB">
        <w:rPr>
          <w:rFonts w:ascii="Arial" w:eastAsia="Times New Roman" w:hAnsi="Arial" w:cs="Arial"/>
          <w:color w:val="333333"/>
          <w:sz w:val="21"/>
          <w:szCs w:val="21"/>
          <w:lang w:eastAsia="nl-NL"/>
        </w:rPr>
        <w:t xml:space="preserve"> of een DSO inlogmiddel. Een voorbeeld van deze </w:t>
      </w:r>
      <w:proofErr w:type="spellStart"/>
      <w:r w:rsidRPr="00C96BDB">
        <w:rPr>
          <w:rFonts w:ascii="Arial" w:eastAsia="Times New Roman" w:hAnsi="Arial" w:cs="Arial"/>
          <w:color w:val="333333"/>
          <w:sz w:val="21"/>
          <w:szCs w:val="21"/>
          <w:lang w:eastAsia="nl-NL"/>
        </w:rPr>
        <w:t>use</w:t>
      </w:r>
      <w:proofErr w:type="spellEnd"/>
      <w:r w:rsidRPr="00C96BDB">
        <w:rPr>
          <w:rFonts w:ascii="Arial" w:eastAsia="Times New Roman" w:hAnsi="Arial" w:cs="Arial"/>
          <w:color w:val="333333"/>
          <w:sz w:val="21"/>
          <w:szCs w:val="21"/>
          <w:lang w:eastAsia="nl-NL"/>
        </w:rPr>
        <w:t xml:space="preserve"> case is een initiatiefnemer die ingelogd is in het loket, en een aanvraag in wil dienen via een gebruikerstoepassing. Het knooppunt moet de identiteit van de eindgebruiker doorgeven. In deze </w:t>
      </w:r>
      <w:proofErr w:type="spellStart"/>
      <w:r w:rsidRPr="00C96BDB">
        <w:rPr>
          <w:rFonts w:ascii="Arial" w:eastAsia="Times New Roman" w:hAnsi="Arial" w:cs="Arial"/>
          <w:color w:val="333333"/>
          <w:sz w:val="21"/>
          <w:szCs w:val="21"/>
          <w:lang w:eastAsia="nl-NL"/>
        </w:rPr>
        <w:t>use</w:t>
      </w:r>
      <w:proofErr w:type="spellEnd"/>
      <w:r w:rsidRPr="00C96BDB">
        <w:rPr>
          <w:rFonts w:ascii="Arial" w:eastAsia="Times New Roman" w:hAnsi="Arial" w:cs="Arial"/>
          <w:color w:val="333333"/>
          <w:sz w:val="21"/>
          <w:szCs w:val="21"/>
          <w:lang w:eastAsia="nl-NL"/>
        </w:rPr>
        <w:t xml:space="preserve">-case werken meerdere componenten van het DSO samen en wordt gebruik gemaakt van de GDI componenten </w:t>
      </w:r>
      <w:proofErr w:type="spellStart"/>
      <w:r w:rsidRPr="00C96BDB">
        <w:rPr>
          <w:rFonts w:ascii="Arial" w:eastAsia="Times New Roman" w:hAnsi="Arial" w:cs="Arial"/>
          <w:color w:val="333333"/>
          <w:sz w:val="21"/>
          <w:szCs w:val="21"/>
          <w:lang w:eastAsia="nl-NL"/>
        </w:rPr>
        <w:t>DigiD</w:t>
      </w:r>
      <w:proofErr w:type="spellEnd"/>
      <w:r w:rsidRPr="00C96BDB">
        <w:rPr>
          <w:rFonts w:ascii="Arial" w:eastAsia="Times New Roman" w:hAnsi="Arial" w:cs="Arial"/>
          <w:color w:val="333333"/>
          <w:sz w:val="21"/>
          <w:szCs w:val="21"/>
          <w:lang w:eastAsia="nl-NL"/>
        </w:rPr>
        <w:t xml:space="preserve"> / </w:t>
      </w:r>
      <w:proofErr w:type="spellStart"/>
      <w:r w:rsidRPr="00C96BDB">
        <w:rPr>
          <w:rFonts w:ascii="Arial" w:eastAsia="Times New Roman" w:hAnsi="Arial" w:cs="Arial"/>
          <w:color w:val="333333"/>
          <w:sz w:val="21"/>
          <w:szCs w:val="21"/>
          <w:lang w:eastAsia="nl-NL"/>
        </w:rPr>
        <w:t>EHerkenning</w:t>
      </w:r>
      <w:proofErr w:type="spellEnd"/>
      <w:r w:rsidRPr="00C96BDB">
        <w:rPr>
          <w:rFonts w:ascii="Arial" w:eastAsia="Times New Roman" w:hAnsi="Arial" w:cs="Arial"/>
          <w:color w:val="333333"/>
          <w:sz w:val="21"/>
          <w:szCs w:val="21"/>
          <w:lang w:eastAsia="nl-NL"/>
        </w:rPr>
        <w:t xml:space="preserve">. Deze </w:t>
      </w:r>
      <w:proofErr w:type="spellStart"/>
      <w:r w:rsidRPr="00C96BDB">
        <w:rPr>
          <w:rFonts w:ascii="Arial" w:eastAsia="Times New Roman" w:hAnsi="Arial" w:cs="Arial"/>
          <w:color w:val="333333"/>
          <w:sz w:val="21"/>
          <w:szCs w:val="21"/>
          <w:lang w:eastAsia="nl-NL"/>
        </w:rPr>
        <w:t>use</w:t>
      </w:r>
      <w:proofErr w:type="spellEnd"/>
      <w:r w:rsidRPr="00C96BDB">
        <w:rPr>
          <w:rFonts w:ascii="Arial" w:eastAsia="Times New Roman" w:hAnsi="Arial" w:cs="Arial"/>
          <w:color w:val="333333"/>
          <w:sz w:val="21"/>
          <w:szCs w:val="21"/>
          <w:lang w:eastAsia="nl-NL"/>
        </w:rPr>
        <w:t xml:space="preserve"> case is dus een uitbreiding/ specialisatie van de eerste </w:t>
      </w:r>
      <w:proofErr w:type="spellStart"/>
      <w:r w:rsidRPr="00C96BDB">
        <w:rPr>
          <w:rFonts w:ascii="Arial" w:eastAsia="Times New Roman" w:hAnsi="Arial" w:cs="Arial"/>
          <w:color w:val="333333"/>
          <w:sz w:val="21"/>
          <w:szCs w:val="21"/>
          <w:lang w:eastAsia="nl-NL"/>
        </w:rPr>
        <w:t>usecase</w:t>
      </w:r>
      <w:proofErr w:type="spellEnd"/>
      <w:r w:rsidRPr="00C96BDB">
        <w:rPr>
          <w:rFonts w:ascii="Arial" w:eastAsia="Times New Roman" w:hAnsi="Arial" w:cs="Arial"/>
          <w:color w:val="333333"/>
          <w:sz w:val="21"/>
          <w:szCs w:val="21"/>
          <w:lang w:eastAsia="nl-NL"/>
        </w:rPr>
        <w:t>.</w:t>
      </w:r>
    </w:p>
    <w:p w:rsidR="00C96BDB" w:rsidRPr="00C96BDB" w:rsidRDefault="00C96BDB" w:rsidP="00C96BDB">
      <w:pPr>
        <w:shd w:val="clear" w:color="auto" w:fill="FFFFFF"/>
        <w:spacing w:before="450" w:after="0" w:line="240" w:lineRule="auto"/>
        <w:outlineLvl w:val="1"/>
        <w:rPr>
          <w:rFonts w:ascii="Arial" w:eastAsia="Times New Roman" w:hAnsi="Arial" w:cs="Arial"/>
          <w:color w:val="333333"/>
          <w:sz w:val="30"/>
          <w:szCs w:val="30"/>
          <w:lang w:eastAsia="nl-NL"/>
        </w:rPr>
      </w:pPr>
      <w:r w:rsidRPr="00C96BDB">
        <w:rPr>
          <w:rFonts w:ascii="Arial" w:eastAsia="Times New Roman" w:hAnsi="Arial" w:cs="Arial"/>
          <w:color w:val="333333"/>
          <w:sz w:val="30"/>
          <w:szCs w:val="30"/>
          <w:lang w:eastAsia="nl-NL"/>
        </w:rPr>
        <w:t xml:space="preserve">Beschrijving </w:t>
      </w:r>
      <w:proofErr w:type="spellStart"/>
      <w:r w:rsidRPr="00C96BDB">
        <w:rPr>
          <w:rFonts w:ascii="Arial" w:eastAsia="Times New Roman" w:hAnsi="Arial" w:cs="Arial"/>
          <w:color w:val="333333"/>
          <w:sz w:val="30"/>
          <w:szCs w:val="30"/>
          <w:lang w:eastAsia="nl-NL"/>
        </w:rPr>
        <w:t>Use</w:t>
      </w:r>
      <w:proofErr w:type="spellEnd"/>
      <w:r w:rsidRPr="00C96BDB">
        <w:rPr>
          <w:rFonts w:ascii="Arial" w:eastAsia="Times New Roman" w:hAnsi="Arial" w:cs="Arial"/>
          <w:color w:val="333333"/>
          <w:sz w:val="30"/>
          <w:szCs w:val="30"/>
          <w:lang w:eastAsia="nl-NL"/>
        </w:rPr>
        <w:t xml:space="preserve"> Case 2</w:t>
      </w:r>
    </w:p>
    <w:p w:rsidR="00C96BDB" w:rsidRPr="00C96BDB" w:rsidRDefault="00C96BDB" w:rsidP="00C96BDB">
      <w:pPr>
        <w:shd w:val="clear" w:color="auto" w:fill="FFFFFF"/>
        <w:spacing w:before="150" w:after="0" w:line="240" w:lineRule="auto"/>
        <w:rPr>
          <w:rFonts w:ascii="Arial" w:eastAsia="Times New Roman" w:hAnsi="Arial" w:cs="Arial"/>
          <w:color w:val="333333"/>
          <w:sz w:val="21"/>
          <w:szCs w:val="21"/>
          <w:lang w:eastAsia="nl-NL"/>
        </w:rPr>
      </w:pPr>
      <w:r w:rsidRPr="00C96BDB">
        <w:rPr>
          <w:rFonts w:ascii="Arial" w:eastAsia="Times New Roman" w:hAnsi="Arial" w:cs="Arial"/>
          <w:color w:val="333333"/>
          <w:sz w:val="21"/>
          <w:szCs w:val="21"/>
          <w:lang w:eastAsia="nl-NL"/>
        </w:rPr>
        <w:t xml:space="preserve">De tweede </w:t>
      </w:r>
      <w:proofErr w:type="spellStart"/>
      <w:r w:rsidRPr="00C96BDB">
        <w:rPr>
          <w:rFonts w:ascii="Arial" w:eastAsia="Times New Roman" w:hAnsi="Arial" w:cs="Arial"/>
          <w:color w:val="333333"/>
          <w:sz w:val="21"/>
          <w:szCs w:val="21"/>
          <w:lang w:eastAsia="nl-NL"/>
        </w:rPr>
        <w:t>use</w:t>
      </w:r>
      <w:proofErr w:type="spellEnd"/>
      <w:r w:rsidRPr="00C96BDB">
        <w:rPr>
          <w:rFonts w:ascii="Arial" w:eastAsia="Times New Roman" w:hAnsi="Arial" w:cs="Arial"/>
          <w:color w:val="333333"/>
          <w:sz w:val="21"/>
          <w:szCs w:val="21"/>
          <w:lang w:eastAsia="nl-NL"/>
        </w:rPr>
        <w:t xml:space="preserve"> case (interne applicaties met ingelogde gebruikers) gaat over eindgebruikers die applicaties van het DSO gebruiken. Deze externe gebruikers zullen ingelogd zijn (of worden ingelogd) met </w:t>
      </w:r>
      <w:proofErr w:type="spellStart"/>
      <w:r w:rsidRPr="00C96BDB">
        <w:rPr>
          <w:rFonts w:ascii="Arial" w:eastAsia="Times New Roman" w:hAnsi="Arial" w:cs="Arial"/>
          <w:color w:val="333333"/>
          <w:sz w:val="21"/>
          <w:szCs w:val="21"/>
          <w:lang w:eastAsia="nl-NL"/>
        </w:rPr>
        <w:t>eHerkenning</w:t>
      </w:r>
      <w:proofErr w:type="spellEnd"/>
      <w:r w:rsidRPr="00C96BDB">
        <w:rPr>
          <w:rFonts w:ascii="Arial" w:eastAsia="Times New Roman" w:hAnsi="Arial" w:cs="Arial"/>
          <w:color w:val="333333"/>
          <w:sz w:val="21"/>
          <w:szCs w:val="21"/>
          <w:lang w:eastAsia="nl-NL"/>
        </w:rPr>
        <w:t xml:space="preserve">, </w:t>
      </w:r>
      <w:proofErr w:type="spellStart"/>
      <w:r w:rsidRPr="00C96BDB">
        <w:rPr>
          <w:rFonts w:ascii="Arial" w:eastAsia="Times New Roman" w:hAnsi="Arial" w:cs="Arial"/>
          <w:color w:val="333333"/>
          <w:sz w:val="21"/>
          <w:szCs w:val="21"/>
          <w:lang w:eastAsia="nl-NL"/>
        </w:rPr>
        <w:t>DigiD</w:t>
      </w:r>
      <w:proofErr w:type="spellEnd"/>
      <w:r w:rsidRPr="00C96BDB">
        <w:rPr>
          <w:rFonts w:ascii="Arial" w:eastAsia="Times New Roman" w:hAnsi="Arial" w:cs="Arial"/>
          <w:color w:val="333333"/>
          <w:sz w:val="21"/>
          <w:szCs w:val="21"/>
          <w:lang w:eastAsia="nl-NL"/>
        </w:rPr>
        <w:t xml:space="preserve"> of een DSO ID. In elk geval zullen gebruikers identificeerbaar moeten zijn voor de resource server (de aanbieder van de API) voor bijvoorbeeld fijnmazige autorisatie. Dit is dus essentieel anders dan </w:t>
      </w:r>
      <w:proofErr w:type="spellStart"/>
      <w:r w:rsidRPr="00C96BDB">
        <w:rPr>
          <w:rFonts w:ascii="Arial" w:eastAsia="Times New Roman" w:hAnsi="Arial" w:cs="Arial"/>
          <w:color w:val="333333"/>
          <w:sz w:val="21"/>
          <w:szCs w:val="21"/>
          <w:lang w:eastAsia="nl-NL"/>
        </w:rPr>
        <w:t>use</w:t>
      </w:r>
      <w:proofErr w:type="spellEnd"/>
      <w:r w:rsidRPr="00C96BDB">
        <w:rPr>
          <w:rFonts w:ascii="Arial" w:eastAsia="Times New Roman" w:hAnsi="Arial" w:cs="Arial"/>
          <w:color w:val="333333"/>
          <w:sz w:val="21"/>
          <w:szCs w:val="21"/>
          <w:lang w:eastAsia="nl-NL"/>
        </w:rPr>
        <w:t xml:space="preserve"> case 1 waarbij alleen applicatie identiteiten een rol spelen. Tevens is de eigenaar van het token nu niet een specifieke applicatie, maar een eindgebruiker. Er zijn verschillende applicaties die de identiteit van de gebruiker nodig hebben voor hun services; zoals bijvoorbeeld het DMS. Omdat, anders dan bij </w:t>
      </w:r>
      <w:proofErr w:type="spellStart"/>
      <w:r w:rsidRPr="00C96BDB">
        <w:rPr>
          <w:rFonts w:ascii="Arial" w:eastAsia="Times New Roman" w:hAnsi="Arial" w:cs="Arial"/>
          <w:color w:val="333333"/>
          <w:sz w:val="21"/>
          <w:szCs w:val="21"/>
          <w:lang w:eastAsia="nl-NL"/>
        </w:rPr>
        <w:t>use</w:t>
      </w:r>
      <w:proofErr w:type="spellEnd"/>
      <w:r w:rsidRPr="00C96BDB">
        <w:rPr>
          <w:rFonts w:ascii="Arial" w:eastAsia="Times New Roman" w:hAnsi="Arial" w:cs="Arial"/>
          <w:color w:val="333333"/>
          <w:sz w:val="21"/>
          <w:szCs w:val="21"/>
          <w:lang w:eastAsia="nl-NL"/>
        </w:rPr>
        <w:t xml:space="preserve"> case 1, er nu 4 rollen een belang hebben (</w:t>
      </w:r>
      <w:proofErr w:type="spellStart"/>
      <w:r w:rsidRPr="00C96BDB">
        <w:rPr>
          <w:rFonts w:ascii="Arial" w:eastAsia="Times New Roman" w:hAnsi="Arial" w:cs="Arial"/>
          <w:color w:val="333333"/>
          <w:sz w:val="21"/>
          <w:szCs w:val="21"/>
          <w:lang w:eastAsia="nl-NL"/>
        </w:rPr>
        <w:t>client</w:t>
      </w:r>
      <w:proofErr w:type="spellEnd"/>
      <w:r w:rsidRPr="00C96BDB">
        <w:rPr>
          <w:rFonts w:ascii="Arial" w:eastAsia="Times New Roman" w:hAnsi="Arial" w:cs="Arial"/>
          <w:color w:val="333333"/>
          <w:sz w:val="21"/>
          <w:szCs w:val="21"/>
          <w:lang w:eastAsia="nl-NL"/>
        </w:rPr>
        <w:t xml:space="preserve"> of </w:t>
      </w:r>
      <w:proofErr w:type="spellStart"/>
      <w:r w:rsidRPr="00C96BDB">
        <w:rPr>
          <w:rFonts w:ascii="Arial" w:eastAsia="Times New Roman" w:hAnsi="Arial" w:cs="Arial"/>
          <w:color w:val="333333"/>
          <w:sz w:val="21"/>
          <w:szCs w:val="21"/>
          <w:lang w:eastAsia="nl-NL"/>
        </w:rPr>
        <w:t>relying</w:t>
      </w:r>
      <w:proofErr w:type="spellEnd"/>
      <w:r w:rsidRPr="00C96BDB">
        <w:rPr>
          <w:rFonts w:ascii="Arial" w:eastAsia="Times New Roman" w:hAnsi="Arial" w:cs="Arial"/>
          <w:color w:val="333333"/>
          <w:sz w:val="21"/>
          <w:szCs w:val="21"/>
          <w:lang w:eastAsia="nl-NL"/>
        </w:rPr>
        <w:t xml:space="preserve"> party, de </w:t>
      </w:r>
      <w:proofErr w:type="spellStart"/>
      <w:r w:rsidRPr="00C96BDB">
        <w:rPr>
          <w:rFonts w:ascii="Arial" w:eastAsia="Times New Roman" w:hAnsi="Arial" w:cs="Arial"/>
          <w:color w:val="333333"/>
          <w:sz w:val="21"/>
          <w:szCs w:val="21"/>
          <w:lang w:eastAsia="nl-NL"/>
        </w:rPr>
        <w:t>authorization</w:t>
      </w:r>
      <w:proofErr w:type="spellEnd"/>
      <w:r w:rsidRPr="00C96BDB">
        <w:rPr>
          <w:rFonts w:ascii="Arial" w:eastAsia="Times New Roman" w:hAnsi="Arial" w:cs="Arial"/>
          <w:color w:val="333333"/>
          <w:sz w:val="21"/>
          <w:szCs w:val="21"/>
          <w:lang w:eastAsia="nl-NL"/>
        </w:rPr>
        <w:t xml:space="preserve"> server of </w:t>
      </w:r>
      <w:proofErr w:type="spellStart"/>
      <w:r w:rsidRPr="00C96BDB">
        <w:rPr>
          <w:rFonts w:ascii="Arial" w:eastAsia="Times New Roman" w:hAnsi="Arial" w:cs="Arial"/>
          <w:color w:val="333333"/>
          <w:sz w:val="21"/>
          <w:szCs w:val="21"/>
          <w:lang w:eastAsia="nl-NL"/>
        </w:rPr>
        <w:t>openID</w:t>
      </w:r>
      <w:proofErr w:type="spellEnd"/>
      <w:r w:rsidRPr="00C96BDB">
        <w:rPr>
          <w:rFonts w:ascii="Arial" w:eastAsia="Times New Roman" w:hAnsi="Arial" w:cs="Arial"/>
          <w:color w:val="333333"/>
          <w:sz w:val="21"/>
          <w:szCs w:val="21"/>
          <w:lang w:eastAsia="nl-NL"/>
        </w:rPr>
        <w:t xml:space="preserve"> provider, resource server en in dit geval ook de eindgebruiker of resource </w:t>
      </w:r>
      <w:proofErr w:type="spellStart"/>
      <w:r w:rsidRPr="00C96BDB">
        <w:rPr>
          <w:rFonts w:ascii="Arial" w:eastAsia="Times New Roman" w:hAnsi="Arial" w:cs="Arial"/>
          <w:color w:val="333333"/>
          <w:sz w:val="21"/>
          <w:szCs w:val="21"/>
          <w:lang w:eastAsia="nl-NL"/>
        </w:rPr>
        <w:t>owner</w:t>
      </w:r>
      <w:proofErr w:type="spellEnd"/>
      <w:r w:rsidRPr="00C96BDB">
        <w:rPr>
          <w:rFonts w:ascii="Arial" w:eastAsia="Times New Roman" w:hAnsi="Arial" w:cs="Arial"/>
          <w:color w:val="333333"/>
          <w:sz w:val="21"/>
          <w:szCs w:val="21"/>
          <w:lang w:eastAsia="nl-NL"/>
        </w:rPr>
        <w:t xml:space="preserve"> met zijn of haar user-agent) en er naast autorisatie (</w:t>
      </w:r>
      <w:proofErr w:type="spellStart"/>
      <w:r w:rsidRPr="00C96BDB">
        <w:rPr>
          <w:rFonts w:ascii="Arial" w:eastAsia="Times New Roman" w:hAnsi="Arial" w:cs="Arial"/>
          <w:color w:val="333333"/>
          <w:sz w:val="21"/>
          <w:szCs w:val="21"/>
          <w:lang w:eastAsia="nl-NL"/>
        </w:rPr>
        <w:t>OAuth</w:t>
      </w:r>
      <w:proofErr w:type="spellEnd"/>
      <w:r w:rsidRPr="00C96BDB">
        <w:rPr>
          <w:rFonts w:ascii="Arial" w:eastAsia="Times New Roman" w:hAnsi="Arial" w:cs="Arial"/>
          <w:color w:val="333333"/>
          <w:sz w:val="21"/>
          <w:szCs w:val="21"/>
          <w:lang w:eastAsia="nl-NL"/>
        </w:rPr>
        <w:t xml:space="preserve">) ook een belangrijke rol voor authenticatie van de eindgebruiker is weggelegd, is gekozen om </w:t>
      </w:r>
      <w:proofErr w:type="spellStart"/>
      <w:r w:rsidRPr="00C96BDB">
        <w:rPr>
          <w:rFonts w:ascii="Arial" w:eastAsia="Times New Roman" w:hAnsi="Arial" w:cs="Arial"/>
          <w:color w:val="333333"/>
          <w:sz w:val="21"/>
          <w:szCs w:val="21"/>
          <w:lang w:eastAsia="nl-NL"/>
        </w:rPr>
        <w:t>OpenID</w:t>
      </w:r>
      <w:proofErr w:type="spellEnd"/>
      <w:r w:rsidRPr="00C96BDB">
        <w:rPr>
          <w:rFonts w:ascii="Arial" w:eastAsia="Times New Roman" w:hAnsi="Arial" w:cs="Arial"/>
          <w:color w:val="333333"/>
          <w:sz w:val="21"/>
          <w:szCs w:val="21"/>
          <w:lang w:eastAsia="nl-NL"/>
        </w:rPr>
        <w:t xml:space="preserve"> Connect te gebruiken als uitbreiding op </w:t>
      </w:r>
      <w:proofErr w:type="spellStart"/>
      <w:r w:rsidRPr="00C96BDB">
        <w:rPr>
          <w:rFonts w:ascii="Arial" w:eastAsia="Times New Roman" w:hAnsi="Arial" w:cs="Arial"/>
          <w:color w:val="333333"/>
          <w:sz w:val="21"/>
          <w:szCs w:val="21"/>
          <w:lang w:eastAsia="nl-NL"/>
        </w:rPr>
        <w:t>OAuth</w:t>
      </w:r>
      <w:proofErr w:type="spellEnd"/>
      <w:r w:rsidRPr="00C96BDB">
        <w:rPr>
          <w:rFonts w:ascii="Arial" w:eastAsia="Times New Roman" w:hAnsi="Arial" w:cs="Arial"/>
          <w:color w:val="333333"/>
          <w:sz w:val="21"/>
          <w:szCs w:val="21"/>
          <w:lang w:eastAsia="nl-NL"/>
        </w:rPr>
        <w:t xml:space="preserve">. </w:t>
      </w:r>
      <w:proofErr w:type="spellStart"/>
      <w:r w:rsidRPr="00C96BDB">
        <w:rPr>
          <w:rFonts w:ascii="Arial" w:eastAsia="Times New Roman" w:hAnsi="Arial" w:cs="Arial"/>
          <w:color w:val="333333"/>
          <w:sz w:val="21"/>
          <w:szCs w:val="21"/>
          <w:lang w:eastAsia="nl-NL"/>
        </w:rPr>
        <w:t>OpenID</w:t>
      </w:r>
      <w:proofErr w:type="spellEnd"/>
      <w:r w:rsidRPr="00C96BDB">
        <w:rPr>
          <w:rFonts w:ascii="Arial" w:eastAsia="Times New Roman" w:hAnsi="Arial" w:cs="Arial"/>
          <w:color w:val="333333"/>
          <w:sz w:val="21"/>
          <w:szCs w:val="21"/>
          <w:lang w:eastAsia="nl-NL"/>
        </w:rPr>
        <w:t xml:space="preserve"> Connect biedt ook de mogelijkheid om de identiteit van een gebruiker door (of terug) te geven in de vorm van een zogenaamd </w:t>
      </w:r>
      <w:proofErr w:type="spellStart"/>
      <w:r w:rsidRPr="00C96BDB">
        <w:rPr>
          <w:rFonts w:ascii="Arial" w:eastAsia="Times New Roman" w:hAnsi="Arial" w:cs="Arial"/>
          <w:color w:val="333333"/>
          <w:sz w:val="21"/>
          <w:szCs w:val="21"/>
          <w:lang w:eastAsia="nl-NL"/>
        </w:rPr>
        <w:t>identity</w:t>
      </w:r>
      <w:proofErr w:type="spellEnd"/>
      <w:r w:rsidRPr="00C96BDB">
        <w:rPr>
          <w:rFonts w:ascii="Arial" w:eastAsia="Times New Roman" w:hAnsi="Arial" w:cs="Arial"/>
          <w:color w:val="333333"/>
          <w:sz w:val="21"/>
          <w:szCs w:val="21"/>
          <w:lang w:eastAsia="nl-NL"/>
        </w:rPr>
        <w:t xml:space="preserve"> token. Dit token bevat informatie over de eindgebruiker in de vorm van een DSO </w:t>
      </w:r>
      <w:proofErr w:type="spellStart"/>
      <w:r w:rsidRPr="00C96BDB">
        <w:rPr>
          <w:rFonts w:ascii="Arial" w:eastAsia="Times New Roman" w:hAnsi="Arial" w:cs="Arial"/>
          <w:color w:val="333333"/>
          <w:sz w:val="21"/>
          <w:szCs w:val="21"/>
          <w:lang w:eastAsia="nl-NL"/>
        </w:rPr>
        <w:t>identifier</w:t>
      </w:r>
      <w:proofErr w:type="spellEnd"/>
      <w:r w:rsidRPr="00C96BDB">
        <w:rPr>
          <w:rFonts w:ascii="Arial" w:eastAsia="Times New Roman" w:hAnsi="Arial" w:cs="Arial"/>
          <w:color w:val="333333"/>
          <w:sz w:val="21"/>
          <w:szCs w:val="21"/>
          <w:lang w:eastAsia="nl-NL"/>
        </w:rPr>
        <w:t xml:space="preserve">. In tegenstelling tot een </w:t>
      </w:r>
      <w:proofErr w:type="spellStart"/>
      <w:r w:rsidRPr="00C96BDB">
        <w:rPr>
          <w:rFonts w:ascii="Arial" w:eastAsia="Times New Roman" w:hAnsi="Arial" w:cs="Arial"/>
          <w:color w:val="333333"/>
          <w:sz w:val="21"/>
          <w:szCs w:val="21"/>
          <w:lang w:eastAsia="nl-NL"/>
        </w:rPr>
        <w:t>bearer</w:t>
      </w:r>
      <w:proofErr w:type="spellEnd"/>
      <w:r w:rsidRPr="00C96BDB">
        <w:rPr>
          <w:rFonts w:ascii="Arial" w:eastAsia="Times New Roman" w:hAnsi="Arial" w:cs="Arial"/>
          <w:color w:val="333333"/>
          <w:sz w:val="21"/>
          <w:szCs w:val="21"/>
          <w:lang w:eastAsia="nl-NL"/>
        </w:rPr>
        <w:t xml:space="preserve"> token, bevat een ID token dus wel informatie over de eindgebruiker. Deze informatie is echter zonder toegang tot de Identity Server niet terug te leiden tot persoonsgegevens. Om te kunnen valideren dat dit token door de juiste instantie is uitgegeven, is dit token is digitaal ondertekend met een JSON </w:t>
      </w:r>
      <w:proofErr w:type="spellStart"/>
      <w:r w:rsidRPr="00C96BDB">
        <w:rPr>
          <w:rFonts w:ascii="Arial" w:eastAsia="Times New Roman" w:hAnsi="Arial" w:cs="Arial"/>
          <w:color w:val="333333"/>
          <w:sz w:val="21"/>
          <w:szCs w:val="21"/>
          <w:lang w:eastAsia="nl-NL"/>
        </w:rPr>
        <w:t>websignature</w:t>
      </w:r>
      <w:proofErr w:type="spellEnd"/>
      <w:r w:rsidRPr="00C96BDB">
        <w:rPr>
          <w:rFonts w:ascii="Arial" w:eastAsia="Times New Roman" w:hAnsi="Arial" w:cs="Arial"/>
          <w:color w:val="333333"/>
          <w:sz w:val="21"/>
          <w:szCs w:val="21"/>
          <w:lang w:eastAsia="nl-NL"/>
        </w:rPr>
        <w:t xml:space="preserve"> [RFC7515]. Om deze </w:t>
      </w:r>
      <w:proofErr w:type="spellStart"/>
      <w:r w:rsidRPr="00C96BDB">
        <w:rPr>
          <w:rFonts w:ascii="Arial" w:eastAsia="Times New Roman" w:hAnsi="Arial" w:cs="Arial"/>
          <w:color w:val="333333"/>
          <w:sz w:val="21"/>
          <w:szCs w:val="21"/>
          <w:lang w:eastAsia="nl-NL"/>
        </w:rPr>
        <w:t>signature</w:t>
      </w:r>
      <w:proofErr w:type="spellEnd"/>
      <w:r w:rsidRPr="00C96BDB">
        <w:rPr>
          <w:rFonts w:ascii="Arial" w:eastAsia="Times New Roman" w:hAnsi="Arial" w:cs="Arial"/>
          <w:color w:val="333333"/>
          <w:sz w:val="21"/>
          <w:szCs w:val="21"/>
          <w:lang w:eastAsia="nl-NL"/>
        </w:rPr>
        <w:t xml:space="preserve"> te zetten is gebruik gemaakt van de sleutel (private </w:t>
      </w:r>
      <w:proofErr w:type="spellStart"/>
      <w:r w:rsidRPr="00C96BDB">
        <w:rPr>
          <w:rFonts w:ascii="Arial" w:eastAsia="Times New Roman" w:hAnsi="Arial" w:cs="Arial"/>
          <w:color w:val="333333"/>
          <w:sz w:val="21"/>
          <w:szCs w:val="21"/>
          <w:lang w:eastAsia="nl-NL"/>
        </w:rPr>
        <w:t>key</w:t>
      </w:r>
      <w:proofErr w:type="spellEnd"/>
      <w:r w:rsidRPr="00C96BDB">
        <w:rPr>
          <w:rFonts w:ascii="Arial" w:eastAsia="Times New Roman" w:hAnsi="Arial" w:cs="Arial"/>
          <w:color w:val="333333"/>
          <w:sz w:val="21"/>
          <w:szCs w:val="21"/>
          <w:lang w:eastAsia="nl-NL"/>
        </w:rPr>
        <w:t xml:space="preserve">) van de </w:t>
      </w:r>
      <w:proofErr w:type="spellStart"/>
      <w:r w:rsidRPr="00C96BDB">
        <w:rPr>
          <w:rFonts w:ascii="Arial" w:eastAsia="Times New Roman" w:hAnsi="Arial" w:cs="Arial"/>
          <w:color w:val="333333"/>
          <w:sz w:val="21"/>
          <w:szCs w:val="21"/>
          <w:lang w:eastAsia="nl-NL"/>
        </w:rPr>
        <w:t>identity</w:t>
      </w:r>
      <w:proofErr w:type="spellEnd"/>
      <w:r w:rsidRPr="00C96BDB">
        <w:rPr>
          <w:rFonts w:ascii="Arial" w:eastAsia="Times New Roman" w:hAnsi="Arial" w:cs="Arial"/>
          <w:color w:val="333333"/>
          <w:sz w:val="21"/>
          <w:szCs w:val="21"/>
          <w:lang w:eastAsia="nl-NL"/>
        </w:rPr>
        <w:t xml:space="preserve"> server die de token heeft uitgereikt. Deze private </w:t>
      </w:r>
      <w:proofErr w:type="spellStart"/>
      <w:r w:rsidRPr="00C96BDB">
        <w:rPr>
          <w:rFonts w:ascii="Arial" w:eastAsia="Times New Roman" w:hAnsi="Arial" w:cs="Arial"/>
          <w:color w:val="333333"/>
          <w:sz w:val="21"/>
          <w:szCs w:val="21"/>
          <w:lang w:eastAsia="nl-NL"/>
        </w:rPr>
        <w:t>key</w:t>
      </w:r>
      <w:proofErr w:type="spellEnd"/>
      <w:r w:rsidRPr="00C96BDB">
        <w:rPr>
          <w:rFonts w:ascii="Arial" w:eastAsia="Times New Roman" w:hAnsi="Arial" w:cs="Arial"/>
          <w:color w:val="333333"/>
          <w:sz w:val="21"/>
          <w:szCs w:val="21"/>
          <w:lang w:eastAsia="nl-NL"/>
        </w:rPr>
        <w:t xml:space="preserve"> is een PKIO certificaat. Door de public </w:t>
      </w:r>
      <w:proofErr w:type="spellStart"/>
      <w:r w:rsidRPr="00C96BDB">
        <w:rPr>
          <w:rFonts w:ascii="Arial" w:eastAsia="Times New Roman" w:hAnsi="Arial" w:cs="Arial"/>
          <w:color w:val="333333"/>
          <w:sz w:val="21"/>
          <w:szCs w:val="21"/>
          <w:lang w:eastAsia="nl-NL"/>
        </w:rPr>
        <w:t>key</w:t>
      </w:r>
      <w:proofErr w:type="spellEnd"/>
      <w:r w:rsidRPr="00C96BDB">
        <w:rPr>
          <w:rFonts w:ascii="Arial" w:eastAsia="Times New Roman" w:hAnsi="Arial" w:cs="Arial"/>
          <w:color w:val="333333"/>
          <w:sz w:val="21"/>
          <w:szCs w:val="21"/>
          <w:lang w:eastAsia="nl-NL"/>
        </w:rPr>
        <w:t xml:space="preserve"> van deze sleutel te delen met de partijen die een Identity Token ontvangen kunnen die altijd valideren dat de token inderdaad van de Identity Server vandaan is gekomen. Tevens wordt dit token door de </w:t>
      </w:r>
      <w:proofErr w:type="spellStart"/>
      <w:r w:rsidRPr="00C96BDB">
        <w:rPr>
          <w:rFonts w:ascii="Arial" w:eastAsia="Times New Roman" w:hAnsi="Arial" w:cs="Arial"/>
          <w:color w:val="333333"/>
          <w:sz w:val="21"/>
          <w:szCs w:val="21"/>
          <w:lang w:eastAsia="nl-NL"/>
        </w:rPr>
        <w:t>client</w:t>
      </w:r>
      <w:proofErr w:type="spellEnd"/>
      <w:r w:rsidRPr="00C96BDB">
        <w:rPr>
          <w:rFonts w:ascii="Arial" w:eastAsia="Times New Roman" w:hAnsi="Arial" w:cs="Arial"/>
          <w:color w:val="333333"/>
          <w:sz w:val="21"/>
          <w:szCs w:val="21"/>
          <w:lang w:eastAsia="nl-NL"/>
        </w:rPr>
        <w:t xml:space="preserve">, rechtstreeks opgehaald bij de </w:t>
      </w:r>
      <w:proofErr w:type="spellStart"/>
      <w:r w:rsidRPr="00C96BDB">
        <w:rPr>
          <w:rFonts w:ascii="Arial" w:eastAsia="Times New Roman" w:hAnsi="Arial" w:cs="Arial"/>
          <w:color w:val="333333"/>
          <w:sz w:val="21"/>
          <w:szCs w:val="21"/>
          <w:lang w:eastAsia="nl-NL"/>
        </w:rPr>
        <w:t>Authorisation</w:t>
      </w:r>
      <w:proofErr w:type="spellEnd"/>
      <w:r w:rsidRPr="00C96BDB">
        <w:rPr>
          <w:rFonts w:ascii="Arial" w:eastAsia="Times New Roman" w:hAnsi="Arial" w:cs="Arial"/>
          <w:color w:val="333333"/>
          <w:sz w:val="21"/>
          <w:szCs w:val="21"/>
          <w:lang w:eastAsia="nl-NL"/>
        </w:rPr>
        <w:t xml:space="preserve"> server. De inhoud van het token is een eenvoudige claim, de zogenaamde DSO ID. Dit DSO ID is een voor DSO unieke </w:t>
      </w:r>
      <w:proofErr w:type="spellStart"/>
      <w:r w:rsidRPr="00C96BDB">
        <w:rPr>
          <w:rFonts w:ascii="Arial" w:eastAsia="Times New Roman" w:hAnsi="Arial" w:cs="Arial"/>
          <w:color w:val="333333"/>
          <w:sz w:val="21"/>
          <w:szCs w:val="21"/>
          <w:lang w:eastAsia="nl-NL"/>
        </w:rPr>
        <w:t>Identifier</w:t>
      </w:r>
      <w:proofErr w:type="spellEnd"/>
      <w:r w:rsidRPr="00C96BDB">
        <w:rPr>
          <w:rFonts w:ascii="Arial" w:eastAsia="Times New Roman" w:hAnsi="Arial" w:cs="Arial"/>
          <w:color w:val="333333"/>
          <w:sz w:val="21"/>
          <w:szCs w:val="21"/>
          <w:lang w:eastAsia="nl-NL"/>
        </w:rPr>
        <w:t xml:space="preserve"> voor een eindgebruiker. Hierdoor kan wel herleid worden welke eindgebruiker het betreft, maar alleen door </w:t>
      </w:r>
      <w:proofErr w:type="spellStart"/>
      <w:r w:rsidRPr="00C96BDB">
        <w:rPr>
          <w:rFonts w:ascii="Arial" w:eastAsia="Times New Roman" w:hAnsi="Arial" w:cs="Arial"/>
          <w:color w:val="333333"/>
          <w:sz w:val="21"/>
          <w:szCs w:val="21"/>
          <w:lang w:eastAsia="nl-NL"/>
        </w:rPr>
        <w:t>clients</w:t>
      </w:r>
      <w:proofErr w:type="spellEnd"/>
      <w:r w:rsidRPr="00C96BDB">
        <w:rPr>
          <w:rFonts w:ascii="Arial" w:eastAsia="Times New Roman" w:hAnsi="Arial" w:cs="Arial"/>
          <w:color w:val="333333"/>
          <w:sz w:val="21"/>
          <w:szCs w:val="21"/>
          <w:lang w:eastAsia="nl-NL"/>
        </w:rPr>
        <w:t xml:space="preserve"> met toegang tot de persoonsgegevens service van de </w:t>
      </w:r>
      <w:proofErr w:type="spellStart"/>
      <w:r w:rsidRPr="00C96BDB">
        <w:rPr>
          <w:rFonts w:ascii="Arial" w:eastAsia="Times New Roman" w:hAnsi="Arial" w:cs="Arial"/>
          <w:color w:val="333333"/>
          <w:sz w:val="21"/>
          <w:szCs w:val="21"/>
          <w:lang w:eastAsia="nl-NL"/>
        </w:rPr>
        <w:t>Indentity</w:t>
      </w:r>
      <w:proofErr w:type="spellEnd"/>
      <w:r w:rsidRPr="00C96BDB">
        <w:rPr>
          <w:rFonts w:ascii="Arial" w:eastAsia="Times New Roman" w:hAnsi="Arial" w:cs="Arial"/>
          <w:color w:val="333333"/>
          <w:sz w:val="21"/>
          <w:szCs w:val="21"/>
          <w:lang w:eastAsia="nl-NL"/>
        </w:rPr>
        <w:t xml:space="preserve"> Server.</w:t>
      </w:r>
    </w:p>
    <w:p w:rsidR="00C96BDB" w:rsidRPr="00C96BDB" w:rsidRDefault="00C96BDB" w:rsidP="00C96BDB">
      <w:pPr>
        <w:shd w:val="clear" w:color="auto" w:fill="FFFFFF"/>
        <w:spacing w:before="150" w:after="0" w:line="240" w:lineRule="auto"/>
        <w:rPr>
          <w:rFonts w:ascii="Arial" w:eastAsia="Times New Roman" w:hAnsi="Arial" w:cs="Arial"/>
          <w:color w:val="333333"/>
          <w:sz w:val="21"/>
          <w:szCs w:val="21"/>
          <w:lang w:eastAsia="nl-NL"/>
        </w:rPr>
      </w:pPr>
      <w:r w:rsidRPr="00C96BDB">
        <w:rPr>
          <w:rFonts w:ascii="Arial" w:eastAsia="Times New Roman" w:hAnsi="Arial" w:cs="Arial"/>
          <w:color w:val="333333"/>
          <w:sz w:val="21"/>
          <w:szCs w:val="21"/>
          <w:lang w:eastAsia="nl-NL"/>
        </w:rPr>
        <w:t xml:space="preserve">Het </w:t>
      </w:r>
      <w:proofErr w:type="spellStart"/>
      <w:r w:rsidRPr="00C96BDB">
        <w:rPr>
          <w:rFonts w:ascii="Arial" w:eastAsia="Times New Roman" w:hAnsi="Arial" w:cs="Arial"/>
          <w:color w:val="333333"/>
          <w:sz w:val="21"/>
          <w:szCs w:val="21"/>
          <w:lang w:eastAsia="nl-NL"/>
        </w:rPr>
        <w:t>grant</w:t>
      </w:r>
      <w:proofErr w:type="spellEnd"/>
      <w:r w:rsidRPr="00C96BDB">
        <w:rPr>
          <w:rFonts w:ascii="Arial" w:eastAsia="Times New Roman" w:hAnsi="Arial" w:cs="Arial"/>
          <w:color w:val="333333"/>
          <w:sz w:val="21"/>
          <w:szCs w:val="21"/>
          <w:lang w:eastAsia="nl-NL"/>
        </w:rPr>
        <w:t xml:space="preserve"> type dat gebruikt wordt voor de tweede gebruikersgroep is de </w:t>
      </w:r>
      <w:proofErr w:type="spellStart"/>
      <w:r w:rsidRPr="00C96BDB">
        <w:rPr>
          <w:rFonts w:ascii="Arial" w:eastAsia="Times New Roman" w:hAnsi="Arial" w:cs="Arial"/>
          <w:color w:val="333333"/>
          <w:sz w:val="21"/>
          <w:szCs w:val="21"/>
          <w:lang w:eastAsia="nl-NL"/>
        </w:rPr>
        <w:t>authorization</w:t>
      </w:r>
      <w:proofErr w:type="spellEnd"/>
      <w:r w:rsidRPr="00C96BDB">
        <w:rPr>
          <w:rFonts w:ascii="Arial" w:eastAsia="Times New Roman" w:hAnsi="Arial" w:cs="Arial"/>
          <w:color w:val="333333"/>
          <w:sz w:val="21"/>
          <w:szCs w:val="21"/>
          <w:lang w:eastAsia="nl-NL"/>
        </w:rPr>
        <w:t xml:space="preserve"> code flow. In dit </w:t>
      </w:r>
      <w:proofErr w:type="spellStart"/>
      <w:r w:rsidRPr="00C96BDB">
        <w:rPr>
          <w:rFonts w:ascii="Arial" w:eastAsia="Times New Roman" w:hAnsi="Arial" w:cs="Arial"/>
          <w:color w:val="333333"/>
          <w:sz w:val="21"/>
          <w:szCs w:val="21"/>
          <w:lang w:eastAsia="nl-NL"/>
        </w:rPr>
        <w:t>grant</w:t>
      </w:r>
      <w:proofErr w:type="spellEnd"/>
      <w:r w:rsidRPr="00C96BDB">
        <w:rPr>
          <w:rFonts w:ascii="Arial" w:eastAsia="Times New Roman" w:hAnsi="Arial" w:cs="Arial"/>
          <w:color w:val="333333"/>
          <w:sz w:val="21"/>
          <w:szCs w:val="21"/>
          <w:lang w:eastAsia="nl-NL"/>
        </w:rPr>
        <w:t xml:space="preserve"> type wordt gebruik gemaakt van </w:t>
      </w:r>
      <w:proofErr w:type="spellStart"/>
      <w:r w:rsidRPr="00C96BDB">
        <w:rPr>
          <w:rFonts w:ascii="Arial" w:eastAsia="Times New Roman" w:hAnsi="Arial" w:cs="Arial"/>
          <w:color w:val="333333"/>
          <w:sz w:val="21"/>
          <w:szCs w:val="21"/>
          <w:lang w:eastAsia="nl-NL"/>
        </w:rPr>
        <w:t>redirects</w:t>
      </w:r>
      <w:proofErr w:type="spellEnd"/>
      <w:r w:rsidRPr="00C96BDB">
        <w:rPr>
          <w:rFonts w:ascii="Arial" w:eastAsia="Times New Roman" w:hAnsi="Arial" w:cs="Arial"/>
          <w:color w:val="333333"/>
          <w:sz w:val="21"/>
          <w:szCs w:val="21"/>
          <w:lang w:eastAsia="nl-NL"/>
        </w:rPr>
        <w:t xml:space="preserve"> van de browser van de gebruiker om inloggen te ondersteunen. Daarnaast is er een </w:t>
      </w:r>
      <w:proofErr w:type="spellStart"/>
      <w:r w:rsidRPr="00C96BDB">
        <w:rPr>
          <w:rFonts w:ascii="Arial" w:eastAsia="Times New Roman" w:hAnsi="Arial" w:cs="Arial"/>
          <w:color w:val="333333"/>
          <w:sz w:val="21"/>
          <w:szCs w:val="21"/>
          <w:lang w:eastAsia="nl-NL"/>
        </w:rPr>
        <w:t>backchannel</w:t>
      </w:r>
      <w:proofErr w:type="spellEnd"/>
      <w:r w:rsidRPr="00C96BDB">
        <w:rPr>
          <w:rFonts w:ascii="Arial" w:eastAsia="Times New Roman" w:hAnsi="Arial" w:cs="Arial"/>
          <w:color w:val="333333"/>
          <w:sz w:val="21"/>
          <w:szCs w:val="21"/>
          <w:lang w:eastAsia="nl-NL"/>
        </w:rPr>
        <w:t xml:space="preserve"> tussen de </w:t>
      </w:r>
      <w:proofErr w:type="spellStart"/>
      <w:r w:rsidRPr="00C96BDB">
        <w:rPr>
          <w:rFonts w:ascii="Arial" w:eastAsia="Times New Roman" w:hAnsi="Arial" w:cs="Arial"/>
          <w:color w:val="333333"/>
          <w:sz w:val="21"/>
          <w:szCs w:val="21"/>
          <w:lang w:eastAsia="nl-NL"/>
        </w:rPr>
        <w:t>Replying</w:t>
      </w:r>
      <w:proofErr w:type="spellEnd"/>
      <w:r w:rsidRPr="00C96BDB">
        <w:rPr>
          <w:rFonts w:ascii="Arial" w:eastAsia="Times New Roman" w:hAnsi="Arial" w:cs="Arial"/>
          <w:color w:val="333333"/>
          <w:sz w:val="21"/>
          <w:szCs w:val="21"/>
          <w:lang w:eastAsia="nl-NL"/>
        </w:rPr>
        <w:t xml:space="preserve"> party en de </w:t>
      </w:r>
      <w:proofErr w:type="spellStart"/>
      <w:r w:rsidRPr="00C96BDB">
        <w:rPr>
          <w:rFonts w:ascii="Arial" w:eastAsia="Times New Roman" w:hAnsi="Arial" w:cs="Arial"/>
          <w:color w:val="333333"/>
          <w:sz w:val="21"/>
          <w:szCs w:val="21"/>
          <w:lang w:eastAsia="nl-NL"/>
        </w:rPr>
        <w:t>OpenID</w:t>
      </w:r>
      <w:proofErr w:type="spellEnd"/>
      <w:r w:rsidRPr="00C96BDB">
        <w:rPr>
          <w:rFonts w:ascii="Arial" w:eastAsia="Times New Roman" w:hAnsi="Arial" w:cs="Arial"/>
          <w:color w:val="333333"/>
          <w:sz w:val="21"/>
          <w:szCs w:val="21"/>
          <w:lang w:eastAsia="nl-NL"/>
        </w:rPr>
        <w:t xml:space="preserve"> Provider welke het token uitgeeft. Hierdoor worden het access token en het ID token niet over de browser verstuurd waardoor dit niet onderschept kan worden.</w:t>
      </w:r>
    </w:p>
    <w:p w:rsidR="00C96BDB" w:rsidRPr="00C96BDB" w:rsidRDefault="00C96BDB" w:rsidP="00C96BDB">
      <w:pPr>
        <w:shd w:val="clear" w:color="auto" w:fill="FFFFFF"/>
        <w:spacing w:before="150" w:after="0" w:line="240" w:lineRule="auto"/>
        <w:rPr>
          <w:rFonts w:ascii="Arial" w:eastAsia="Times New Roman" w:hAnsi="Arial" w:cs="Arial"/>
          <w:color w:val="333333"/>
          <w:sz w:val="21"/>
          <w:szCs w:val="21"/>
          <w:lang w:eastAsia="nl-NL"/>
        </w:rPr>
      </w:pPr>
      <w:r w:rsidRPr="00C96BDB">
        <w:rPr>
          <w:rFonts w:ascii="Arial" w:eastAsia="Times New Roman" w:hAnsi="Arial" w:cs="Arial"/>
          <w:color w:val="333333"/>
          <w:sz w:val="21"/>
          <w:szCs w:val="21"/>
          <w:lang w:eastAsia="nl-NL"/>
        </w:rPr>
        <w:t> </w:t>
      </w:r>
    </w:p>
    <w:p w:rsidR="00C96BDB" w:rsidRPr="00C96BDB" w:rsidRDefault="00C96BDB" w:rsidP="00C96BDB">
      <w:pPr>
        <w:shd w:val="clear" w:color="auto" w:fill="FFFFFF"/>
        <w:spacing w:before="150" w:after="0" w:line="240" w:lineRule="auto"/>
        <w:rPr>
          <w:rFonts w:ascii="Arial" w:eastAsia="Times New Roman" w:hAnsi="Arial" w:cs="Arial"/>
          <w:color w:val="333333"/>
          <w:sz w:val="21"/>
          <w:szCs w:val="21"/>
          <w:lang w:eastAsia="nl-NL"/>
        </w:rPr>
      </w:pPr>
      <w:r w:rsidRPr="00C96BDB">
        <w:lastRenderedPageBreak/>
        <w:drawing>
          <wp:inline distT="0" distB="0" distL="0" distR="0" wp14:anchorId="7B275897" wp14:editId="33F7D361">
            <wp:extent cx="5400675" cy="74295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675" cy="7429500"/>
                    </a:xfrm>
                    <a:prstGeom prst="rect">
                      <a:avLst/>
                    </a:prstGeom>
                  </pic:spPr>
                </pic:pic>
              </a:graphicData>
            </a:graphic>
          </wp:inline>
        </w:drawing>
      </w:r>
    </w:p>
    <w:p w:rsidR="00C96BDB" w:rsidRPr="00C96BDB" w:rsidRDefault="00C96BDB" w:rsidP="00C96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1"/>
          <w:szCs w:val="21"/>
          <w:lang w:eastAsia="nl-NL"/>
        </w:rPr>
      </w:pPr>
      <w:r w:rsidRPr="00C96BDB">
        <w:rPr>
          <w:rFonts w:ascii="Courier New" w:eastAsia="Times New Roman" w:hAnsi="Courier New" w:cs="Courier New"/>
          <w:color w:val="333333"/>
          <w:sz w:val="21"/>
          <w:szCs w:val="21"/>
          <w:lang w:eastAsia="nl-NL"/>
        </w:rPr>
        <w:t xml:space="preserve">Figuur 1 </w:t>
      </w:r>
      <w:proofErr w:type="spellStart"/>
      <w:r w:rsidRPr="00C96BDB">
        <w:rPr>
          <w:rFonts w:ascii="Courier New" w:eastAsia="Times New Roman" w:hAnsi="Courier New" w:cs="Courier New"/>
          <w:color w:val="333333"/>
          <w:sz w:val="21"/>
          <w:szCs w:val="21"/>
          <w:lang w:eastAsia="nl-NL"/>
        </w:rPr>
        <w:t>OAuth</w:t>
      </w:r>
      <w:proofErr w:type="spellEnd"/>
      <w:r w:rsidRPr="00C96BDB">
        <w:rPr>
          <w:rFonts w:ascii="Courier New" w:eastAsia="Times New Roman" w:hAnsi="Courier New" w:cs="Courier New"/>
          <w:color w:val="333333"/>
          <w:sz w:val="21"/>
          <w:szCs w:val="21"/>
          <w:lang w:eastAsia="nl-NL"/>
        </w:rPr>
        <w:t xml:space="preserve"> Grant Type </w:t>
      </w:r>
      <w:proofErr w:type="spellStart"/>
      <w:r w:rsidRPr="00C96BDB">
        <w:rPr>
          <w:rFonts w:ascii="Courier New" w:eastAsia="Times New Roman" w:hAnsi="Courier New" w:cs="Courier New"/>
          <w:color w:val="333333"/>
          <w:sz w:val="21"/>
          <w:szCs w:val="21"/>
          <w:lang w:eastAsia="nl-NL"/>
        </w:rPr>
        <w:t>Authorization</w:t>
      </w:r>
      <w:proofErr w:type="spellEnd"/>
      <w:r w:rsidRPr="00C96BDB">
        <w:rPr>
          <w:rFonts w:ascii="Courier New" w:eastAsia="Times New Roman" w:hAnsi="Courier New" w:cs="Courier New"/>
          <w:color w:val="333333"/>
          <w:sz w:val="21"/>
          <w:szCs w:val="21"/>
          <w:lang w:eastAsia="nl-NL"/>
        </w:rPr>
        <w:t xml:space="preserve"> Code voor gebruikersgroep 2 – Interne applicaties met gebruikers. Voor deze gebruikersgroep wordt niet pure </w:t>
      </w:r>
      <w:proofErr w:type="spellStart"/>
      <w:r w:rsidRPr="00C96BDB">
        <w:rPr>
          <w:rFonts w:ascii="Courier New" w:eastAsia="Times New Roman" w:hAnsi="Courier New" w:cs="Courier New"/>
          <w:color w:val="333333"/>
          <w:sz w:val="21"/>
          <w:szCs w:val="21"/>
          <w:lang w:eastAsia="nl-NL"/>
        </w:rPr>
        <w:t>OAuth</w:t>
      </w:r>
      <w:proofErr w:type="spellEnd"/>
      <w:r w:rsidRPr="00C96BDB">
        <w:rPr>
          <w:rFonts w:ascii="Courier New" w:eastAsia="Times New Roman" w:hAnsi="Courier New" w:cs="Courier New"/>
          <w:color w:val="333333"/>
          <w:sz w:val="21"/>
          <w:szCs w:val="21"/>
          <w:lang w:eastAsia="nl-NL"/>
        </w:rPr>
        <w:t xml:space="preserve">, maar </w:t>
      </w:r>
      <w:proofErr w:type="spellStart"/>
      <w:r w:rsidRPr="00C96BDB">
        <w:rPr>
          <w:rFonts w:ascii="Courier New" w:eastAsia="Times New Roman" w:hAnsi="Courier New" w:cs="Courier New"/>
          <w:color w:val="333333"/>
          <w:sz w:val="21"/>
          <w:szCs w:val="21"/>
          <w:lang w:eastAsia="nl-NL"/>
        </w:rPr>
        <w:t>openIDConnect</w:t>
      </w:r>
      <w:proofErr w:type="spellEnd"/>
      <w:r w:rsidRPr="00C96BDB">
        <w:rPr>
          <w:rFonts w:ascii="Courier New" w:eastAsia="Times New Roman" w:hAnsi="Courier New" w:cs="Courier New"/>
          <w:color w:val="333333"/>
          <w:sz w:val="21"/>
          <w:szCs w:val="21"/>
          <w:lang w:eastAsia="nl-NL"/>
        </w:rPr>
        <w:t xml:space="preserve"> gebruikt [OIDC </w:t>
      </w:r>
      <w:proofErr w:type="spellStart"/>
      <w:r w:rsidRPr="00C96BDB">
        <w:rPr>
          <w:rFonts w:ascii="Courier New" w:eastAsia="Times New Roman" w:hAnsi="Courier New" w:cs="Courier New"/>
          <w:color w:val="333333"/>
          <w:sz w:val="21"/>
          <w:szCs w:val="21"/>
          <w:lang w:eastAsia="nl-NL"/>
        </w:rPr>
        <w:t>Core</w:t>
      </w:r>
      <w:proofErr w:type="spellEnd"/>
      <w:r w:rsidRPr="00C96BDB">
        <w:rPr>
          <w:rFonts w:ascii="Courier New" w:eastAsia="Times New Roman" w:hAnsi="Courier New" w:cs="Courier New"/>
          <w:color w:val="333333"/>
          <w:sz w:val="21"/>
          <w:szCs w:val="21"/>
          <w:lang w:eastAsia="nl-NL"/>
        </w:rPr>
        <w:t xml:space="preserve">]. De tokens komen na autorisatie via een </w:t>
      </w:r>
      <w:proofErr w:type="spellStart"/>
      <w:r w:rsidRPr="00C96BDB">
        <w:rPr>
          <w:rFonts w:ascii="Courier New" w:eastAsia="Times New Roman" w:hAnsi="Courier New" w:cs="Courier New"/>
          <w:color w:val="333333"/>
          <w:sz w:val="21"/>
          <w:szCs w:val="21"/>
          <w:lang w:eastAsia="nl-NL"/>
        </w:rPr>
        <w:t>backchannel</w:t>
      </w:r>
      <w:proofErr w:type="spellEnd"/>
      <w:r w:rsidRPr="00C96BDB">
        <w:rPr>
          <w:rFonts w:ascii="Courier New" w:eastAsia="Times New Roman" w:hAnsi="Courier New" w:cs="Courier New"/>
          <w:color w:val="333333"/>
          <w:sz w:val="21"/>
          <w:szCs w:val="21"/>
          <w:lang w:eastAsia="nl-NL"/>
        </w:rPr>
        <w:t xml:space="preserve"> bij de </w:t>
      </w:r>
      <w:proofErr w:type="spellStart"/>
      <w:r w:rsidRPr="00C96BDB">
        <w:rPr>
          <w:rFonts w:ascii="Courier New" w:eastAsia="Times New Roman" w:hAnsi="Courier New" w:cs="Courier New"/>
          <w:color w:val="333333"/>
          <w:sz w:val="21"/>
          <w:szCs w:val="21"/>
          <w:lang w:eastAsia="nl-NL"/>
        </w:rPr>
        <w:t>client</w:t>
      </w:r>
      <w:proofErr w:type="spellEnd"/>
      <w:r w:rsidRPr="00C96BDB">
        <w:rPr>
          <w:rFonts w:ascii="Courier New" w:eastAsia="Times New Roman" w:hAnsi="Courier New" w:cs="Courier New"/>
          <w:color w:val="333333"/>
          <w:sz w:val="21"/>
          <w:szCs w:val="21"/>
          <w:lang w:eastAsia="nl-NL"/>
        </w:rPr>
        <w:t xml:space="preserve"> terecht, om deze op te halen wordt de </w:t>
      </w:r>
      <w:proofErr w:type="spellStart"/>
      <w:r w:rsidRPr="00C96BDB">
        <w:rPr>
          <w:rFonts w:ascii="Courier New" w:eastAsia="Times New Roman" w:hAnsi="Courier New" w:cs="Courier New"/>
          <w:color w:val="333333"/>
          <w:sz w:val="21"/>
          <w:szCs w:val="21"/>
          <w:lang w:eastAsia="nl-NL"/>
        </w:rPr>
        <w:t>Authorization</w:t>
      </w:r>
      <w:proofErr w:type="spellEnd"/>
      <w:r w:rsidRPr="00C96BDB">
        <w:rPr>
          <w:rFonts w:ascii="Courier New" w:eastAsia="Times New Roman" w:hAnsi="Courier New" w:cs="Courier New"/>
          <w:color w:val="333333"/>
          <w:sz w:val="21"/>
          <w:szCs w:val="21"/>
          <w:lang w:eastAsia="nl-NL"/>
        </w:rPr>
        <w:t xml:space="preserve"> code gebruikt die terugkomt via de user-agent.</w:t>
      </w:r>
    </w:p>
    <w:p w:rsidR="00C96BDB" w:rsidRPr="00C96BDB" w:rsidRDefault="00C96BDB" w:rsidP="00C96BDB">
      <w:pPr>
        <w:shd w:val="clear" w:color="auto" w:fill="FFFFFF"/>
        <w:spacing w:before="450" w:after="0" w:line="240" w:lineRule="auto"/>
        <w:outlineLvl w:val="1"/>
        <w:rPr>
          <w:rFonts w:ascii="Arial" w:eastAsia="Times New Roman" w:hAnsi="Arial" w:cs="Arial"/>
          <w:color w:val="333333"/>
          <w:sz w:val="30"/>
          <w:szCs w:val="30"/>
          <w:lang w:eastAsia="nl-NL"/>
        </w:rPr>
      </w:pPr>
      <w:r w:rsidRPr="00C96BDB">
        <w:rPr>
          <w:rFonts w:ascii="Arial" w:eastAsia="Times New Roman" w:hAnsi="Arial" w:cs="Arial"/>
          <w:color w:val="333333"/>
          <w:sz w:val="30"/>
          <w:szCs w:val="30"/>
          <w:lang w:eastAsia="nl-NL"/>
        </w:rPr>
        <w:lastRenderedPageBreak/>
        <w:t> </w:t>
      </w:r>
      <w:proofErr w:type="spellStart"/>
      <w:r w:rsidRPr="00C96BDB">
        <w:rPr>
          <w:rFonts w:ascii="Arial" w:eastAsia="Times New Roman" w:hAnsi="Arial" w:cs="Arial"/>
          <w:color w:val="333333"/>
          <w:sz w:val="30"/>
          <w:szCs w:val="30"/>
          <w:lang w:eastAsia="nl-NL"/>
        </w:rPr>
        <w:t>Sequence</w:t>
      </w:r>
      <w:proofErr w:type="spellEnd"/>
      <w:r w:rsidRPr="00C96BDB">
        <w:rPr>
          <w:rFonts w:ascii="Arial" w:eastAsia="Times New Roman" w:hAnsi="Arial" w:cs="Arial"/>
          <w:color w:val="333333"/>
          <w:sz w:val="30"/>
          <w:szCs w:val="30"/>
          <w:lang w:eastAsia="nl-NL"/>
        </w:rPr>
        <w:t xml:space="preserve"> Diagram </w:t>
      </w:r>
      <w:proofErr w:type="spellStart"/>
      <w:r w:rsidRPr="00C96BDB">
        <w:rPr>
          <w:rFonts w:ascii="Arial" w:eastAsia="Times New Roman" w:hAnsi="Arial" w:cs="Arial"/>
          <w:color w:val="333333"/>
          <w:sz w:val="30"/>
          <w:szCs w:val="30"/>
          <w:lang w:eastAsia="nl-NL"/>
        </w:rPr>
        <w:t>Use</w:t>
      </w:r>
      <w:proofErr w:type="spellEnd"/>
      <w:r w:rsidRPr="00C96BDB">
        <w:rPr>
          <w:rFonts w:ascii="Arial" w:eastAsia="Times New Roman" w:hAnsi="Arial" w:cs="Arial"/>
          <w:color w:val="333333"/>
          <w:sz w:val="30"/>
          <w:szCs w:val="30"/>
          <w:lang w:eastAsia="nl-NL"/>
        </w:rPr>
        <w:t xml:space="preserve"> Case 2</w:t>
      </w:r>
    </w:p>
    <w:p w:rsidR="00C96BDB" w:rsidRPr="00C96BDB" w:rsidRDefault="00C96BDB" w:rsidP="00C96BDB">
      <w:pPr>
        <w:shd w:val="clear" w:color="auto" w:fill="FFFFFF"/>
        <w:spacing w:before="150" w:after="0" w:line="240" w:lineRule="auto"/>
        <w:outlineLvl w:val="2"/>
        <w:rPr>
          <w:rFonts w:ascii="Arial" w:eastAsia="Times New Roman" w:hAnsi="Arial" w:cs="Arial"/>
          <w:b/>
          <w:bCs/>
          <w:color w:val="333333"/>
          <w:sz w:val="24"/>
          <w:szCs w:val="24"/>
          <w:lang w:eastAsia="nl-NL"/>
        </w:rPr>
      </w:pPr>
      <w:r w:rsidRPr="00C96BDB">
        <w:rPr>
          <w:rFonts w:ascii="Arial" w:eastAsia="Times New Roman" w:hAnsi="Arial" w:cs="Arial"/>
          <w:b/>
          <w:bCs/>
          <w:color w:val="333333"/>
          <w:sz w:val="24"/>
          <w:szCs w:val="24"/>
          <w:lang w:eastAsia="nl-NL"/>
        </w:rPr>
        <w:t>Scenario's</w:t>
      </w:r>
    </w:p>
    <w:p w:rsidR="00C96BDB" w:rsidRPr="00C96BDB" w:rsidRDefault="00C96BDB" w:rsidP="00C96BDB">
      <w:pPr>
        <w:shd w:val="clear" w:color="auto" w:fill="FFFFFF"/>
        <w:spacing w:before="150" w:after="0" w:line="240" w:lineRule="auto"/>
        <w:rPr>
          <w:rFonts w:ascii="Arial" w:eastAsia="Times New Roman" w:hAnsi="Arial" w:cs="Arial"/>
          <w:color w:val="333333"/>
          <w:sz w:val="21"/>
          <w:szCs w:val="21"/>
          <w:lang w:eastAsia="nl-NL"/>
        </w:rPr>
      </w:pPr>
      <w:r w:rsidRPr="00C96BDB">
        <w:rPr>
          <w:rFonts w:ascii="Arial" w:eastAsia="Times New Roman" w:hAnsi="Arial" w:cs="Arial"/>
          <w:color w:val="333333"/>
          <w:sz w:val="21"/>
          <w:szCs w:val="21"/>
          <w:lang w:eastAsia="nl-NL"/>
        </w:rPr>
        <w:t xml:space="preserve">Het inloggen van een externe gebruiker (m.b.v. </w:t>
      </w:r>
      <w:proofErr w:type="spellStart"/>
      <w:r w:rsidRPr="00C96BDB">
        <w:rPr>
          <w:rFonts w:ascii="Arial" w:eastAsia="Times New Roman" w:hAnsi="Arial" w:cs="Arial"/>
          <w:color w:val="333333"/>
          <w:sz w:val="21"/>
          <w:szCs w:val="21"/>
          <w:lang w:eastAsia="nl-NL"/>
        </w:rPr>
        <w:t>DigiD</w:t>
      </w:r>
      <w:proofErr w:type="spellEnd"/>
      <w:r w:rsidRPr="00C96BDB">
        <w:rPr>
          <w:rFonts w:ascii="Arial" w:eastAsia="Times New Roman" w:hAnsi="Arial" w:cs="Arial"/>
          <w:color w:val="333333"/>
          <w:sz w:val="21"/>
          <w:szCs w:val="21"/>
          <w:lang w:eastAsia="nl-NL"/>
        </w:rPr>
        <w:t xml:space="preserve"> of </w:t>
      </w:r>
      <w:proofErr w:type="spellStart"/>
      <w:r w:rsidRPr="00C96BDB">
        <w:rPr>
          <w:rFonts w:ascii="Arial" w:eastAsia="Times New Roman" w:hAnsi="Arial" w:cs="Arial"/>
          <w:color w:val="333333"/>
          <w:sz w:val="21"/>
          <w:szCs w:val="21"/>
          <w:lang w:eastAsia="nl-NL"/>
        </w:rPr>
        <w:t>Eherkenning</w:t>
      </w:r>
      <w:proofErr w:type="spellEnd"/>
      <w:r w:rsidRPr="00C96BDB">
        <w:rPr>
          <w:rFonts w:ascii="Arial" w:eastAsia="Times New Roman" w:hAnsi="Arial" w:cs="Arial"/>
          <w:color w:val="333333"/>
          <w:sz w:val="21"/>
          <w:szCs w:val="21"/>
          <w:lang w:eastAsia="nl-NL"/>
        </w:rPr>
        <w:t xml:space="preserve"> of een DSO ID) kan op twee verschillende manieren geïnitieerd worden. De gebruiker kan zelf op een willekeurig moment besluiten om in te gaan loggen, door middels van de inloggen knop in het loket, of de gebruiker kan een onderdeel van een gebruikerstoepassing raadplegen waar een API achter schuil gaat waarvoor inloggen vereist is. Omdat dit twee wezenlijk andere processen zijn, worden deze in verschillende </w:t>
      </w:r>
      <w:proofErr w:type="spellStart"/>
      <w:r w:rsidRPr="00C96BDB">
        <w:rPr>
          <w:rFonts w:ascii="Arial" w:eastAsia="Times New Roman" w:hAnsi="Arial" w:cs="Arial"/>
          <w:color w:val="333333"/>
          <w:sz w:val="21"/>
          <w:szCs w:val="21"/>
          <w:lang w:eastAsia="nl-NL"/>
        </w:rPr>
        <w:t>sequence</w:t>
      </w:r>
      <w:proofErr w:type="spellEnd"/>
      <w:r w:rsidRPr="00C96BDB">
        <w:rPr>
          <w:rFonts w:ascii="Arial" w:eastAsia="Times New Roman" w:hAnsi="Arial" w:cs="Arial"/>
          <w:color w:val="333333"/>
          <w:sz w:val="21"/>
          <w:szCs w:val="21"/>
          <w:lang w:eastAsia="nl-NL"/>
        </w:rPr>
        <w:t xml:space="preserve"> </w:t>
      </w:r>
      <w:proofErr w:type="spellStart"/>
      <w:r w:rsidRPr="00C96BDB">
        <w:rPr>
          <w:rFonts w:ascii="Arial" w:eastAsia="Times New Roman" w:hAnsi="Arial" w:cs="Arial"/>
          <w:color w:val="333333"/>
          <w:sz w:val="21"/>
          <w:szCs w:val="21"/>
          <w:lang w:eastAsia="nl-NL"/>
        </w:rPr>
        <w:t>diagrams</w:t>
      </w:r>
      <w:proofErr w:type="spellEnd"/>
      <w:r w:rsidRPr="00C96BDB">
        <w:rPr>
          <w:rFonts w:ascii="Arial" w:eastAsia="Times New Roman" w:hAnsi="Arial" w:cs="Arial"/>
          <w:color w:val="333333"/>
          <w:sz w:val="21"/>
          <w:szCs w:val="21"/>
          <w:lang w:eastAsia="nl-NL"/>
        </w:rPr>
        <w:t xml:space="preserve"> uitgewerkt: Inloggen op interne applicaties – Gebruiker initieert en Inloggen op interne applicaties – Gebruikerstoepassing initieert.</w:t>
      </w:r>
    </w:p>
    <w:p w:rsidR="00C96BDB" w:rsidRPr="00C96BDB" w:rsidRDefault="00C96BDB" w:rsidP="00C96BDB">
      <w:pPr>
        <w:shd w:val="clear" w:color="auto" w:fill="FFFFFF"/>
        <w:spacing w:before="150" w:after="0" w:line="240" w:lineRule="auto"/>
        <w:rPr>
          <w:rFonts w:ascii="Arial" w:eastAsia="Times New Roman" w:hAnsi="Arial" w:cs="Arial"/>
          <w:color w:val="333333"/>
          <w:sz w:val="21"/>
          <w:szCs w:val="21"/>
          <w:lang w:eastAsia="nl-NL"/>
        </w:rPr>
      </w:pPr>
      <w:r w:rsidRPr="00C96BDB">
        <w:rPr>
          <w:rFonts w:ascii="Arial" w:eastAsia="Times New Roman" w:hAnsi="Arial" w:cs="Arial"/>
          <w:color w:val="333333"/>
          <w:sz w:val="21"/>
          <w:szCs w:val="21"/>
          <w:lang w:eastAsia="nl-NL"/>
        </w:rPr>
        <w:t xml:space="preserve">Deze </w:t>
      </w:r>
      <w:proofErr w:type="spellStart"/>
      <w:r w:rsidRPr="00C96BDB">
        <w:rPr>
          <w:rFonts w:ascii="Arial" w:eastAsia="Times New Roman" w:hAnsi="Arial" w:cs="Arial"/>
          <w:color w:val="333333"/>
          <w:sz w:val="21"/>
          <w:szCs w:val="21"/>
          <w:lang w:eastAsia="nl-NL"/>
        </w:rPr>
        <w:t>flows</w:t>
      </w:r>
      <w:proofErr w:type="spellEnd"/>
      <w:r w:rsidRPr="00C96BDB">
        <w:rPr>
          <w:rFonts w:ascii="Arial" w:eastAsia="Times New Roman" w:hAnsi="Arial" w:cs="Arial"/>
          <w:color w:val="333333"/>
          <w:sz w:val="21"/>
          <w:szCs w:val="21"/>
          <w:lang w:eastAsia="nl-NL"/>
        </w:rPr>
        <w:t xml:space="preserve"> zijn anders omdat de trigger om in te loggen vanaf een andere kant komt. De </w:t>
      </w:r>
      <w:proofErr w:type="spellStart"/>
      <w:r w:rsidRPr="00C96BDB">
        <w:rPr>
          <w:rFonts w:ascii="Arial" w:eastAsia="Times New Roman" w:hAnsi="Arial" w:cs="Arial"/>
          <w:color w:val="333333"/>
          <w:sz w:val="21"/>
          <w:szCs w:val="21"/>
          <w:lang w:eastAsia="nl-NL"/>
        </w:rPr>
        <w:t>Relying</w:t>
      </w:r>
      <w:proofErr w:type="spellEnd"/>
      <w:r w:rsidRPr="00C96BDB">
        <w:rPr>
          <w:rFonts w:ascii="Arial" w:eastAsia="Times New Roman" w:hAnsi="Arial" w:cs="Arial"/>
          <w:color w:val="333333"/>
          <w:sz w:val="21"/>
          <w:szCs w:val="21"/>
          <w:lang w:eastAsia="nl-NL"/>
        </w:rPr>
        <w:t xml:space="preserve"> party (</w:t>
      </w:r>
      <w:proofErr w:type="spellStart"/>
      <w:r w:rsidRPr="00C96BDB">
        <w:rPr>
          <w:rFonts w:ascii="Arial" w:eastAsia="Times New Roman" w:hAnsi="Arial" w:cs="Arial"/>
          <w:color w:val="333333"/>
          <w:sz w:val="21"/>
          <w:szCs w:val="21"/>
          <w:lang w:eastAsia="nl-NL"/>
        </w:rPr>
        <w:t>client</w:t>
      </w:r>
      <w:proofErr w:type="spellEnd"/>
      <w:r w:rsidRPr="00C96BDB">
        <w:rPr>
          <w:rFonts w:ascii="Arial" w:eastAsia="Times New Roman" w:hAnsi="Arial" w:cs="Arial"/>
          <w:color w:val="333333"/>
          <w:sz w:val="21"/>
          <w:szCs w:val="21"/>
          <w:lang w:eastAsia="nl-NL"/>
        </w:rPr>
        <w:t xml:space="preserve">) is wel dezelfde in beide gevallen: het loket vervult deze rol. Nadat het loket het inlogverzoek heeft gedaan richting de </w:t>
      </w:r>
      <w:proofErr w:type="spellStart"/>
      <w:r w:rsidRPr="00C96BDB">
        <w:rPr>
          <w:rFonts w:ascii="Arial" w:eastAsia="Times New Roman" w:hAnsi="Arial" w:cs="Arial"/>
          <w:color w:val="333333"/>
          <w:sz w:val="21"/>
          <w:szCs w:val="21"/>
          <w:lang w:eastAsia="nl-NL"/>
        </w:rPr>
        <w:t>authorization</w:t>
      </w:r>
      <w:proofErr w:type="spellEnd"/>
      <w:r w:rsidRPr="00C96BDB">
        <w:rPr>
          <w:rFonts w:ascii="Arial" w:eastAsia="Times New Roman" w:hAnsi="Arial" w:cs="Arial"/>
          <w:color w:val="333333"/>
          <w:sz w:val="21"/>
          <w:szCs w:val="21"/>
          <w:lang w:eastAsia="nl-NL"/>
        </w:rPr>
        <w:t xml:space="preserve"> server (de </w:t>
      </w:r>
      <w:proofErr w:type="spellStart"/>
      <w:r w:rsidRPr="00C96BDB">
        <w:rPr>
          <w:rFonts w:ascii="Arial" w:eastAsia="Times New Roman" w:hAnsi="Arial" w:cs="Arial"/>
          <w:color w:val="333333"/>
          <w:sz w:val="21"/>
          <w:szCs w:val="21"/>
          <w:lang w:eastAsia="nl-NL"/>
        </w:rPr>
        <w:t>identity</w:t>
      </w:r>
      <w:proofErr w:type="spellEnd"/>
      <w:r w:rsidRPr="00C96BDB">
        <w:rPr>
          <w:rFonts w:ascii="Arial" w:eastAsia="Times New Roman" w:hAnsi="Arial" w:cs="Arial"/>
          <w:color w:val="333333"/>
          <w:sz w:val="21"/>
          <w:szCs w:val="21"/>
          <w:lang w:eastAsia="nl-NL"/>
        </w:rPr>
        <w:t xml:space="preserve"> server) en de </w:t>
      </w:r>
      <w:proofErr w:type="spellStart"/>
      <w:r w:rsidRPr="00C96BDB">
        <w:rPr>
          <w:rFonts w:ascii="Arial" w:eastAsia="Times New Roman" w:hAnsi="Arial" w:cs="Arial"/>
          <w:color w:val="333333"/>
          <w:sz w:val="21"/>
          <w:szCs w:val="21"/>
          <w:lang w:eastAsia="nl-NL"/>
        </w:rPr>
        <w:t>gerbuiker</w:t>
      </w:r>
      <w:proofErr w:type="spellEnd"/>
      <w:r w:rsidRPr="00C96BDB">
        <w:rPr>
          <w:rFonts w:ascii="Arial" w:eastAsia="Times New Roman" w:hAnsi="Arial" w:cs="Arial"/>
          <w:color w:val="333333"/>
          <w:sz w:val="21"/>
          <w:szCs w:val="21"/>
          <w:lang w:eastAsia="nl-NL"/>
        </w:rPr>
        <w:t xml:space="preserve"> heeft ingelogd, bij een van de drie </w:t>
      </w:r>
      <w:proofErr w:type="spellStart"/>
      <w:r w:rsidRPr="00C96BDB">
        <w:rPr>
          <w:rFonts w:ascii="Arial" w:eastAsia="Times New Roman" w:hAnsi="Arial" w:cs="Arial"/>
          <w:color w:val="333333"/>
          <w:sz w:val="21"/>
          <w:szCs w:val="21"/>
          <w:lang w:eastAsia="nl-NL"/>
        </w:rPr>
        <w:t>identity</w:t>
      </w:r>
      <w:proofErr w:type="spellEnd"/>
      <w:r w:rsidRPr="00C96BDB">
        <w:rPr>
          <w:rFonts w:ascii="Arial" w:eastAsia="Times New Roman" w:hAnsi="Arial" w:cs="Arial"/>
          <w:color w:val="333333"/>
          <w:sz w:val="21"/>
          <w:szCs w:val="21"/>
          <w:lang w:eastAsia="nl-NL"/>
        </w:rPr>
        <w:t xml:space="preserve"> providers, zal een autorisatie code worden verkregen door het loket. De </w:t>
      </w:r>
      <w:proofErr w:type="spellStart"/>
      <w:r w:rsidRPr="00C96BDB">
        <w:rPr>
          <w:rFonts w:ascii="Arial" w:eastAsia="Times New Roman" w:hAnsi="Arial" w:cs="Arial"/>
          <w:color w:val="333333"/>
          <w:sz w:val="21"/>
          <w:szCs w:val="21"/>
          <w:lang w:eastAsia="nl-NL"/>
        </w:rPr>
        <w:t>java</w:t>
      </w:r>
      <w:proofErr w:type="spellEnd"/>
      <w:r w:rsidRPr="00C96BDB">
        <w:rPr>
          <w:rFonts w:ascii="Arial" w:eastAsia="Times New Roman" w:hAnsi="Arial" w:cs="Arial"/>
          <w:color w:val="333333"/>
          <w:sz w:val="21"/>
          <w:szCs w:val="21"/>
          <w:lang w:eastAsia="nl-NL"/>
        </w:rPr>
        <w:t xml:space="preserve"> component van het loket zal deze autorisatie code vervolgens inwisselen voor een nieuw access token (2) en een ID Token. Het loket deelt dit ID token met de server component van een gebruikerstoepassing die erom vraagt. </w:t>
      </w:r>
    </w:p>
    <w:p w:rsidR="00C96BDB" w:rsidRPr="00C96BDB" w:rsidRDefault="00C96BDB" w:rsidP="00C96BDB">
      <w:pPr>
        <w:shd w:val="clear" w:color="auto" w:fill="FFFFFF"/>
        <w:spacing w:before="450" w:after="0" w:line="240" w:lineRule="auto"/>
        <w:outlineLvl w:val="2"/>
        <w:rPr>
          <w:rFonts w:ascii="Arial" w:eastAsia="Times New Roman" w:hAnsi="Arial" w:cs="Arial"/>
          <w:b/>
          <w:bCs/>
          <w:color w:val="333333"/>
          <w:sz w:val="24"/>
          <w:szCs w:val="24"/>
          <w:lang w:eastAsia="nl-NL"/>
        </w:rPr>
      </w:pPr>
      <w:r w:rsidRPr="00C96BDB">
        <w:rPr>
          <w:rFonts w:ascii="Arial" w:eastAsia="Times New Roman" w:hAnsi="Arial" w:cs="Arial"/>
          <w:b/>
          <w:bCs/>
          <w:color w:val="333333"/>
          <w:sz w:val="24"/>
          <w:szCs w:val="24"/>
          <w:lang w:eastAsia="nl-NL"/>
        </w:rPr>
        <w:t>Verschillende access tokens</w:t>
      </w:r>
    </w:p>
    <w:p w:rsidR="00C96BDB" w:rsidRPr="00C96BDB" w:rsidRDefault="00C96BDB" w:rsidP="00C96BDB">
      <w:pPr>
        <w:shd w:val="clear" w:color="auto" w:fill="FFFFFF"/>
        <w:spacing w:before="150" w:after="0" w:line="240" w:lineRule="auto"/>
        <w:rPr>
          <w:rFonts w:ascii="Arial" w:eastAsia="Times New Roman" w:hAnsi="Arial" w:cs="Arial"/>
          <w:color w:val="333333"/>
          <w:sz w:val="21"/>
          <w:szCs w:val="21"/>
          <w:lang w:eastAsia="nl-NL"/>
        </w:rPr>
      </w:pPr>
      <w:r w:rsidRPr="00C96BDB">
        <w:rPr>
          <w:rFonts w:ascii="Arial" w:eastAsia="Times New Roman" w:hAnsi="Arial" w:cs="Arial"/>
          <w:color w:val="333333"/>
          <w:sz w:val="21"/>
          <w:szCs w:val="21"/>
          <w:lang w:eastAsia="nl-NL"/>
        </w:rPr>
        <w:t xml:space="preserve">Om duidelijk te maken in het </w:t>
      </w:r>
      <w:proofErr w:type="spellStart"/>
      <w:r w:rsidRPr="00C96BDB">
        <w:rPr>
          <w:rFonts w:ascii="Arial" w:eastAsia="Times New Roman" w:hAnsi="Arial" w:cs="Arial"/>
          <w:color w:val="333333"/>
          <w:sz w:val="21"/>
          <w:szCs w:val="21"/>
          <w:lang w:eastAsia="nl-NL"/>
        </w:rPr>
        <w:t>sequence</w:t>
      </w:r>
      <w:proofErr w:type="spellEnd"/>
      <w:r w:rsidRPr="00C96BDB">
        <w:rPr>
          <w:rFonts w:ascii="Arial" w:eastAsia="Times New Roman" w:hAnsi="Arial" w:cs="Arial"/>
          <w:color w:val="333333"/>
          <w:sz w:val="21"/>
          <w:szCs w:val="21"/>
          <w:lang w:eastAsia="nl-NL"/>
        </w:rPr>
        <w:t xml:space="preserve"> diagram dat er verschillende access tokens zijn, wordt er verwezen naar AT (1); het token van de </w:t>
      </w:r>
      <w:proofErr w:type="spellStart"/>
      <w:r w:rsidRPr="00C96BDB">
        <w:rPr>
          <w:rFonts w:ascii="Arial" w:eastAsia="Times New Roman" w:hAnsi="Arial" w:cs="Arial"/>
          <w:color w:val="333333"/>
          <w:sz w:val="21"/>
          <w:szCs w:val="21"/>
          <w:lang w:eastAsia="nl-NL"/>
        </w:rPr>
        <w:t>client</w:t>
      </w:r>
      <w:proofErr w:type="spellEnd"/>
      <w:r w:rsidRPr="00C96BDB">
        <w:rPr>
          <w:rFonts w:ascii="Arial" w:eastAsia="Times New Roman" w:hAnsi="Arial" w:cs="Arial"/>
          <w:color w:val="333333"/>
          <w:sz w:val="21"/>
          <w:szCs w:val="21"/>
          <w:lang w:eastAsia="nl-NL"/>
        </w:rPr>
        <w:t xml:space="preserve"> </w:t>
      </w:r>
      <w:proofErr w:type="spellStart"/>
      <w:r w:rsidRPr="00C96BDB">
        <w:rPr>
          <w:rFonts w:ascii="Arial" w:eastAsia="Times New Roman" w:hAnsi="Arial" w:cs="Arial"/>
          <w:color w:val="333333"/>
          <w:sz w:val="21"/>
          <w:szCs w:val="21"/>
          <w:lang w:eastAsia="nl-NL"/>
        </w:rPr>
        <w:t>credentials</w:t>
      </w:r>
      <w:proofErr w:type="spellEnd"/>
      <w:r w:rsidRPr="00C96BDB">
        <w:rPr>
          <w:rFonts w:ascii="Arial" w:eastAsia="Times New Roman" w:hAnsi="Arial" w:cs="Arial"/>
          <w:color w:val="333333"/>
          <w:sz w:val="21"/>
          <w:szCs w:val="21"/>
          <w:lang w:eastAsia="nl-NL"/>
        </w:rPr>
        <w:t xml:space="preserve"> </w:t>
      </w:r>
      <w:proofErr w:type="spellStart"/>
      <w:r w:rsidRPr="00C96BDB">
        <w:rPr>
          <w:rFonts w:ascii="Arial" w:eastAsia="Times New Roman" w:hAnsi="Arial" w:cs="Arial"/>
          <w:color w:val="333333"/>
          <w:sz w:val="21"/>
          <w:szCs w:val="21"/>
          <w:lang w:eastAsia="nl-NL"/>
        </w:rPr>
        <w:t>grant</w:t>
      </w:r>
      <w:proofErr w:type="spellEnd"/>
      <w:r w:rsidRPr="00C96BDB">
        <w:rPr>
          <w:rFonts w:ascii="Arial" w:eastAsia="Times New Roman" w:hAnsi="Arial" w:cs="Arial"/>
          <w:color w:val="333333"/>
          <w:sz w:val="21"/>
          <w:szCs w:val="21"/>
          <w:lang w:eastAsia="nl-NL"/>
        </w:rPr>
        <w:t xml:space="preserve"> type en AT(2); wat </w:t>
      </w:r>
      <w:proofErr w:type="spellStart"/>
      <w:r w:rsidRPr="00C96BDB">
        <w:rPr>
          <w:rFonts w:ascii="Arial" w:eastAsia="Times New Roman" w:hAnsi="Arial" w:cs="Arial"/>
          <w:color w:val="333333"/>
          <w:sz w:val="21"/>
          <w:szCs w:val="21"/>
          <w:lang w:eastAsia="nl-NL"/>
        </w:rPr>
        <w:t>verkegen</w:t>
      </w:r>
      <w:proofErr w:type="spellEnd"/>
      <w:r w:rsidRPr="00C96BDB">
        <w:rPr>
          <w:rFonts w:ascii="Arial" w:eastAsia="Times New Roman" w:hAnsi="Arial" w:cs="Arial"/>
          <w:color w:val="333333"/>
          <w:sz w:val="21"/>
          <w:szCs w:val="21"/>
          <w:lang w:eastAsia="nl-NL"/>
        </w:rPr>
        <w:t xml:space="preserve"> is in combinatie met een ID Token en opgehaald is met de </w:t>
      </w:r>
      <w:proofErr w:type="spellStart"/>
      <w:r w:rsidRPr="00C96BDB">
        <w:rPr>
          <w:rFonts w:ascii="Arial" w:eastAsia="Times New Roman" w:hAnsi="Arial" w:cs="Arial"/>
          <w:color w:val="333333"/>
          <w:sz w:val="21"/>
          <w:szCs w:val="21"/>
          <w:lang w:eastAsia="nl-NL"/>
        </w:rPr>
        <w:t>authorization</w:t>
      </w:r>
      <w:proofErr w:type="spellEnd"/>
      <w:r w:rsidRPr="00C96BDB">
        <w:rPr>
          <w:rFonts w:ascii="Arial" w:eastAsia="Times New Roman" w:hAnsi="Arial" w:cs="Arial"/>
          <w:color w:val="333333"/>
          <w:sz w:val="21"/>
          <w:szCs w:val="21"/>
          <w:lang w:eastAsia="nl-NL"/>
        </w:rPr>
        <w:t xml:space="preserve"> code </w:t>
      </w:r>
      <w:proofErr w:type="spellStart"/>
      <w:r w:rsidRPr="00C96BDB">
        <w:rPr>
          <w:rFonts w:ascii="Arial" w:eastAsia="Times New Roman" w:hAnsi="Arial" w:cs="Arial"/>
          <w:color w:val="333333"/>
          <w:sz w:val="21"/>
          <w:szCs w:val="21"/>
          <w:lang w:eastAsia="nl-NL"/>
        </w:rPr>
        <w:t>grant</w:t>
      </w:r>
      <w:proofErr w:type="spellEnd"/>
      <w:r w:rsidRPr="00C96BDB">
        <w:rPr>
          <w:rFonts w:ascii="Arial" w:eastAsia="Times New Roman" w:hAnsi="Arial" w:cs="Arial"/>
          <w:color w:val="333333"/>
          <w:sz w:val="21"/>
          <w:szCs w:val="21"/>
          <w:lang w:eastAsia="nl-NL"/>
        </w:rPr>
        <w:t xml:space="preserve"> type. Deze beide tokens verschillen dus qua vorm en inhoud tevens is de eigenaar van beide tokens verschillend. De eigenaar van de eerste access token is de applicatie, terwijl de eigenaar van het tweede access token (en bijbehorend ID token) de eindgebruiker is. Wel is het zo dat beide tokens behoren tot 1 </w:t>
      </w:r>
      <w:proofErr w:type="spellStart"/>
      <w:r w:rsidRPr="00C96BDB">
        <w:rPr>
          <w:rFonts w:ascii="Arial" w:eastAsia="Times New Roman" w:hAnsi="Arial" w:cs="Arial"/>
          <w:color w:val="333333"/>
          <w:sz w:val="21"/>
          <w:szCs w:val="21"/>
          <w:lang w:eastAsia="nl-NL"/>
        </w:rPr>
        <w:t>relying</w:t>
      </w:r>
      <w:proofErr w:type="spellEnd"/>
      <w:r w:rsidRPr="00C96BDB">
        <w:rPr>
          <w:rFonts w:ascii="Arial" w:eastAsia="Times New Roman" w:hAnsi="Arial" w:cs="Arial"/>
          <w:color w:val="333333"/>
          <w:sz w:val="21"/>
          <w:szCs w:val="21"/>
          <w:lang w:eastAsia="nl-NL"/>
        </w:rPr>
        <w:t xml:space="preserve"> party/ </w:t>
      </w:r>
      <w:proofErr w:type="spellStart"/>
      <w:r w:rsidRPr="00C96BDB">
        <w:rPr>
          <w:rFonts w:ascii="Arial" w:eastAsia="Times New Roman" w:hAnsi="Arial" w:cs="Arial"/>
          <w:color w:val="333333"/>
          <w:sz w:val="21"/>
          <w:szCs w:val="21"/>
          <w:lang w:eastAsia="nl-NL"/>
        </w:rPr>
        <w:t>client</w:t>
      </w:r>
      <w:proofErr w:type="spellEnd"/>
      <w:r w:rsidRPr="00C96BDB">
        <w:rPr>
          <w:rFonts w:ascii="Arial" w:eastAsia="Times New Roman" w:hAnsi="Arial" w:cs="Arial"/>
          <w:color w:val="333333"/>
          <w:sz w:val="21"/>
          <w:szCs w:val="21"/>
          <w:lang w:eastAsia="nl-NL"/>
        </w:rPr>
        <w:t xml:space="preserve">. Hierin is onderscheid gemaakt in de </w:t>
      </w:r>
      <w:proofErr w:type="spellStart"/>
      <w:r w:rsidRPr="00C96BDB">
        <w:rPr>
          <w:rFonts w:ascii="Arial" w:eastAsia="Times New Roman" w:hAnsi="Arial" w:cs="Arial"/>
          <w:color w:val="333333"/>
          <w:sz w:val="21"/>
          <w:szCs w:val="21"/>
          <w:lang w:eastAsia="nl-NL"/>
        </w:rPr>
        <w:t>sequence</w:t>
      </w:r>
      <w:proofErr w:type="spellEnd"/>
      <w:r w:rsidRPr="00C96BDB">
        <w:rPr>
          <w:rFonts w:ascii="Arial" w:eastAsia="Times New Roman" w:hAnsi="Arial" w:cs="Arial"/>
          <w:color w:val="333333"/>
          <w:sz w:val="21"/>
          <w:szCs w:val="21"/>
          <w:lang w:eastAsia="nl-NL"/>
        </w:rPr>
        <w:t xml:space="preserve"> </w:t>
      </w:r>
      <w:proofErr w:type="spellStart"/>
      <w:r w:rsidRPr="00C96BDB">
        <w:rPr>
          <w:rFonts w:ascii="Arial" w:eastAsia="Times New Roman" w:hAnsi="Arial" w:cs="Arial"/>
          <w:color w:val="333333"/>
          <w:sz w:val="21"/>
          <w:szCs w:val="21"/>
          <w:lang w:eastAsia="nl-NL"/>
        </w:rPr>
        <w:t>diagrams</w:t>
      </w:r>
      <w:proofErr w:type="spellEnd"/>
      <w:r w:rsidRPr="00C96BDB">
        <w:rPr>
          <w:rFonts w:ascii="Arial" w:eastAsia="Times New Roman" w:hAnsi="Arial" w:cs="Arial"/>
          <w:color w:val="333333"/>
          <w:sz w:val="21"/>
          <w:szCs w:val="21"/>
          <w:lang w:eastAsia="nl-NL"/>
        </w:rPr>
        <w:t xml:space="preserve"> door erbij te zetten wie de eigenaar is van het access token; AT(1-GT) is van een gebruikerstoepassing, en AT(1-loket) is van het loket. </w:t>
      </w:r>
    </w:p>
    <w:p w:rsidR="00C96BDB" w:rsidRPr="00C96BDB" w:rsidRDefault="00C96BDB" w:rsidP="00C96BDB">
      <w:pPr>
        <w:shd w:val="clear" w:color="auto" w:fill="FFFFFF"/>
        <w:spacing w:before="150" w:after="0" w:line="240" w:lineRule="auto"/>
        <w:rPr>
          <w:rFonts w:ascii="Arial" w:eastAsia="Times New Roman" w:hAnsi="Arial" w:cs="Arial"/>
          <w:color w:val="333333"/>
          <w:sz w:val="21"/>
          <w:szCs w:val="21"/>
          <w:lang w:eastAsia="nl-NL"/>
        </w:rPr>
      </w:pPr>
      <w:r w:rsidRPr="00C96BDB">
        <w:rPr>
          <w:rFonts w:ascii="Arial" w:eastAsia="Times New Roman" w:hAnsi="Arial" w:cs="Arial"/>
          <w:color w:val="333333"/>
          <w:sz w:val="21"/>
          <w:szCs w:val="21"/>
          <w:lang w:eastAsia="nl-NL"/>
        </w:rPr>
        <w:t xml:space="preserve">De rollen in deze flow zijn </w:t>
      </w:r>
      <w:proofErr w:type="spellStart"/>
      <w:r w:rsidRPr="00C96BDB">
        <w:rPr>
          <w:rFonts w:ascii="Arial" w:eastAsia="Times New Roman" w:hAnsi="Arial" w:cs="Arial"/>
          <w:color w:val="333333"/>
          <w:sz w:val="21"/>
          <w:szCs w:val="21"/>
          <w:lang w:eastAsia="nl-NL"/>
        </w:rPr>
        <w:t>alsvolgt</w:t>
      </w:r>
      <w:proofErr w:type="spellEnd"/>
      <w:r w:rsidRPr="00C96BDB">
        <w:rPr>
          <w:rFonts w:ascii="Arial" w:eastAsia="Times New Roman" w:hAnsi="Arial" w:cs="Arial"/>
          <w:color w:val="333333"/>
          <w:sz w:val="21"/>
          <w:szCs w:val="21"/>
          <w:lang w:eastAsia="nl-NL"/>
        </w:rPr>
        <w:t xml:space="preserve"> verdeeld; de </w:t>
      </w:r>
      <w:proofErr w:type="spellStart"/>
      <w:r w:rsidRPr="00C96BDB">
        <w:rPr>
          <w:rFonts w:ascii="Arial" w:eastAsia="Times New Roman" w:hAnsi="Arial" w:cs="Arial"/>
          <w:color w:val="333333"/>
          <w:sz w:val="21"/>
          <w:szCs w:val="21"/>
          <w:lang w:eastAsia="nl-NL"/>
        </w:rPr>
        <w:t>identity</w:t>
      </w:r>
      <w:proofErr w:type="spellEnd"/>
      <w:r w:rsidRPr="00C96BDB">
        <w:rPr>
          <w:rFonts w:ascii="Arial" w:eastAsia="Times New Roman" w:hAnsi="Arial" w:cs="Arial"/>
          <w:color w:val="333333"/>
          <w:sz w:val="21"/>
          <w:szCs w:val="21"/>
          <w:lang w:eastAsia="nl-NL"/>
        </w:rPr>
        <w:t xml:space="preserve"> server is de </w:t>
      </w:r>
      <w:proofErr w:type="spellStart"/>
      <w:r w:rsidRPr="00C96BDB">
        <w:rPr>
          <w:rFonts w:ascii="Arial" w:eastAsia="Times New Roman" w:hAnsi="Arial" w:cs="Arial"/>
          <w:color w:val="333333"/>
          <w:sz w:val="21"/>
          <w:szCs w:val="21"/>
          <w:lang w:eastAsia="nl-NL"/>
        </w:rPr>
        <w:t>OpenID</w:t>
      </w:r>
      <w:proofErr w:type="spellEnd"/>
      <w:r w:rsidRPr="00C96BDB">
        <w:rPr>
          <w:rFonts w:ascii="Arial" w:eastAsia="Times New Roman" w:hAnsi="Arial" w:cs="Arial"/>
          <w:color w:val="333333"/>
          <w:sz w:val="21"/>
          <w:szCs w:val="21"/>
          <w:lang w:eastAsia="nl-NL"/>
        </w:rPr>
        <w:t xml:space="preserve"> provider (OIDP of de </w:t>
      </w:r>
      <w:proofErr w:type="spellStart"/>
      <w:r w:rsidRPr="00C96BDB">
        <w:rPr>
          <w:rFonts w:ascii="Arial" w:eastAsia="Times New Roman" w:hAnsi="Arial" w:cs="Arial"/>
          <w:color w:val="333333"/>
          <w:sz w:val="21"/>
          <w:szCs w:val="21"/>
          <w:lang w:eastAsia="nl-NL"/>
        </w:rPr>
        <w:t>authorization</w:t>
      </w:r>
      <w:proofErr w:type="spellEnd"/>
      <w:r w:rsidRPr="00C96BDB">
        <w:rPr>
          <w:rFonts w:ascii="Arial" w:eastAsia="Times New Roman" w:hAnsi="Arial" w:cs="Arial"/>
          <w:color w:val="333333"/>
          <w:sz w:val="21"/>
          <w:szCs w:val="21"/>
          <w:lang w:eastAsia="nl-NL"/>
        </w:rPr>
        <w:t xml:space="preserve"> server), het loket of de gebruikerstoepassing is de </w:t>
      </w:r>
      <w:proofErr w:type="spellStart"/>
      <w:r w:rsidRPr="00C96BDB">
        <w:rPr>
          <w:rFonts w:ascii="Arial" w:eastAsia="Times New Roman" w:hAnsi="Arial" w:cs="Arial"/>
          <w:color w:val="333333"/>
          <w:sz w:val="21"/>
          <w:szCs w:val="21"/>
          <w:lang w:eastAsia="nl-NL"/>
        </w:rPr>
        <w:t>Relying</w:t>
      </w:r>
      <w:proofErr w:type="spellEnd"/>
      <w:r w:rsidRPr="00C96BDB">
        <w:rPr>
          <w:rFonts w:ascii="Arial" w:eastAsia="Times New Roman" w:hAnsi="Arial" w:cs="Arial"/>
          <w:color w:val="333333"/>
          <w:sz w:val="21"/>
          <w:szCs w:val="21"/>
          <w:lang w:eastAsia="nl-NL"/>
        </w:rPr>
        <w:t xml:space="preserve"> party of de </w:t>
      </w:r>
      <w:proofErr w:type="spellStart"/>
      <w:r w:rsidRPr="00C96BDB">
        <w:rPr>
          <w:rFonts w:ascii="Arial" w:eastAsia="Times New Roman" w:hAnsi="Arial" w:cs="Arial"/>
          <w:color w:val="333333"/>
          <w:sz w:val="21"/>
          <w:szCs w:val="21"/>
          <w:lang w:eastAsia="nl-NL"/>
        </w:rPr>
        <w:t>client</w:t>
      </w:r>
      <w:proofErr w:type="spellEnd"/>
      <w:r w:rsidRPr="00C96BDB">
        <w:rPr>
          <w:rFonts w:ascii="Arial" w:eastAsia="Times New Roman" w:hAnsi="Arial" w:cs="Arial"/>
          <w:color w:val="333333"/>
          <w:sz w:val="21"/>
          <w:szCs w:val="21"/>
          <w:lang w:eastAsia="nl-NL"/>
        </w:rPr>
        <w:t>, de eindgebruiker is degene die de user agent (in dit geval een browser) aanstuurt.</w:t>
      </w:r>
    </w:p>
    <w:p w:rsidR="00C96BDB" w:rsidRPr="00C96BDB" w:rsidRDefault="00C96BDB" w:rsidP="00C96BDB">
      <w:pPr>
        <w:shd w:val="clear" w:color="auto" w:fill="FFFFFF"/>
        <w:spacing w:before="150" w:after="0" w:line="240" w:lineRule="auto"/>
        <w:rPr>
          <w:rFonts w:ascii="Arial" w:eastAsia="Times New Roman" w:hAnsi="Arial" w:cs="Arial"/>
          <w:color w:val="333333"/>
          <w:sz w:val="21"/>
          <w:szCs w:val="21"/>
          <w:lang w:eastAsia="nl-NL"/>
        </w:rPr>
      </w:pPr>
      <w:r w:rsidRPr="00C96BDB">
        <w:lastRenderedPageBreak/>
        <w:drawing>
          <wp:inline distT="0" distB="0" distL="0" distR="0" wp14:anchorId="33259480" wp14:editId="587FB13D">
            <wp:extent cx="5760720" cy="6229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6229350"/>
                    </a:xfrm>
                    <a:prstGeom prst="rect">
                      <a:avLst/>
                    </a:prstGeom>
                  </pic:spPr>
                </pic:pic>
              </a:graphicData>
            </a:graphic>
          </wp:inline>
        </w:drawing>
      </w:r>
      <w:r w:rsidRPr="00C96BDB">
        <w:rPr>
          <w:rFonts w:ascii="Arial" w:eastAsia="Times New Roman" w:hAnsi="Arial" w:cs="Arial"/>
          <w:color w:val="333333"/>
          <w:sz w:val="21"/>
          <w:szCs w:val="21"/>
          <w:lang w:eastAsia="nl-NL"/>
        </w:rPr>
        <w:t> </w:t>
      </w:r>
      <w:r w:rsidRPr="00C96BDB">
        <w:lastRenderedPageBreak/>
        <w:drawing>
          <wp:inline distT="0" distB="0" distL="0" distR="0" wp14:anchorId="2DECD36F" wp14:editId="71092FBC">
            <wp:extent cx="5760720" cy="632841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328410"/>
                    </a:xfrm>
                    <a:prstGeom prst="rect">
                      <a:avLst/>
                    </a:prstGeom>
                  </pic:spPr>
                </pic:pic>
              </a:graphicData>
            </a:graphic>
          </wp:inline>
        </w:drawing>
      </w:r>
      <w:bookmarkStart w:id="0" w:name="_GoBack"/>
      <w:bookmarkEnd w:id="0"/>
      <w:r w:rsidRPr="00C96BDB">
        <w:rPr>
          <w:rFonts w:ascii="Arial" w:eastAsia="Times New Roman" w:hAnsi="Arial" w:cs="Arial"/>
          <w:color w:val="333333"/>
          <w:sz w:val="21"/>
          <w:szCs w:val="21"/>
          <w:lang w:eastAsia="nl-NL"/>
        </w:rPr>
        <w:t xml:space="preserve">         </w:t>
      </w:r>
    </w:p>
    <w:p w:rsidR="00C96BDB" w:rsidRPr="00C96BDB" w:rsidRDefault="00C96BDB" w:rsidP="00C96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1"/>
          <w:szCs w:val="21"/>
          <w:lang w:eastAsia="nl-NL"/>
        </w:rPr>
      </w:pPr>
      <w:r w:rsidRPr="00C96BDB">
        <w:rPr>
          <w:rFonts w:ascii="Courier New" w:eastAsia="Times New Roman" w:hAnsi="Courier New" w:cs="Courier New"/>
          <w:color w:val="333333"/>
          <w:sz w:val="21"/>
          <w:szCs w:val="21"/>
          <w:lang w:eastAsia="nl-NL"/>
        </w:rPr>
        <w:t xml:space="preserve">Figuur 2 </w:t>
      </w:r>
      <w:proofErr w:type="spellStart"/>
      <w:r w:rsidRPr="00C96BDB">
        <w:rPr>
          <w:rFonts w:ascii="Courier New" w:eastAsia="Times New Roman" w:hAnsi="Courier New" w:cs="Courier New"/>
          <w:color w:val="333333"/>
          <w:sz w:val="21"/>
          <w:szCs w:val="21"/>
          <w:lang w:eastAsia="nl-NL"/>
        </w:rPr>
        <w:t>Sequence</w:t>
      </w:r>
      <w:proofErr w:type="spellEnd"/>
      <w:r w:rsidRPr="00C96BDB">
        <w:rPr>
          <w:rFonts w:ascii="Courier New" w:eastAsia="Times New Roman" w:hAnsi="Courier New" w:cs="Courier New"/>
          <w:color w:val="333333"/>
          <w:sz w:val="21"/>
          <w:szCs w:val="21"/>
          <w:lang w:eastAsia="nl-NL"/>
        </w:rPr>
        <w:t xml:space="preserve"> diagram Applicaties koppelingen met ingelogde gebruikers </w:t>
      </w:r>
      <w:proofErr w:type="spellStart"/>
      <w:r w:rsidRPr="00C96BDB">
        <w:rPr>
          <w:rFonts w:ascii="Courier New" w:eastAsia="Times New Roman" w:hAnsi="Courier New" w:cs="Courier New"/>
          <w:color w:val="333333"/>
          <w:sz w:val="21"/>
          <w:szCs w:val="21"/>
          <w:lang w:eastAsia="nl-NL"/>
        </w:rPr>
        <w:t>use</w:t>
      </w:r>
      <w:proofErr w:type="spellEnd"/>
      <w:r w:rsidRPr="00C96BDB">
        <w:rPr>
          <w:rFonts w:ascii="Courier New" w:eastAsia="Times New Roman" w:hAnsi="Courier New" w:cs="Courier New"/>
          <w:color w:val="333333"/>
          <w:sz w:val="21"/>
          <w:szCs w:val="21"/>
          <w:lang w:eastAsia="nl-NL"/>
        </w:rPr>
        <w:t xml:space="preserve"> case 2. Links: het inloggen word gestart door een gebruiker. Rechts: Het inloggen wordt gestart door een Gebruikerstoepassing</w:t>
      </w:r>
    </w:p>
    <w:p w:rsidR="00C96BDB" w:rsidRPr="00C96BDB" w:rsidRDefault="00C96BDB" w:rsidP="00C96BDB">
      <w:pPr>
        <w:shd w:val="clear" w:color="auto" w:fill="FFFFFF"/>
        <w:spacing w:before="150" w:after="0" w:line="240" w:lineRule="auto"/>
        <w:rPr>
          <w:rFonts w:ascii="Arial" w:eastAsia="Times New Roman" w:hAnsi="Arial" w:cs="Arial"/>
          <w:color w:val="333333"/>
          <w:sz w:val="21"/>
          <w:szCs w:val="21"/>
          <w:lang w:eastAsia="nl-NL"/>
        </w:rPr>
      </w:pPr>
      <w:r w:rsidRPr="00C96BDB">
        <w:rPr>
          <w:rFonts w:ascii="Arial" w:eastAsia="Times New Roman" w:hAnsi="Arial" w:cs="Arial"/>
          <w:color w:val="333333"/>
          <w:sz w:val="21"/>
          <w:szCs w:val="21"/>
          <w:lang w:eastAsia="nl-NL"/>
        </w:rPr>
        <w:t> </w:t>
      </w:r>
    </w:p>
    <w:p w:rsidR="00C36F55" w:rsidRDefault="00C96BDB"/>
    <w:sectPr w:rsidR="00C36F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DB"/>
    <w:rsid w:val="00144BBF"/>
    <w:rsid w:val="00C96BDB"/>
    <w:rsid w:val="00F568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A4369-0BA8-4642-BD06-FBE9C0AB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C96BD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C96BDB"/>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96BDB"/>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C96BDB"/>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C96BD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C96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96BDB"/>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1003</Words>
  <Characters>5522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Terpstra</dc:creator>
  <cp:keywords/>
  <dc:description/>
  <cp:lastModifiedBy>Frank Terpstra</cp:lastModifiedBy>
  <cp:revision>1</cp:revision>
  <dcterms:created xsi:type="dcterms:W3CDTF">2018-02-01T11:50:00Z</dcterms:created>
  <dcterms:modified xsi:type="dcterms:W3CDTF">2018-02-01T11:52:00Z</dcterms:modified>
</cp:coreProperties>
</file>