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35CFCFF9" w:rsidR="001803A7" w:rsidRDefault="00402DD3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6972ADDC" w:rsidR="00BC709C" w:rsidRPr="00BC709C" w:rsidRDefault="00B94D5B" w:rsidP="00F52599">
            <w:pPr>
              <w:spacing w:line="240" w:lineRule="atLeast"/>
            </w:pPr>
            <w:r>
              <w:t>6</w:t>
            </w:r>
            <w:r w:rsidR="00712AA4">
              <w:t>-</w:t>
            </w:r>
            <w:r>
              <w:t>9</w:t>
            </w:r>
            <w:r w:rsidR="00712AA4">
              <w:t>-20</w:t>
            </w:r>
            <w:r w:rsidR="003F6F11">
              <w:t>2</w:t>
            </w:r>
            <w:r>
              <w:t>4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06EDAB0D" w14:textId="69CCB40B" w:rsidR="002A4AC4" w:rsidRPr="00712AA4" w:rsidRDefault="000770A3" w:rsidP="002A4AC4">
            <w:pPr>
              <w:spacing w:line="240" w:lineRule="atLeast"/>
              <w:jc w:val="left"/>
            </w:pPr>
            <w:r w:rsidRPr="00712AA4">
              <w:t>Frank Terpstra</w:t>
            </w:r>
            <w:r>
              <w:t xml:space="preserve"> </w:t>
            </w:r>
            <w:r w:rsidRPr="00712AA4">
              <w:t>(Geonovum)</w:t>
            </w:r>
            <w:r w:rsidR="008F1AFD">
              <w:t xml:space="preserve">, </w:t>
            </w:r>
            <w:r w:rsidR="00D661D6">
              <w:t>P</w:t>
            </w:r>
            <w:r w:rsidR="00434C48">
              <w:t>eter H</w:t>
            </w:r>
            <w:r w:rsidR="009B370E">
              <w:t>aasnoot</w:t>
            </w:r>
            <w:r w:rsidR="00CB0110">
              <w:t xml:space="preserve"> (Logius)</w:t>
            </w:r>
            <w:r w:rsidR="002A4AC4">
              <w:t xml:space="preserve">, </w:t>
            </w:r>
            <w:r w:rsidR="00DE524C" w:rsidRPr="00712AA4">
              <w:t>Henri Kor</w:t>
            </w:r>
            <w:r w:rsidR="00DE524C">
              <w:t>v</w:t>
            </w:r>
            <w:r w:rsidR="00DE524C" w:rsidRPr="00712AA4">
              <w:t>er (VNG Realisatie)</w:t>
            </w:r>
            <w:r w:rsidR="00741A14">
              <w:t xml:space="preserve">, </w:t>
            </w:r>
            <w:r w:rsidR="009B3964">
              <w:t>Vivian van der Heijden</w:t>
            </w:r>
            <w:r w:rsidR="00741A14">
              <w:t>(BZK)</w:t>
            </w:r>
            <w:r w:rsidR="00B94D5B">
              <w:t>, Redouan Ahaloui (Bureau Forum Standaardisatie)</w:t>
            </w:r>
          </w:p>
          <w:p w14:paraId="5B7F225B" w14:textId="66C7D814" w:rsidR="00BC709C" w:rsidRPr="001803A7" w:rsidRDefault="00BC709C" w:rsidP="009B370E">
            <w:pPr>
              <w:spacing w:line="240" w:lineRule="atLeast"/>
              <w:jc w:val="lef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3A783BCF" w14:textId="4AB338D7" w:rsidR="00BC709C" w:rsidRPr="00FB3C67" w:rsidRDefault="00E132D6" w:rsidP="002A4AC4">
            <w:pPr>
              <w:spacing w:line="240" w:lineRule="atLeast"/>
              <w:jc w:val="left"/>
              <w:rPr>
                <w:b/>
              </w:rPr>
            </w:pPr>
            <w:r>
              <w:t>Friso Penninga (Geonovum),</w:t>
            </w:r>
            <w:r w:rsidR="009B3964">
              <w:t xml:space="preserve"> </w:t>
            </w:r>
            <w:r w:rsidR="00B94D5B">
              <w:t>Henry van Veldhuizen (KVK), Jasper Roes (Kadaster)</w:t>
            </w: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342DF3D1" w14:textId="034EEC37" w:rsidR="00065951" w:rsidRDefault="00DD7C06" w:rsidP="00065951">
      <w:pPr>
        <w:pStyle w:val="Agendapunt"/>
      </w:pPr>
      <w:r>
        <w:t>Opening en mededelingen</w:t>
      </w:r>
    </w:p>
    <w:p w14:paraId="05C8B973" w14:textId="69EF500B" w:rsidR="00850682" w:rsidRPr="00850682" w:rsidRDefault="00233217" w:rsidP="00850682">
      <w:r>
        <w:t>Afmelding Jasper, Friso. Henry van Veldhuizen is gestopt bij KvK nog geen opvolger bekend.</w:t>
      </w:r>
    </w:p>
    <w:p w14:paraId="7A2A7934" w14:textId="0C1A1754" w:rsidR="009B370E" w:rsidRDefault="009B370E" w:rsidP="00434C48">
      <w:pPr>
        <w:pStyle w:val="Agendapunt"/>
      </w:pPr>
      <w:r>
        <w:t>Verslag vorige keer</w:t>
      </w:r>
    </w:p>
    <w:p w14:paraId="59A11ADB" w14:textId="188A4A28" w:rsidR="00340801" w:rsidRDefault="002C53BE" w:rsidP="009B370E">
      <w:r w:rsidRPr="002C53BE">
        <w:t xml:space="preserve">verslag </w:t>
      </w:r>
      <w:hyperlink r:id="rId11" w:history="1">
        <w:r w:rsidRPr="009B3964">
          <w:rPr>
            <w:rStyle w:val="Hyperlink"/>
          </w:rPr>
          <w:t>laatste bijeenkomst stuurgroep</w:t>
        </w:r>
        <w:r w:rsidR="002241A8" w:rsidRPr="009B3964">
          <w:rPr>
            <w:rStyle w:val="Hyperlink"/>
          </w:rPr>
          <w:t>.</w:t>
        </w:r>
      </w:hyperlink>
      <w:r w:rsidRPr="002C53BE">
        <w:t xml:space="preserve"> </w:t>
      </w:r>
      <w:r w:rsidR="00BE6F54">
        <w:t>Verslag akkoord, geen opmerkingen actiepunten bijgewerkt.</w:t>
      </w:r>
    </w:p>
    <w:p w14:paraId="1A747DAD" w14:textId="283A8D59" w:rsidR="00534B60" w:rsidRPr="00534B60" w:rsidRDefault="00534B60" w:rsidP="00534B60">
      <w:pPr>
        <w:pStyle w:val="Agendapunt"/>
      </w:pPr>
      <w:r w:rsidRPr="00534B60">
        <w:t xml:space="preserve">Modules </w:t>
      </w:r>
      <w:proofErr w:type="spellStart"/>
      <w:r w:rsidRPr="00534B60">
        <w:t>signing</w:t>
      </w:r>
      <w:proofErr w:type="spellEnd"/>
      <w:r w:rsidRPr="00534B60">
        <w:t xml:space="preserve"> &amp; encryptie ter vaststelling </w:t>
      </w:r>
    </w:p>
    <w:p w14:paraId="02060CED" w14:textId="77777777" w:rsidR="00534B60" w:rsidRPr="00534B60" w:rsidRDefault="00C10A12" w:rsidP="00534B60">
      <w:pPr>
        <w:numPr>
          <w:ilvl w:val="1"/>
          <w:numId w:val="42"/>
        </w:numPr>
      </w:pPr>
      <w:hyperlink r:id="rId12" w:history="1">
        <w:r w:rsidR="00534B60" w:rsidRPr="00534B60">
          <w:rPr>
            <w:rStyle w:val="Hyperlink"/>
          </w:rPr>
          <w:t>https://docs.geostandaarden.nl/api/API-Strategie-mod-signing-jades/</w:t>
        </w:r>
      </w:hyperlink>
    </w:p>
    <w:p w14:paraId="3D2A809E" w14:textId="77777777" w:rsidR="00534B60" w:rsidRPr="00FB0B57" w:rsidRDefault="00C10A12" w:rsidP="00534B60">
      <w:pPr>
        <w:numPr>
          <w:ilvl w:val="1"/>
          <w:numId w:val="42"/>
        </w:numPr>
        <w:rPr>
          <w:rStyle w:val="Hyperlink"/>
          <w:color w:val="auto"/>
          <w:u w:val="none"/>
        </w:rPr>
      </w:pPr>
      <w:hyperlink r:id="rId13" w:history="1">
        <w:r w:rsidR="00534B60" w:rsidRPr="00534B60">
          <w:rPr>
            <w:rStyle w:val="Hyperlink"/>
          </w:rPr>
          <w:t>https://docs.geostandaarden.nl/api/API-Strategie-mod-encryption/</w:t>
        </w:r>
      </w:hyperlink>
    </w:p>
    <w:p w14:paraId="0E3CA3BC" w14:textId="3C662801" w:rsidR="00FB0B57" w:rsidRDefault="0097041D" w:rsidP="00863626">
      <w:pPr>
        <w:ind w:left="1080"/>
        <w:rPr>
          <w:rStyle w:val="Hyperlink"/>
          <w:color w:val="000000" w:themeColor="text1"/>
          <w:u w:val="none"/>
        </w:rPr>
      </w:pPr>
      <w:r w:rsidRPr="00A45274">
        <w:rPr>
          <w:rStyle w:val="Hyperlink"/>
          <w:color w:val="000000" w:themeColor="text1"/>
          <w:u w:val="none"/>
        </w:rPr>
        <w:t xml:space="preserve">Modules vastgesteld als stabiel binnen het kennisplatform. Volgende stappen zijn </w:t>
      </w:r>
      <w:r w:rsidR="00A45274" w:rsidRPr="00A45274">
        <w:rPr>
          <w:rStyle w:val="Hyperlink"/>
          <w:color w:val="000000" w:themeColor="text1"/>
          <w:u w:val="none"/>
        </w:rPr>
        <w:t>eventuele</w:t>
      </w:r>
      <w:r w:rsidRPr="00A45274">
        <w:rPr>
          <w:rStyle w:val="Hyperlink"/>
          <w:color w:val="000000" w:themeColor="text1"/>
          <w:u w:val="none"/>
        </w:rPr>
        <w:t xml:space="preserve"> verwijzing vanuit volgende versie ADR en vaststelling daarvan binnen GDI en uiteindelijk PTOLU</w:t>
      </w:r>
      <w:r w:rsidR="00F45EE2">
        <w:rPr>
          <w:rStyle w:val="Hyperlink"/>
          <w:color w:val="000000" w:themeColor="text1"/>
          <w:u w:val="none"/>
        </w:rPr>
        <w:t>.</w:t>
      </w:r>
    </w:p>
    <w:p w14:paraId="31B02123" w14:textId="2C637AE0" w:rsidR="00976999" w:rsidRPr="00A45274" w:rsidRDefault="00976999" w:rsidP="00863626">
      <w:pPr>
        <w:ind w:left="108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Suggestie Redouan, beslisboom forum uitbreiden voor verplichte modules in ADR 2.0</w:t>
      </w:r>
    </w:p>
    <w:p w14:paraId="7E49A4E6" w14:textId="77777777" w:rsidR="00863626" w:rsidRPr="00534B60" w:rsidRDefault="00863626" w:rsidP="000E106A">
      <w:pPr>
        <w:ind w:left="1440"/>
      </w:pPr>
    </w:p>
    <w:p w14:paraId="2D04F05C" w14:textId="77777777" w:rsidR="00C81EF9" w:rsidRPr="00534B60" w:rsidRDefault="00C81EF9" w:rsidP="00C81EF9">
      <w:pPr>
        <w:pStyle w:val="Agendapunt"/>
      </w:pPr>
      <w:r w:rsidRPr="00534B60">
        <w:t xml:space="preserve">Ter informatie nieuwe versie </w:t>
      </w:r>
      <w:proofErr w:type="spellStart"/>
      <w:r w:rsidRPr="00534B60">
        <w:t>NLGov</w:t>
      </w:r>
      <w:proofErr w:type="spellEnd"/>
      <w:r w:rsidRPr="00534B60">
        <w:t xml:space="preserve"> profiel </w:t>
      </w:r>
      <w:proofErr w:type="spellStart"/>
      <w:r w:rsidRPr="00534B60">
        <w:t>OAuth</w:t>
      </w:r>
      <w:proofErr w:type="spellEnd"/>
    </w:p>
    <w:p w14:paraId="3185CB78" w14:textId="77777777" w:rsidR="00C81EF9" w:rsidRPr="00534B60" w:rsidRDefault="00C10A12" w:rsidP="00C81EF9">
      <w:pPr>
        <w:numPr>
          <w:ilvl w:val="1"/>
          <w:numId w:val="42"/>
        </w:numPr>
      </w:pPr>
      <w:hyperlink r:id="rId14" w:history="1">
        <w:r w:rsidR="00C81EF9" w:rsidRPr="00534B60">
          <w:rPr>
            <w:rStyle w:val="Hyperlink"/>
          </w:rPr>
          <w:t>https://logius-standaarden.github.io/OAuth-NL-profiel/</w:t>
        </w:r>
      </w:hyperlink>
    </w:p>
    <w:p w14:paraId="73BDA08F" w14:textId="77777777" w:rsidR="00C81EF9" w:rsidRPr="00C81EF9" w:rsidRDefault="00C81EF9" w:rsidP="00C81EF9"/>
    <w:p w14:paraId="5C092F15" w14:textId="77777777" w:rsidR="00C81EF9" w:rsidRPr="00534B60" w:rsidRDefault="00C81EF9" w:rsidP="002E28C5">
      <w:pPr>
        <w:pStyle w:val="Agendapunt"/>
      </w:pPr>
      <w:r w:rsidRPr="00534B60">
        <w:t>Prioritering activiteiten kennisplatform:</w:t>
      </w:r>
    </w:p>
    <w:p w14:paraId="4896CB7C" w14:textId="0213BB6B" w:rsidR="00C81EF9" w:rsidRPr="00D54AF7" w:rsidRDefault="00C10A12" w:rsidP="002E28C5">
      <w:pPr>
        <w:pStyle w:val="Paragraaftitel"/>
        <w:numPr>
          <w:ilvl w:val="0"/>
          <w:numId w:val="0"/>
        </w:numPr>
        <w:ind w:left="567"/>
        <w:rPr>
          <w:sz w:val="16"/>
          <w:szCs w:val="12"/>
        </w:rPr>
      </w:pPr>
      <w:hyperlink r:id="rId15" w:history="1">
        <w:r w:rsidR="002E28C5" w:rsidRPr="00D54AF7">
          <w:rPr>
            <w:rStyle w:val="Hyperlink"/>
            <w:sz w:val="16"/>
            <w:szCs w:val="12"/>
          </w:rPr>
          <w:t>https://github.com/Geonovum/KP-APIs/projects/1</w:t>
        </w:r>
      </w:hyperlink>
      <w:r w:rsidR="00C81EF9" w:rsidRPr="00D54AF7">
        <w:rPr>
          <w:sz w:val="16"/>
          <w:szCs w:val="12"/>
        </w:rPr>
        <w:t xml:space="preserve"> gevraagd wordt een keuze te maken welk onderwerp we oppakken, in de </w:t>
      </w:r>
      <w:proofErr w:type="spellStart"/>
      <w:r w:rsidR="00C81EF9" w:rsidRPr="00D54AF7">
        <w:rPr>
          <w:sz w:val="16"/>
          <w:szCs w:val="12"/>
        </w:rPr>
        <w:t>Kanban</w:t>
      </w:r>
      <w:proofErr w:type="spellEnd"/>
      <w:r w:rsidR="00C81EF9" w:rsidRPr="00D54AF7">
        <w:rPr>
          <w:sz w:val="16"/>
          <w:szCs w:val="12"/>
        </w:rPr>
        <w:t xml:space="preserve"> staat de </w:t>
      </w:r>
      <w:proofErr w:type="spellStart"/>
      <w:r w:rsidR="00C81EF9" w:rsidRPr="00D54AF7">
        <w:rPr>
          <w:sz w:val="16"/>
          <w:szCs w:val="12"/>
        </w:rPr>
        <w:t>ToDo</w:t>
      </w:r>
      <w:proofErr w:type="spellEnd"/>
      <w:r w:rsidR="00C81EF9" w:rsidRPr="00D54AF7">
        <w:rPr>
          <w:sz w:val="16"/>
          <w:szCs w:val="12"/>
        </w:rPr>
        <w:t xml:space="preserve"> kolom gesorteerd met de populairste activiteiten bovenaan</w:t>
      </w:r>
      <w:r w:rsidR="00F222A0" w:rsidRPr="00D54AF7">
        <w:rPr>
          <w:sz w:val="16"/>
          <w:szCs w:val="12"/>
        </w:rPr>
        <w:t>.</w:t>
      </w:r>
    </w:p>
    <w:p w14:paraId="6DAF21A5" w14:textId="4A6BF43F" w:rsidR="00F222A0" w:rsidRPr="00F222A0" w:rsidRDefault="00F222A0" w:rsidP="00F222A0">
      <w:r>
        <w:t>We pakken notificaties en SLA op.</w:t>
      </w:r>
      <w:r w:rsidR="00136761">
        <w:t xml:space="preserve"> Notificaties heeft met afstand meeste stemmen en voor SLA is er een </w:t>
      </w:r>
      <w:r w:rsidR="00DB454E">
        <w:t>door FDS ontwikkeld template (te presenteren op volgend bijeenkomst kennisplatform). Waar we relatief weinig moeite in hoeven te stoppen voor resultaat.</w:t>
      </w:r>
    </w:p>
    <w:p w14:paraId="6F23F290" w14:textId="77777777" w:rsidR="002E28C5" w:rsidRPr="00534B60" w:rsidRDefault="002E28C5" w:rsidP="002E28C5">
      <w:pPr>
        <w:pStyle w:val="Agendapunt"/>
      </w:pPr>
      <w:r w:rsidRPr="00534B60">
        <w:lastRenderedPageBreak/>
        <w:t>Update gouden API verkiezing</w:t>
      </w:r>
    </w:p>
    <w:p w14:paraId="28F58EDE" w14:textId="098B57C9" w:rsidR="00732791" w:rsidRPr="00D54AF7" w:rsidRDefault="00732791" w:rsidP="002E28C5">
      <w:pPr>
        <w:pStyle w:val="Paragraaftitel"/>
        <w:numPr>
          <w:ilvl w:val="0"/>
          <w:numId w:val="0"/>
        </w:numPr>
        <w:ind w:left="567"/>
        <w:rPr>
          <w:sz w:val="16"/>
          <w:szCs w:val="12"/>
        </w:rPr>
      </w:pPr>
      <w:r w:rsidRPr="00D54AF7">
        <w:rPr>
          <w:sz w:val="16"/>
          <w:szCs w:val="12"/>
        </w:rPr>
        <w:t xml:space="preserve">Marleen sticker nogmaals benaderen </w:t>
      </w:r>
      <w:r w:rsidR="00873175" w:rsidRPr="00D54AF7">
        <w:rPr>
          <w:sz w:val="16"/>
          <w:szCs w:val="12"/>
        </w:rPr>
        <w:t>evt. via forum.</w:t>
      </w:r>
    </w:p>
    <w:p w14:paraId="511D6138" w14:textId="7FD8DE25" w:rsidR="002E28C5" w:rsidRPr="00D54AF7" w:rsidRDefault="002E28C5" w:rsidP="002E28C5">
      <w:pPr>
        <w:pStyle w:val="Paragraaftitel"/>
        <w:numPr>
          <w:ilvl w:val="0"/>
          <w:numId w:val="0"/>
        </w:numPr>
        <w:ind w:left="567"/>
        <w:rPr>
          <w:sz w:val="16"/>
          <w:szCs w:val="12"/>
        </w:rPr>
      </w:pPr>
      <w:r w:rsidRPr="00D54AF7">
        <w:rPr>
          <w:sz w:val="16"/>
          <w:szCs w:val="12"/>
        </w:rPr>
        <w:t>Hoe krijgen we meer nominaties?</w:t>
      </w:r>
      <w:r w:rsidR="00C50933" w:rsidRPr="00D54AF7">
        <w:rPr>
          <w:sz w:val="16"/>
          <w:szCs w:val="12"/>
        </w:rPr>
        <w:t xml:space="preserve"> Via IBDS</w:t>
      </w:r>
      <w:r w:rsidR="000B5258" w:rsidRPr="00D54AF7">
        <w:rPr>
          <w:sz w:val="16"/>
          <w:szCs w:val="12"/>
        </w:rPr>
        <w:t xml:space="preserve"> meer aandacht vragen, aandacht vragen op de dag van de interoperabiliteit in oktober.</w:t>
      </w:r>
      <w:r w:rsidR="0015695C" w:rsidRPr="00D54AF7">
        <w:rPr>
          <w:sz w:val="16"/>
          <w:szCs w:val="12"/>
        </w:rPr>
        <w:t xml:space="preserve"> Op Ibestuur</w:t>
      </w:r>
      <w:r w:rsidR="004A29E6" w:rsidRPr="00D54AF7">
        <w:rPr>
          <w:sz w:val="16"/>
          <w:szCs w:val="12"/>
        </w:rPr>
        <w:t xml:space="preserve"> aandacht voor vragen.</w:t>
      </w:r>
    </w:p>
    <w:p w14:paraId="4521CAE2" w14:textId="77777777" w:rsidR="002E28C5" w:rsidRPr="00534B60" w:rsidRDefault="002E28C5" w:rsidP="002E28C5">
      <w:pPr>
        <w:pStyle w:val="Agendapunt"/>
      </w:pPr>
      <w:r w:rsidRPr="00534B60">
        <w:t>Update intentie verklaring</w:t>
      </w:r>
    </w:p>
    <w:p w14:paraId="3C711ED0" w14:textId="77777777" w:rsidR="002E28C5" w:rsidRPr="00D54AF7" w:rsidRDefault="002E28C5" w:rsidP="002E28C5">
      <w:pPr>
        <w:pStyle w:val="Paragraaftitel"/>
        <w:numPr>
          <w:ilvl w:val="0"/>
          <w:numId w:val="0"/>
        </w:numPr>
        <w:ind w:left="567"/>
        <w:rPr>
          <w:sz w:val="16"/>
          <w:szCs w:val="12"/>
        </w:rPr>
      </w:pPr>
      <w:r w:rsidRPr="00D54AF7">
        <w:rPr>
          <w:sz w:val="16"/>
          <w:szCs w:val="12"/>
        </w:rPr>
        <w:t>KvK en ministerie V&amp;J hebben ondertekend</w:t>
      </w:r>
    </w:p>
    <w:p w14:paraId="72162579" w14:textId="7290BF36" w:rsidR="00DB667C" w:rsidRPr="00D54AF7" w:rsidRDefault="002E28C5" w:rsidP="00DB667C">
      <w:pPr>
        <w:pStyle w:val="Paragraaftitel"/>
        <w:numPr>
          <w:ilvl w:val="0"/>
          <w:numId w:val="0"/>
        </w:numPr>
        <w:ind w:left="567"/>
        <w:rPr>
          <w:sz w:val="16"/>
          <w:szCs w:val="12"/>
        </w:rPr>
      </w:pPr>
      <w:r w:rsidRPr="00D54AF7">
        <w:rPr>
          <w:sz w:val="16"/>
          <w:szCs w:val="12"/>
        </w:rPr>
        <w:t>Wie kunnen we nog meer vragen voor ondertekening?</w:t>
      </w:r>
      <w:r w:rsidR="00DB667C" w:rsidRPr="00D54AF7">
        <w:rPr>
          <w:sz w:val="16"/>
          <w:szCs w:val="12"/>
        </w:rPr>
        <w:t xml:space="preserve"> </w:t>
      </w:r>
    </w:p>
    <w:p w14:paraId="62FA3247" w14:textId="093363E6" w:rsidR="00DB667C" w:rsidRPr="00DB667C" w:rsidRDefault="00DB667C" w:rsidP="00DB667C">
      <w:r>
        <w:t xml:space="preserve">CBS wordt gevraagd. </w:t>
      </w:r>
      <w:r w:rsidR="00925C38">
        <w:t xml:space="preserve">Werkgroep strategie en beleid bijeenroepen om deelnemers te vragen te ondertekenen. </w:t>
      </w:r>
      <w:r w:rsidR="003825BD">
        <w:t xml:space="preserve">Deelnemers aan </w:t>
      </w:r>
      <w:proofErr w:type="spellStart"/>
      <w:r w:rsidR="003825BD">
        <w:t>Digilab</w:t>
      </w:r>
      <w:proofErr w:type="spellEnd"/>
      <w:r w:rsidR="003825BD">
        <w:t xml:space="preserve"> projecten vragen. Gemeente Utrecht (gast </w:t>
      </w:r>
      <w:proofErr w:type="spellStart"/>
      <w:r w:rsidR="003825BD">
        <w:t>fieldlab</w:t>
      </w:r>
      <w:proofErr w:type="spellEnd"/>
      <w:r w:rsidR="003825BD">
        <w:t>)</w:t>
      </w:r>
      <w:r w:rsidR="00A430D6">
        <w:t>. Gemeente Rotterdam via Redouan.</w:t>
      </w:r>
    </w:p>
    <w:p w14:paraId="6831FCD0" w14:textId="77777777" w:rsidR="002E28C5" w:rsidRDefault="002E28C5" w:rsidP="002E28C5">
      <w:pPr>
        <w:pStyle w:val="Agendapunt"/>
      </w:pPr>
      <w:r w:rsidRPr="00534B60">
        <w:t>Update werkgroepen</w:t>
      </w:r>
    </w:p>
    <w:p w14:paraId="2F7557F6" w14:textId="09268B31" w:rsidR="00F632AD" w:rsidRDefault="009E3291" w:rsidP="00F632AD">
      <w:r>
        <w:t xml:space="preserve">Architectuur: neemt deel aan API </w:t>
      </w:r>
      <w:proofErr w:type="spellStart"/>
      <w:r>
        <w:t>orchestratie</w:t>
      </w:r>
      <w:proofErr w:type="spellEnd"/>
      <w:r>
        <w:t xml:space="preserve"> werkgroep met oog op verbinding hoofdstuk architectuur</w:t>
      </w:r>
      <w:r w:rsidR="000B1FA1">
        <w:t xml:space="preserve"> met </w:t>
      </w:r>
      <w:proofErr w:type="spellStart"/>
      <w:r w:rsidR="000B1FA1">
        <w:t>orchestratie</w:t>
      </w:r>
      <w:proofErr w:type="spellEnd"/>
    </w:p>
    <w:p w14:paraId="46A0F7E9" w14:textId="298DBC80" w:rsidR="000B1FA1" w:rsidRDefault="000B1FA1" w:rsidP="00F632AD">
      <w:r>
        <w:t xml:space="preserve">Beveiliging: Bovenstaande </w:t>
      </w:r>
      <w:r w:rsidR="007F3D05">
        <w:t>m</w:t>
      </w:r>
      <w:r>
        <w:t xml:space="preserve">odules en standaard gewerkt. Nu nog druk met </w:t>
      </w:r>
      <w:proofErr w:type="spellStart"/>
      <w:r>
        <w:t>OAuth</w:t>
      </w:r>
      <w:proofErr w:type="spellEnd"/>
      <w:r>
        <w:t xml:space="preserve"> 1.2</w:t>
      </w:r>
      <w:r w:rsidR="007F3D05">
        <w:t xml:space="preserve"> en </w:t>
      </w:r>
      <w:proofErr w:type="spellStart"/>
      <w:r w:rsidR="007F3D05">
        <w:t>dischussie</w:t>
      </w:r>
      <w:proofErr w:type="spellEnd"/>
      <w:r w:rsidR="007F3D05">
        <w:t xml:space="preserve"> over aansluiting op onderwijsveld.</w:t>
      </w:r>
    </w:p>
    <w:p w14:paraId="3CD6983D" w14:textId="52F7EDCA" w:rsidR="007F3D05" w:rsidRDefault="007F3D05" w:rsidP="00F632AD">
      <w:r>
        <w:t>Strategie en beleid: niet bijeengekomen sinds intentieverklaring</w:t>
      </w:r>
    </w:p>
    <w:p w14:paraId="6365E415" w14:textId="23F02101" w:rsidR="007F3D05" w:rsidRDefault="005B2190" w:rsidP="00F632AD">
      <w:r>
        <w:t xml:space="preserve">API design </w:t>
      </w:r>
      <w:proofErr w:type="spellStart"/>
      <w:r>
        <w:t>rules</w:t>
      </w:r>
      <w:proofErr w:type="spellEnd"/>
      <w:r>
        <w:t>: niet recent bijeengekomen</w:t>
      </w:r>
      <w:r w:rsidR="00115DE8">
        <w:t xml:space="preserve">, idee om terugkoppeling op </w:t>
      </w:r>
      <w:proofErr w:type="spellStart"/>
      <w:r w:rsidR="00115DE8">
        <w:t>orchestratie</w:t>
      </w:r>
      <w:proofErr w:type="spellEnd"/>
      <w:r w:rsidR="00115DE8">
        <w:t xml:space="preserve"> (en straks notificaties) te vragen</w:t>
      </w:r>
    </w:p>
    <w:p w14:paraId="791F634E" w14:textId="6FD3A029" w:rsidR="00115DE8" w:rsidRPr="00F632AD" w:rsidRDefault="0000347D" w:rsidP="00F632AD">
      <w:r>
        <w:t>Design visie: niet gestart</w:t>
      </w:r>
    </w:p>
    <w:p w14:paraId="08A6F882" w14:textId="78BFD770" w:rsidR="00A200B5" w:rsidRDefault="00340801" w:rsidP="00485D2A">
      <w:pPr>
        <w:pStyle w:val="Agendapunt"/>
      </w:pPr>
      <w:r>
        <w:t>Rondvraag</w:t>
      </w:r>
    </w:p>
    <w:p w14:paraId="2E1FD7A1" w14:textId="49584989" w:rsidR="0000347D" w:rsidRPr="0000347D" w:rsidRDefault="00853FD4" w:rsidP="0000347D">
      <w:r>
        <w:t>Redouan: zorg hoe</w:t>
      </w:r>
      <w:r w:rsidR="00181095">
        <w:t xml:space="preserve"> borg je inhoudelijke kennis</w:t>
      </w:r>
    </w:p>
    <w:p w14:paraId="16CA8B0D" w14:textId="2757F8AE" w:rsidR="000400CB" w:rsidRDefault="000400CB" w:rsidP="00340801">
      <w:pPr>
        <w:pStyle w:val="Agendapunt"/>
      </w:pPr>
      <w:r>
        <w:t>Actiepunten</w:t>
      </w:r>
    </w:p>
    <w:p w14:paraId="09526B5A" w14:textId="77777777" w:rsidR="00B73C36" w:rsidRPr="00B73C36" w:rsidRDefault="00B73C36" w:rsidP="00B73C36"/>
    <w:p w14:paraId="73452F89" w14:textId="63E76406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917552" w14:paraId="1976F86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C076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Actiepunt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311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A22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17552" w14:paraId="0E2FE7E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1A" w14:textId="33BA2A99" w:rsidR="00917552" w:rsidRDefault="00917552" w:rsidP="00973266">
            <w:pPr>
              <w:jc w:val="left"/>
            </w:pPr>
            <w:r>
              <w:t>Procedure voor vaststellen extensies</w:t>
            </w:r>
            <w:r w:rsidR="00034074">
              <w:t>. argumentatie geven voor al dan niet normatief karakter extensies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6BF6" w14:textId="4A4DA45A" w:rsidR="00917552" w:rsidRDefault="00483265" w:rsidP="00973266">
            <w:r>
              <w:t>Redouan en Peter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740" w14:textId="7605F4A0" w:rsidR="00917552" w:rsidRDefault="00A64CF3" w:rsidP="00973266">
            <w:r>
              <w:t>O</w:t>
            </w:r>
            <w:r w:rsidR="00917552">
              <w:t>pen</w:t>
            </w:r>
            <w:r>
              <w:t xml:space="preserve">, </w:t>
            </w:r>
            <w:r w:rsidR="004F1491">
              <w:t>procedure voor normatieve modules is er in praktijk, procedure voor beheer ADR in algemeenheid is er. Wordt nog verder</w:t>
            </w:r>
            <w:r w:rsidR="00545350">
              <w:t xml:space="preserve"> gedetailleerd.</w:t>
            </w:r>
          </w:p>
        </w:tc>
      </w:tr>
      <w:tr w:rsidR="00366BD9" w14:paraId="1F4560C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86B7" w14:textId="61092F6A" w:rsidR="00366BD9" w:rsidRDefault="00366BD9" w:rsidP="00973266">
            <w:pPr>
              <w:jc w:val="left"/>
            </w:pPr>
            <w:r>
              <w:t>Wer</w:t>
            </w:r>
            <w:r w:rsidR="00BA580E">
              <w:t>k</w:t>
            </w:r>
            <w:r>
              <w:t xml:space="preserve">groep Hypermedia bespreken </w:t>
            </w:r>
            <w:proofErr w:type="spellStart"/>
            <w:r>
              <w:t>werkings</w:t>
            </w:r>
            <w:proofErr w:type="spellEnd"/>
            <w:r>
              <w:t xml:space="preserve"> gebied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EF26" w14:textId="5D43156A" w:rsidR="00366BD9" w:rsidRDefault="00366BD9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6862" w14:textId="59A30B29" w:rsidR="00366BD9" w:rsidRDefault="00366BD9" w:rsidP="00973266">
            <w:r>
              <w:t>open</w:t>
            </w:r>
          </w:p>
        </w:tc>
      </w:tr>
      <w:tr w:rsidR="00366BD9" w14:paraId="7109CC39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8DB4" w14:textId="1CD91EB8" w:rsidR="00366BD9" w:rsidRDefault="00366BD9" w:rsidP="00973266">
            <w:pPr>
              <w:jc w:val="left"/>
            </w:pPr>
            <w:r>
              <w:t>Hoofdstuk Architectuur terug naar stabiele versie voor vaststelling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24E2" w14:textId="379E4C06" w:rsidR="00366BD9" w:rsidRDefault="00366BD9" w:rsidP="00973266">
            <w:r>
              <w:t>Peter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BA8E" w14:textId="14437582" w:rsidR="00366BD9" w:rsidRDefault="004B648B" w:rsidP="00973266">
            <w:r>
              <w:t>G</w:t>
            </w:r>
            <w:r w:rsidR="00F03804">
              <w:t>esloten</w:t>
            </w:r>
            <w:r>
              <w:t xml:space="preserve"> (check met peter)</w:t>
            </w:r>
          </w:p>
        </w:tc>
      </w:tr>
    </w:tbl>
    <w:p w14:paraId="6D58CCC1" w14:textId="77777777" w:rsidR="00DD7C06" w:rsidRPr="00364A68" w:rsidRDefault="00DD7C06" w:rsidP="00DD7C06"/>
    <w:p w14:paraId="02B3FFED" w14:textId="77777777" w:rsidR="00A1128F" w:rsidRPr="00364A68" w:rsidRDefault="00A1128F" w:rsidP="00A1128F">
      <w:pPr>
        <w:spacing w:line="240" w:lineRule="atLeast"/>
      </w:pPr>
    </w:p>
    <w:sectPr w:rsidR="00A1128F" w:rsidRPr="00364A68" w:rsidSect="006621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76BAF" w14:textId="77777777" w:rsidR="0066216B" w:rsidRDefault="0066216B">
      <w:r>
        <w:separator/>
      </w:r>
    </w:p>
    <w:p w14:paraId="197AFC28" w14:textId="77777777" w:rsidR="0066216B" w:rsidRDefault="0066216B"/>
  </w:endnote>
  <w:endnote w:type="continuationSeparator" w:id="0">
    <w:p w14:paraId="0B2CE9E4" w14:textId="77777777" w:rsidR="0066216B" w:rsidRDefault="0066216B">
      <w:r>
        <w:continuationSeparator/>
      </w:r>
    </w:p>
    <w:p w14:paraId="55158207" w14:textId="77777777" w:rsidR="0066216B" w:rsidRDefault="0066216B"/>
  </w:endnote>
  <w:endnote w:type="continuationNotice" w:id="1">
    <w:p w14:paraId="094D7C28" w14:textId="77777777" w:rsidR="00CC37CF" w:rsidRDefault="00CC37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4E825" w14:textId="77777777" w:rsidR="00402DD3" w:rsidRDefault="00402DD3" w:rsidP="00064FFB"/>
  <w:p w14:paraId="407AA530" w14:textId="77777777" w:rsidR="00402DD3" w:rsidRDefault="00402D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81637" w14:textId="77777777" w:rsidR="00402DD3" w:rsidRDefault="00402DD3"/>
  <w:p w14:paraId="3E19081C" w14:textId="77777777" w:rsidR="00402DD3" w:rsidRDefault="00402D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402DD3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402DD3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402DD3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02DD3" w:rsidRDefault="00402DD3">
    <w:pPr>
      <w:pStyle w:val="Voettekst"/>
    </w:pPr>
  </w:p>
  <w:p w14:paraId="06BBC4BA" w14:textId="77777777" w:rsidR="00402DD3" w:rsidRDefault="00402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3952E" w14:textId="77777777" w:rsidR="0066216B" w:rsidRDefault="0066216B">
      <w:r>
        <w:separator/>
      </w:r>
    </w:p>
    <w:p w14:paraId="7F4EF101" w14:textId="77777777" w:rsidR="0066216B" w:rsidRDefault="0066216B"/>
  </w:footnote>
  <w:footnote w:type="continuationSeparator" w:id="0">
    <w:p w14:paraId="6F168C2E" w14:textId="77777777" w:rsidR="0066216B" w:rsidRDefault="0066216B">
      <w:r>
        <w:continuationSeparator/>
      </w:r>
    </w:p>
    <w:p w14:paraId="4F0CA078" w14:textId="77777777" w:rsidR="0066216B" w:rsidRDefault="0066216B"/>
  </w:footnote>
  <w:footnote w:type="continuationNotice" w:id="1">
    <w:p w14:paraId="08F35F75" w14:textId="77777777" w:rsidR="00CC37CF" w:rsidRDefault="00CC37C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42FF8" w14:textId="77777777" w:rsidR="00402DD3" w:rsidRDefault="00402DD3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402DD3" w:rsidRDefault="00402DD3" w:rsidP="00A25CDF">
    <w:pPr>
      <w:pStyle w:val="Koptekst"/>
      <w:jc w:val="center"/>
    </w:pPr>
  </w:p>
  <w:p w14:paraId="20624A83" w14:textId="77777777" w:rsidR="00402DD3" w:rsidRDefault="00402DD3" w:rsidP="00A25CDF">
    <w:pPr>
      <w:pStyle w:val="Koptekst"/>
      <w:jc w:val="center"/>
    </w:pPr>
  </w:p>
  <w:p w14:paraId="75D152F0" w14:textId="77777777" w:rsidR="00402DD3" w:rsidRDefault="00402DD3" w:rsidP="00A25CDF">
    <w:pPr>
      <w:pStyle w:val="Koptekst"/>
      <w:jc w:val="center"/>
    </w:pPr>
  </w:p>
  <w:p w14:paraId="7A67A8BC" w14:textId="77777777" w:rsidR="00402DD3" w:rsidRDefault="00402DD3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402DD3" w:rsidRPr="00370FFC" w:rsidRDefault="00402DD3" w:rsidP="00C908D3"/>
      </w:tc>
      <w:tc>
        <w:tcPr>
          <w:tcW w:w="724" w:type="dxa"/>
        </w:tcPr>
        <w:p w14:paraId="1035E22E" w14:textId="77777777" w:rsidR="00402DD3" w:rsidRPr="00C50627" w:rsidRDefault="00402DD3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402DD3" w:rsidRPr="00370FFC" w:rsidRDefault="00402DD3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FDB59" w14:textId="77777777" w:rsidR="00402DD3" w:rsidRDefault="00402DD3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BF925" w14:textId="77777777" w:rsidR="00402DD3" w:rsidRDefault="00402DD3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02DD3" w:rsidRDefault="00402DD3" w:rsidP="00412194">
    <w:pPr>
      <w:pStyle w:val="Koptekst"/>
    </w:pPr>
  </w:p>
  <w:p w14:paraId="1DD9A8B7" w14:textId="77777777" w:rsidR="00402DD3" w:rsidRDefault="00402DD3" w:rsidP="00412194">
    <w:pPr>
      <w:pStyle w:val="Koptekst"/>
      <w:jc w:val="center"/>
    </w:pPr>
  </w:p>
  <w:p w14:paraId="422A26FB" w14:textId="77777777" w:rsidR="00402DD3" w:rsidRDefault="00402DD3" w:rsidP="00412194">
    <w:pPr>
      <w:pStyle w:val="Koptekst"/>
      <w:jc w:val="center"/>
    </w:pPr>
  </w:p>
  <w:p w14:paraId="6626555B" w14:textId="77777777" w:rsidR="00402DD3" w:rsidRDefault="00402DD3" w:rsidP="00412194">
    <w:pPr>
      <w:pStyle w:val="Koptekst"/>
      <w:jc w:val="center"/>
    </w:pPr>
  </w:p>
  <w:p w14:paraId="67A56CA8" w14:textId="77777777" w:rsidR="00402DD3" w:rsidRDefault="00402DD3" w:rsidP="00412194">
    <w:pPr>
      <w:pStyle w:val="Koptekst"/>
      <w:jc w:val="center"/>
    </w:pPr>
  </w:p>
  <w:p w14:paraId="504658C0" w14:textId="77777777" w:rsidR="00402DD3" w:rsidRDefault="00402DD3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02DD3" w:rsidRPr="00370FFC" w:rsidRDefault="00402DD3" w:rsidP="00786359"/>
      </w:tc>
      <w:tc>
        <w:tcPr>
          <w:tcW w:w="724" w:type="dxa"/>
        </w:tcPr>
        <w:p w14:paraId="440F790A" w14:textId="77777777" w:rsidR="00402DD3" w:rsidRPr="00C50627" w:rsidRDefault="00402DD3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02DD3" w:rsidRPr="00370FFC" w:rsidRDefault="00402DD3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EB9F222" w14:textId="77777777" w:rsidR="00402DD3" w:rsidRDefault="00402DD3" w:rsidP="00412194">
    <w:pPr>
      <w:pStyle w:val="Koptekst"/>
      <w:pBdr>
        <w:bottom w:val="single" w:sz="6" w:space="1" w:color="auto"/>
      </w:pBdr>
    </w:pPr>
  </w:p>
  <w:p w14:paraId="6E8AED1F" w14:textId="77777777" w:rsidR="00402DD3" w:rsidRDefault="00402DD3" w:rsidP="00412194">
    <w:pPr>
      <w:pStyle w:val="Koptekst"/>
    </w:pPr>
  </w:p>
  <w:p w14:paraId="62B7B851" w14:textId="77777777" w:rsidR="00402DD3" w:rsidRDefault="00402D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B06C4" w14:textId="77777777" w:rsidR="00402DD3" w:rsidRDefault="00402DD3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3134"/>
    <w:multiLevelType w:val="hybridMultilevel"/>
    <w:tmpl w:val="49FCC73C"/>
    <w:lvl w:ilvl="0" w:tplc="0ED20236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3BB5"/>
    <w:multiLevelType w:val="hybridMultilevel"/>
    <w:tmpl w:val="428A28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75515"/>
    <w:multiLevelType w:val="hybridMultilevel"/>
    <w:tmpl w:val="81D43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C4AE6"/>
    <w:multiLevelType w:val="hybridMultilevel"/>
    <w:tmpl w:val="18E2F2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4C66CA"/>
    <w:multiLevelType w:val="hybridMultilevel"/>
    <w:tmpl w:val="AA60D896"/>
    <w:lvl w:ilvl="0" w:tplc="872C4342">
      <w:start w:val="27"/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850AE"/>
    <w:multiLevelType w:val="hybridMultilevel"/>
    <w:tmpl w:val="F5987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7256180"/>
    <w:multiLevelType w:val="multilevel"/>
    <w:tmpl w:val="72C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DC80594"/>
    <w:multiLevelType w:val="hybridMultilevel"/>
    <w:tmpl w:val="6144D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E0E57"/>
    <w:multiLevelType w:val="hybridMultilevel"/>
    <w:tmpl w:val="B288B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37FEF"/>
    <w:multiLevelType w:val="multilevel"/>
    <w:tmpl w:val="A6B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84720E"/>
    <w:multiLevelType w:val="hybridMultilevel"/>
    <w:tmpl w:val="CCCEBA56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39066382"/>
    <w:multiLevelType w:val="hybridMultilevel"/>
    <w:tmpl w:val="A036C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3AC1372F"/>
    <w:multiLevelType w:val="hybridMultilevel"/>
    <w:tmpl w:val="6E20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A9C7BCD"/>
    <w:multiLevelType w:val="hybridMultilevel"/>
    <w:tmpl w:val="7780F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66385"/>
    <w:multiLevelType w:val="hybridMultilevel"/>
    <w:tmpl w:val="7CAE8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3B170E7"/>
    <w:multiLevelType w:val="hybridMultilevel"/>
    <w:tmpl w:val="38EE7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06B37"/>
    <w:multiLevelType w:val="hybridMultilevel"/>
    <w:tmpl w:val="EDFC873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D64E5"/>
    <w:multiLevelType w:val="hybridMultilevel"/>
    <w:tmpl w:val="CFE06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E7014"/>
    <w:multiLevelType w:val="hybridMultilevel"/>
    <w:tmpl w:val="FB9887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002EE"/>
    <w:multiLevelType w:val="hybridMultilevel"/>
    <w:tmpl w:val="0F323DC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C1186"/>
    <w:multiLevelType w:val="hybridMultilevel"/>
    <w:tmpl w:val="270C4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A3D56"/>
    <w:multiLevelType w:val="multilevel"/>
    <w:tmpl w:val="A63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8" w15:restartNumberingAfterBreak="0">
    <w:nsid w:val="679E7205"/>
    <w:multiLevelType w:val="hybridMultilevel"/>
    <w:tmpl w:val="E3DAB5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7077E"/>
    <w:multiLevelType w:val="multilevel"/>
    <w:tmpl w:val="5CD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F8603A"/>
    <w:multiLevelType w:val="hybridMultilevel"/>
    <w:tmpl w:val="9390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9066F"/>
    <w:multiLevelType w:val="hybridMultilevel"/>
    <w:tmpl w:val="F12E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18078">
    <w:abstractNumId w:val="9"/>
  </w:num>
  <w:num w:numId="2" w16cid:durableId="1291519729">
    <w:abstractNumId w:val="7"/>
  </w:num>
  <w:num w:numId="3" w16cid:durableId="837428856">
    <w:abstractNumId w:val="6"/>
  </w:num>
  <w:num w:numId="4" w16cid:durableId="1549610908">
    <w:abstractNumId w:val="5"/>
  </w:num>
  <w:num w:numId="5" w16cid:durableId="854464838">
    <w:abstractNumId w:val="37"/>
  </w:num>
  <w:num w:numId="6" w16cid:durableId="773866708">
    <w:abstractNumId w:val="26"/>
  </w:num>
  <w:num w:numId="7" w16cid:durableId="1758206191">
    <w:abstractNumId w:val="18"/>
  </w:num>
  <w:num w:numId="8" w16cid:durableId="748040976">
    <w:abstractNumId w:val="24"/>
  </w:num>
  <w:num w:numId="9" w16cid:durableId="1088697129">
    <w:abstractNumId w:val="4"/>
  </w:num>
  <w:num w:numId="10" w16cid:durableId="1567035629">
    <w:abstractNumId w:val="8"/>
  </w:num>
  <w:num w:numId="11" w16cid:durableId="1038553201">
    <w:abstractNumId w:val="3"/>
  </w:num>
  <w:num w:numId="12" w16cid:durableId="329411550">
    <w:abstractNumId w:val="2"/>
  </w:num>
  <w:num w:numId="13" w16cid:durableId="289283780">
    <w:abstractNumId w:val="1"/>
  </w:num>
  <w:num w:numId="14" w16cid:durableId="1098409289">
    <w:abstractNumId w:val="0"/>
  </w:num>
  <w:num w:numId="15" w16cid:durableId="156851016">
    <w:abstractNumId w:val="29"/>
  </w:num>
  <w:num w:numId="16" w16cid:durableId="1752702857">
    <w:abstractNumId w:val="16"/>
  </w:num>
  <w:num w:numId="17" w16cid:durableId="666061003">
    <w:abstractNumId w:val="12"/>
  </w:num>
  <w:num w:numId="18" w16cid:durableId="555051600">
    <w:abstractNumId w:val="28"/>
  </w:num>
  <w:num w:numId="19" w16cid:durableId="1010258331">
    <w:abstractNumId w:val="41"/>
  </w:num>
  <w:num w:numId="20" w16cid:durableId="2034720507">
    <w:abstractNumId w:val="32"/>
  </w:num>
  <w:num w:numId="21" w16cid:durableId="1098332597">
    <w:abstractNumId w:val="14"/>
  </w:num>
  <w:num w:numId="22" w16cid:durableId="72314325">
    <w:abstractNumId w:val="10"/>
  </w:num>
  <w:num w:numId="23" w16cid:durableId="182868223">
    <w:abstractNumId w:val="15"/>
  </w:num>
  <w:num w:numId="24" w16cid:durableId="76052334">
    <w:abstractNumId w:val="30"/>
  </w:num>
  <w:num w:numId="25" w16cid:durableId="1623657928">
    <w:abstractNumId w:val="19"/>
  </w:num>
  <w:num w:numId="26" w16cid:durableId="101151373">
    <w:abstractNumId w:val="23"/>
  </w:num>
  <w:num w:numId="27" w16cid:durableId="192033710">
    <w:abstractNumId w:val="13"/>
  </w:num>
  <w:num w:numId="28" w16cid:durableId="778792950">
    <w:abstractNumId w:val="11"/>
  </w:num>
  <w:num w:numId="29" w16cid:durableId="1807776798">
    <w:abstractNumId w:val="35"/>
  </w:num>
  <w:num w:numId="30" w16cid:durableId="805439445">
    <w:abstractNumId w:val="25"/>
  </w:num>
  <w:num w:numId="31" w16cid:durableId="327099523">
    <w:abstractNumId w:val="22"/>
  </w:num>
  <w:num w:numId="32" w16cid:durableId="400450683">
    <w:abstractNumId w:val="31"/>
  </w:num>
  <w:num w:numId="33" w16cid:durableId="452678761">
    <w:abstractNumId w:val="34"/>
  </w:num>
  <w:num w:numId="34" w16cid:durableId="675353348">
    <w:abstractNumId w:val="40"/>
  </w:num>
  <w:num w:numId="35" w16cid:durableId="307637937">
    <w:abstractNumId w:val="27"/>
  </w:num>
  <w:num w:numId="36" w16cid:durableId="972755665">
    <w:abstractNumId w:val="20"/>
  </w:num>
  <w:num w:numId="37" w16cid:durableId="178011314">
    <w:abstractNumId w:val="33"/>
  </w:num>
  <w:num w:numId="38" w16cid:durableId="908272570">
    <w:abstractNumId w:val="21"/>
  </w:num>
  <w:num w:numId="39" w16cid:durableId="528757307">
    <w:abstractNumId w:val="17"/>
  </w:num>
  <w:num w:numId="40" w16cid:durableId="900140010">
    <w:abstractNumId w:val="36"/>
  </w:num>
  <w:num w:numId="41" w16cid:durableId="21715742">
    <w:abstractNumId w:val="39"/>
  </w:num>
  <w:num w:numId="42" w16cid:durableId="1986817783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00E8F"/>
    <w:rsid w:val="00001AA7"/>
    <w:rsid w:val="0000347D"/>
    <w:rsid w:val="00005284"/>
    <w:rsid w:val="00023778"/>
    <w:rsid w:val="00023CFF"/>
    <w:rsid w:val="00031427"/>
    <w:rsid w:val="00034074"/>
    <w:rsid w:val="000400CB"/>
    <w:rsid w:val="00041DDE"/>
    <w:rsid w:val="0004244C"/>
    <w:rsid w:val="00044F4E"/>
    <w:rsid w:val="00046B60"/>
    <w:rsid w:val="000473E3"/>
    <w:rsid w:val="000515DF"/>
    <w:rsid w:val="0005185C"/>
    <w:rsid w:val="000531A7"/>
    <w:rsid w:val="00055B3A"/>
    <w:rsid w:val="00057955"/>
    <w:rsid w:val="00061EEE"/>
    <w:rsid w:val="00064FFB"/>
    <w:rsid w:val="00065951"/>
    <w:rsid w:val="00065E9C"/>
    <w:rsid w:val="00076E88"/>
    <w:rsid w:val="000770A3"/>
    <w:rsid w:val="00077145"/>
    <w:rsid w:val="0007774F"/>
    <w:rsid w:val="000777D9"/>
    <w:rsid w:val="00083264"/>
    <w:rsid w:val="00086375"/>
    <w:rsid w:val="000900C5"/>
    <w:rsid w:val="000918E5"/>
    <w:rsid w:val="000A0CF9"/>
    <w:rsid w:val="000A1BBB"/>
    <w:rsid w:val="000A41F9"/>
    <w:rsid w:val="000A7BEE"/>
    <w:rsid w:val="000B15A6"/>
    <w:rsid w:val="000B1FA1"/>
    <w:rsid w:val="000B37CB"/>
    <w:rsid w:val="000B492C"/>
    <w:rsid w:val="000B4951"/>
    <w:rsid w:val="000B5258"/>
    <w:rsid w:val="000B5DF8"/>
    <w:rsid w:val="000C0D08"/>
    <w:rsid w:val="000C1350"/>
    <w:rsid w:val="000C7FEC"/>
    <w:rsid w:val="000D38FA"/>
    <w:rsid w:val="000D534A"/>
    <w:rsid w:val="000D7E79"/>
    <w:rsid w:val="000E02A2"/>
    <w:rsid w:val="000E02C8"/>
    <w:rsid w:val="000E106A"/>
    <w:rsid w:val="000E3D1F"/>
    <w:rsid w:val="000E786F"/>
    <w:rsid w:val="00107AFB"/>
    <w:rsid w:val="00110A44"/>
    <w:rsid w:val="00110B3B"/>
    <w:rsid w:val="00110BED"/>
    <w:rsid w:val="0011183D"/>
    <w:rsid w:val="00115DE8"/>
    <w:rsid w:val="00127446"/>
    <w:rsid w:val="001351BA"/>
    <w:rsid w:val="00136761"/>
    <w:rsid w:val="00141F58"/>
    <w:rsid w:val="00143AE3"/>
    <w:rsid w:val="00147C9E"/>
    <w:rsid w:val="00152366"/>
    <w:rsid w:val="00152600"/>
    <w:rsid w:val="00155197"/>
    <w:rsid w:val="0015623D"/>
    <w:rsid w:val="0015695C"/>
    <w:rsid w:val="00165DD8"/>
    <w:rsid w:val="00167AE1"/>
    <w:rsid w:val="0017081D"/>
    <w:rsid w:val="001734B6"/>
    <w:rsid w:val="0017794D"/>
    <w:rsid w:val="001803A7"/>
    <w:rsid w:val="00180BC9"/>
    <w:rsid w:val="00181095"/>
    <w:rsid w:val="00181F40"/>
    <w:rsid w:val="00187A31"/>
    <w:rsid w:val="00197928"/>
    <w:rsid w:val="001A0123"/>
    <w:rsid w:val="001A4D44"/>
    <w:rsid w:val="001A7106"/>
    <w:rsid w:val="001B1C38"/>
    <w:rsid w:val="001B7C45"/>
    <w:rsid w:val="001C2BB6"/>
    <w:rsid w:val="001C4276"/>
    <w:rsid w:val="001C7030"/>
    <w:rsid w:val="001D51FD"/>
    <w:rsid w:val="001D58FE"/>
    <w:rsid w:val="001D5DD0"/>
    <w:rsid w:val="001D65EB"/>
    <w:rsid w:val="001E0163"/>
    <w:rsid w:val="001E18AC"/>
    <w:rsid w:val="001E1DAB"/>
    <w:rsid w:val="001E6C2A"/>
    <w:rsid w:val="001E6EF7"/>
    <w:rsid w:val="001E7394"/>
    <w:rsid w:val="001F0CC0"/>
    <w:rsid w:val="001F79FD"/>
    <w:rsid w:val="001F7F65"/>
    <w:rsid w:val="002026CC"/>
    <w:rsid w:val="00203CF1"/>
    <w:rsid w:val="00207926"/>
    <w:rsid w:val="00211B05"/>
    <w:rsid w:val="0021672A"/>
    <w:rsid w:val="002174EF"/>
    <w:rsid w:val="00217C9D"/>
    <w:rsid w:val="002241A8"/>
    <w:rsid w:val="00225482"/>
    <w:rsid w:val="00226236"/>
    <w:rsid w:val="0022679C"/>
    <w:rsid w:val="00227D99"/>
    <w:rsid w:val="0023301C"/>
    <w:rsid w:val="00233217"/>
    <w:rsid w:val="002348A9"/>
    <w:rsid w:val="002423A3"/>
    <w:rsid w:val="002442F1"/>
    <w:rsid w:val="00245FCF"/>
    <w:rsid w:val="0024721A"/>
    <w:rsid w:val="00247906"/>
    <w:rsid w:val="00270DFB"/>
    <w:rsid w:val="00270FCF"/>
    <w:rsid w:val="0027125C"/>
    <w:rsid w:val="00291A96"/>
    <w:rsid w:val="00291AE4"/>
    <w:rsid w:val="00291FDE"/>
    <w:rsid w:val="00295C6A"/>
    <w:rsid w:val="002A292B"/>
    <w:rsid w:val="002A4AC4"/>
    <w:rsid w:val="002A4BD5"/>
    <w:rsid w:val="002A69D9"/>
    <w:rsid w:val="002B2B0B"/>
    <w:rsid w:val="002B3208"/>
    <w:rsid w:val="002B353B"/>
    <w:rsid w:val="002C38F5"/>
    <w:rsid w:val="002C53BE"/>
    <w:rsid w:val="002C6BCC"/>
    <w:rsid w:val="002D7671"/>
    <w:rsid w:val="002E0D49"/>
    <w:rsid w:val="002E108F"/>
    <w:rsid w:val="002E156A"/>
    <w:rsid w:val="002E1CB9"/>
    <w:rsid w:val="002E22FB"/>
    <w:rsid w:val="002E28C5"/>
    <w:rsid w:val="002E29BE"/>
    <w:rsid w:val="002E4967"/>
    <w:rsid w:val="002E581A"/>
    <w:rsid w:val="002F457F"/>
    <w:rsid w:val="002F64F6"/>
    <w:rsid w:val="002F6E4D"/>
    <w:rsid w:val="003000B3"/>
    <w:rsid w:val="003008BC"/>
    <w:rsid w:val="003024F7"/>
    <w:rsid w:val="003053E0"/>
    <w:rsid w:val="00312D32"/>
    <w:rsid w:val="003130F0"/>
    <w:rsid w:val="00313B47"/>
    <w:rsid w:val="003276EB"/>
    <w:rsid w:val="0034026B"/>
    <w:rsid w:val="00340801"/>
    <w:rsid w:val="00344451"/>
    <w:rsid w:val="00346299"/>
    <w:rsid w:val="00350BA7"/>
    <w:rsid w:val="00350CB8"/>
    <w:rsid w:val="00353DCF"/>
    <w:rsid w:val="00364A68"/>
    <w:rsid w:val="00364ADF"/>
    <w:rsid w:val="00366BD9"/>
    <w:rsid w:val="00370326"/>
    <w:rsid w:val="00372F0E"/>
    <w:rsid w:val="00374C06"/>
    <w:rsid w:val="003825BD"/>
    <w:rsid w:val="0038306E"/>
    <w:rsid w:val="00387A6B"/>
    <w:rsid w:val="003910DD"/>
    <w:rsid w:val="0039530F"/>
    <w:rsid w:val="00397799"/>
    <w:rsid w:val="003A0967"/>
    <w:rsid w:val="003A22FA"/>
    <w:rsid w:val="003A2A16"/>
    <w:rsid w:val="003A391A"/>
    <w:rsid w:val="003A7F44"/>
    <w:rsid w:val="003B5D82"/>
    <w:rsid w:val="003B638C"/>
    <w:rsid w:val="003B6746"/>
    <w:rsid w:val="003C387A"/>
    <w:rsid w:val="003C7C18"/>
    <w:rsid w:val="003D2089"/>
    <w:rsid w:val="003D57F9"/>
    <w:rsid w:val="003E0E9D"/>
    <w:rsid w:val="003E19E7"/>
    <w:rsid w:val="003E54C0"/>
    <w:rsid w:val="003F2586"/>
    <w:rsid w:val="003F6F11"/>
    <w:rsid w:val="004022A9"/>
    <w:rsid w:val="00402DD3"/>
    <w:rsid w:val="00405A5B"/>
    <w:rsid w:val="0041195E"/>
    <w:rsid w:val="00412194"/>
    <w:rsid w:val="00412603"/>
    <w:rsid w:val="00413BFD"/>
    <w:rsid w:val="00413C7D"/>
    <w:rsid w:val="004162C4"/>
    <w:rsid w:val="00417CBB"/>
    <w:rsid w:val="00422073"/>
    <w:rsid w:val="00431A77"/>
    <w:rsid w:val="0043305D"/>
    <w:rsid w:val="00434C48"/>
    <w:rsid w:val="00441BB6"/>
    <w:rsid w:val="00447EB8"/>
    <w:rsid w:val="00454238"/>
    <w:rsid w:val="00454A45"/>
    <w:rsid w:val="00466923"/>
    <w:rsid w:val="00480975"/>
    <w:rsid w:val="0048209D"/>
    <w:rsid w:val="0048285C"/>
    <w:rsid w:val="00482D65"/>
    <w:rsid w:val="00483265"/>
    <w:rsid w:val="00484204"/>
    <w:rsid w:val="00485D2A"/>
    <w:rsid w:val="0048616E"/>
    <w:rsid w:val="00494424"/>
    <w:rsid w:val="0049614B"/>
    <w:rsid w:val="004A29E6"/>
    <w:rsid w:val="004A6C7D"/>
    <w:rsid w:val="004A73D4"/>
    <w:rsid w:val="004B0BD4"/>
    <w:rsid w:val="004B41B4"/>
    <w:rsid w:val="004B4D19"/>
    <w:rsid w:val="004B648B"/>
    <w:rsid w:val="004C0781"/>
    <w:rsid w:val="004C3973"/>
    <w:rsid w:val="004D4737"/>
    <w:rsid w:val="004D508C"/>
    <w:rsid w:val="004D5723"/>
    <w:rsid w:val="004E220E"/>
    <w:rsid w:val="004E2308"/>
    <w:rsid w:val="004E5108"/>
    <w:rsid w:val="004E54FC"/>
    <w:rsid w:val="004E562C"/>
    <w:rsid w:val="004F1491"/>
    <w:rsid w:val="004F1FF4"/>
    <w:rsid w:val="004F4EA3"/>
    <w:rsid w:val="004F6BE9"/>
    <w:rsid w:val="00500764"/>
    <w:rsid w:val="005007D5"/>
    <w:rsid w:val="005016D6"/>
    <w:rsid w:val="00502B8E"/>
    <w:rsid w:val="0050438F"/>
    <w:rsid w:val="005046DC"/>
    <w:rsid w:val="00513240"/>
    <w:rsid w:val="005148CD"/>
    <w:rsid w:val="0052116A"/>
    <w:rsid w:val="0052482C"/>
    <w:rsid w:val="00526D54"/>
    <w:rsid w:val="00527128"/>
    <w:rsid w:val="00531250"/>
    <w:rsid w:val="00534B60"/>
    <w:rsid w:val="00537E1B"/>
    <w:rsid w:val="00544760"/>
    <w:rsid w:val="00545350"/>
    <w:rsid w:val="005457C0"/>
    <w:rsid w:val="005470CC"/>
    <w:rsid w:val="005502A5"/>
    <w:rsid w:val="005510A7"/>
    <w:rsid w:val="0055197A"/>
    <w:rsid w:val="00554434"/>
    <w:rsid w:val="00554871"/>
    <w:rsid w:val="0055577C"/>
    <w:rsid w:val="00556298"/>
    <w:rsid w:val="00562E63"/>
    <w:rsid w:val="00565FEE"/>
    <w:rsid w:val="005679B4"/>
    <w:rsid w:val="0057132E"/>
    <w:rsid w:val="0057259E"/>
    <w:rsid w:val="00574B77"/>
    <w:rsid w:val="00575BED"/>
    <w:rsid w:val="00582172"/>
    <w:rsid w:val="00587F7F"/>
    <w:rsid w:val="005907DB"/>
    <w:rsid w:val="00590E2B"/>
    <w:rsid w:val="005922CB"/>
    <w:rsid w:val="00592368"/>
    <w:rsid w:val="0059569C"/>
    <w:rsid w:val="00596710"/>
    <w:rsid w:val="005B2190"/>
    <w:rsid w:val="005B67E6"/>
    <w:rsid w:val="005C0A7A"/>
    <w:rsid w:val="005C44D0"/>
    <w:rsid w:val="005D3295"/>
    <w:rsid w:val="005D3DBF"/>
    <w:rsid w:val="005D6B36"/>
    <w:rsid w:val="005D7718"/>
    <w:rsid w:val="005E0C22"/>
    <w:rsid w:val="005E423C"/>
    <w:rsid w:val="005E6BE6"/>
    <w:rsid w:val="005F3473"/>
    <w:rsid w:val="005F4A5F"/>
    <w:rsid w:val="005F4CDC"/>
    <w:rsid w:val="005F7CB5"/>
    <w:rsid w:val="00602FDE"/>
    <w:rsid w:val="00605394"/>
    <w:rsid w:val="00610F7D"/>
    <w:rsid w:val="00613BB2"/>
    <w:rsid w:val="006160DD"/>
    <w:rsid w:val="00616BFB"/>
    <w:rsid w:val="0062541A"/>
    <w:rsid w:val="006277E2"/>
    <w:rsid w:val="00636BAC"/>
    <w:rsid w:val="006479A3"/>
    <w:rsid w:val="00650C4A"/>
    <w:rsid w:val="006511CB"/>
    <w:rsid w:val="0066173B"/>
    <w:rsid w:val="0066216B"/>
    <w:rsid w:val="00662A1F"/>
    <w:rsid w:val="0066366B"/>
    <w:rsid w:val="006701F4"/>
    <w:rsid w:val="0067195C"/>
    <w:rsid w:val="0067216C"/>
    <w:rsid w:val="00672CEB"/>
    <w:rsid w:val="00672EB7"/>
    <w:rsid w:val="0068242A"/>
    <w:rsid w:val="006977DF"/>
    <w:rsid w:val="006A1F5A"/>
    <w:rsid w:val="006A4958"/>
    <w:rsid w:val="006B0B1F"/>
    <w:rsid w:val="006B3615"/>
    <w:rsid w:val="006B45B3"/>
    <w:rsid w:val="006B6084"/>
    <w:rsid w:val="006B7F63"/>
    <w:rsid w:val="006C0549"/>
    <w:rsid w:val="006C68E2"/>
    <w:rsid w:val="006C75E7"/>
    <w:rsid w:val="006D3D29"/>
    <w:rsid w:val="006D773A"/>
    <w:rsid w:val="006D7AFF"/>
    <w:rsid w:val="006E70D6"/>
    <w:rsid w:val="006F1DBD"/>
    <w:rsid w:val="006F308B"/>
    <w:rsid w:val="006F43C9"/>
    <w:rsid w:val="006F4F6F"/>
    <w:rsid w:val="006F5F93"/>
    <w:rsid w:val="00702DEE"/>
    <w:rsid w:val="007040F8"/>
    <w:rsid w:val="00705730"/>
    <w:rsid w:val="00712AA4"/>
    <w:rsid w:val="00713ECC"/>
    <w:rsid w:val="007226CA"/>
    <w:rsid w:val="0072428C"/>
    <w:rsid w:val="00727EA7"/>
    <w:rsid w:val="00731676"/>
    <w:rsid w:val="00732476"/>
    <w:rsid w:val="00732791"/>
    <w:rsid w:val="00732EF3"/>
    <w:rsid w:val="007357FC"/>
    <w:rsid w:val="00736F32"/>
    <w:rsid w:val="00741A14"/>
    <w:rsid w:val="00741D70"/>
    <w:rsid w:val="00746F4A"/>
    <w:rsid w:val="00750205"/>
    <w:rsid w:val="00750B91"/>
    <w:rsid w:val="007534E5"/>
    <w:rsid w:val="00757712"/>
    <w:rsid w:val="00771BBD"/>
    <w:rsid w:val="00772445"/>
    <w:rsid w:val="007779A4"/>
    <w:rsid w:val="0078116A"/>
    <w:rsid w:val="00784A47"/>
    <w:rsid w:val="00786359"/>
    <w:rsid w:val="007867B6"/>
    <w:rsid w:val="007910BD"/>
    <w:rsid w:val="00794DE0"/>
    <w:rsid w:val="007A2FE1"/>
    <w:rsid w:val="007A4637"/>
    <w:rsid w:val="007A5CBA"/>
    <w:rsid w:val="007C504A"/>
    <w:rsid w:val="007C5FB2"/>
    <w:rsid w:val="007D2B05"/>
    <w:rsid w:val="007E0DF8"/>
    <w:rsid w:val="007E18AC"/>
    <w:rsid w:val="007E23C8"/>
    <w:rsid w:val="007E38BE"/>
    <w:rsid w:val="007E3D8A"/>
    <w:rsid w:val="007E41F6"/>
    <w:rsid w:val="007E5C94"/>
    <w:rsid w:val="007E78B5"/>
    <w:rsid w:val="007E7C47"/>
    <w:rsid w:val="007F058D"/>
    <w:rsid w:val="007F0814"/>
    <w:rsid w:val="007F3D05"/>
    <w:rsid w:val="007F6284"/>
    <w:rsid w:val="007F75D4"/>
    <w:rsid w:val="00801867"/>
    <w:rsid w:val="0080210F"/>
    <w:rsid w:val="008022BA"/>
    <w:rsid w:val="00804C26"/>
    <w:rsid w:val="008055DB"/>
    <w:rsid w:val="00805E93"/>
    <w:rsid w:val="008101DC"/>
    <w:rsid w:val="008140EF"/>
    <w:rsid w:val="00821D0B"/>
    <w:rsid w:val="00844FBE"/>
    <w:rsid w:val="00847B17"/>
    <w:rsid w:val="0085042A"/>
    <w:rsid w:val="00850682"/>
    <w:rsid w:val="00853FD4"/>
    <w:rsid w:val="008602C4"/>
    <w:rsid w:val="00863626"/>
    <w:rsid w:val="008639B2"/>
    <w:rsid w:val="00864C8E"/>
    <w:rsid w:val="008656C6"/>
    <w:rsid w:val="00867043"/>
    <w:rsid w:val="00867C5F"/>
    <w:rsid w:val="00867DAE"/>
    <w:rsid w:val="008704BA"/>
    <w:rsid w:val="00873175"/>
    <w:rsid w:val="008747EB"/>
    <w:rsid w:val="00875BD6"/>
    <w:rsid w:val="008802E9"/>
    <w:rsid w:val="0088196E"/>
    <w:rsid w:val="00881CAD"/>
    <w:rsid w:val="00883948"/>
    <w:rsid w:val="008864CF"/>
    <w:rsid w:val="0089376C"/>
    <w:rsid w:val="00896E0F"/>
    <w:rsid w:val="008A1553"/>
    <w:rsid w:val="008A276E"/>
    <w:rsid w:val="008A6E1A"/>
    <w:rsid w:val="008B143E"/>
    <w:rsid w:val="008B2D4E"/>
    <w:rsid w:val="008C3C90"/>
    <w:rsid w:val="008D02EA"/>
    <w:rsid w:val="008D3B7A"/>
    <w:rsid w:val="008E00A5"/>
    <w:rsid w:val="008E0849"/>
    <w:rsid w:val="008F1AFD"/>
    <w:rsid w:val="008F321F"/>
    <w:rsid w:val="00902379"/>
    <w:rsid w:val="00907DB1"/>
    <w:rsid w:val="009119CF"/>
    <w:rsid w:val="00913439"/>
    <w:rsid w:val="00914E10"/>
    <w:rsid w:val="00917552"/>
    <w:rsid w:val="0092303D"/>
    <w:rsid w:val="009233DC"/>
    <w:rsid w:val="00925B3A"/>
    <w:rsid w:val="00925C38"/>
    <w:rsid w:val="00926E56"/>
    <w:rsid w:val="00933C49"/>
    <w:rsid w:val="00934D40"/>
    <w:rsid w:val="009368AB"/>
    <w:rsid w:val="00937383"/>
    <w:rsid w:val="00940902"/>
    <w:rsid w:val="00941370"/>
    <w:rsid w:val="00942AEA"/>
    <w:rsid w:val="00942CD1"/>
    <w:rsid w:val="00943131"/>
    <w:rsid w:val="00953C25"/>
    <w:rsid w:val="00955B10"/>
    <w:rsid w:val="009632A1"/>
    <w:rsid w:val="0097041D"/>
    <w:rsid w:val="009720F7"/>
    <w:rsid w:val="00975813"/>
    <w:rsid w:val="00976999"/>
    <w:rsid w:val="00976A31"/>
    <w:rsid w:val="00977BE5"/>
    <w:rsid w:val="00981584"/>
    <w:rsid w:val="00982336"/>
    <w:rsid w:val="009902E4"/>
    <w:rsid w:val="0099079E"/>
    <w:rsid w:val="009908B7"/>
    <w:rsid w:val="0099166E"/>
    <w:rsid w:val="00995EE9"/>
    <w:rsid w:val="009A00A2"/>
    <w:rsid w:val="009A1087"/>
    <w:rsid w:val="009A21A6"/>
    <w:rsid w:val="009A4F3F"/>
    <w:rsid w:val="009A6DC6"/>
    <w:rsid w:val="009B370E"/>
    <w:rsid w:val="009B3964"/>
    <w:rsid w:val="009C100E"/>
    <w:rsid w:val="009C414F"/>
    <w:rsid w:val="009D2EF4"/>
    <w:rsid w:val="009D3583"/>
    <w:rsid w:val="009E1599"/>
    <w:rsid w:val="009E3291"/>
    <w:rsid w:val="009E4694"/>
    <w:rsid w:val="009E5F54"/>
    <w:rsid w:val="009F1F23"/>
    <w:rsid w:val="009F2D11"/>
    <w:rsid w:val="009F5ADA"/>
    <w:rsid w:val="00A006BE"/>
    <w:rsid w:val="00A01B8A"/>
    <w:rsid w:val="00A1128F"/>
    <w:rsid w:val="00A133D5"/>
    <w:rsid w:val="00A16007"/>
    <w:rsid w:val="00A17575"/>
    <w:rsid w:val="00A200B5"/>
    <w:rsid w:val="00A20F45"/>
    <w:rsid w:val="00A2258C"/>
    <w:rsid w:val="00A25CDF"/>
    <w:rsid w:val="00A26809"/>
    <w:rsid w:val="00A349DD"/>
    <w:rsid w:val="00A355C6"/>
    <w:rsid w:val="00A42052"/>
    <w:rsid w:val="00A430D6"/>
    <w:rsid w:val="00A45274"/>
    <w:rsid w:val="00A46401"/>
    <w:rsid w:val="00A46AF5"/>
    <w:rsid w:val="00A47211"/>
    <w:rsid w:val="00A47E82"/>
    <w:rsid w:val="00A536AE"/>
    <w:rsid w:val="00A630A3"/>
    <w:rsid w:val="00A63E46"/>
    <w:rsid w:val="00A64CF3"/>
    <w:rsid w:val="00A66EF2"/>
    <w:rsid w:val="00A72540"/>
    <w:rsid w:val="00A74E9B"/>
    <w:rsid w:val="00A75284"/>
    <w:rsid w:val="00A76054"/>
    <w:rsid w:val="00A80775"/>
    <w:rsid w:val="00A807D6"/>
    <w:rsid w:val="00A82413"/>
    <w:rsid w:val="00A8292D"/>
    <w:rsid w:val="00A831BF"/>
    <w:rsid w:val="00A906AA"/>
    <w:rsid w:val="00A90820"/>
    <w:rsid w:val="00A97088"/>
    <w:rsid w:val="00AA1364"/>
    <w:rsid w:val="00AA304D"/>
    <w:rsid w:val="00AA5692"/>
    <w:rsid w:val="00AB112D"/>
    <w:rsid w:val="00AB1227"/>
    <w:rsid w:val="00AB3DF4"/>
    <w:rsid w:val="00AB4C34"/>
    <w:rsid w:val="00AB7E5E"/>
    <w:rsid w:val="00AC0D31"/>
    <w:rsid w:val="00AD2AC2"/>
    <w:rsid w:val="00AE46BC"/>
    <w:rsid w:val="00AE499E"/>
    <w:rsid w:val="00AE5FEC"/>
    <w:rsid w:val="00AF4D37"/>
    <w:rsid w:val="00AF54F8"/>
    <w:rsid w:val="00B014C3"/>
    <w:rsid w:val="00B04234"/>
    <w:rsid w:val="00B14098"/>
    <w:rsid w:val="00B16FB6"/>
    <w:rsid w:val="00B2014A"/>
    <w:rsid w:val="00B21121"/>
    <w:rsid w:val="00B21B10"/>
    <w:rsid w:val="00B22D7F"/>
    <w:rsid w:val="00B27B55"/>
    <w:rsid w:val="00B33CF3"/>
    <w:rsid w:val="00B40064"/>
    <w:rsid w:val="00B437F5"/>
    <w:rsid w:val="00B51AE6"/>
    <w:rsid w:val="00B54318"/>
    <w:rsid w:val="00B64025"/>
    <w:rsid w:val="00B73C36"/>
    <w:rsid w:val="00B833CE"/>
    <w:rsid w:val="00B872FE"/>
    <w:rsid w:val="00B94D5B"/>
    <w:rsid w:val="00BA580E"/>
    <w:rsid w:val="00BA6780"/>
    <w:rsid w:val="00BB06DE"/>
    <w:rsid w:val="00BB25BB"/>
    <w:rsid w:val="00BB737F"/>
    <w:rsid w:val="00BC2854"/>
    <w:rsid w:val="00BC31F3"/>
    <w:rsid w:val="00BC6F0D"/>
    <w:rsid w:val="00BC709C"/>
    <w:rsid w:val="00BC78CC"/>
    <w:rsid w:val="00BD1142"/>
    <w:rsid w:val="00BD328D"/>
    <w:rsid w:val="00BD4CB8"/>
    <w:rsid w:val="00BE1A5C"/>
    <w:rsid w:val="00BE2715"/>
    <w:rsid w:val="00BE3FD9"/>
    <w:rsid w:val="00BE5B4C"/>
    <w:rsid w:val="00BE6F54"/>
    <w:rsid w:val="00BF4ED0"/>
    <w:rsid w:val="00BF77EB"/>
    <w:rsid w:val="00C01214"/>
    <w:rsid w:val="00C16CAD"/>
    <w:rsid w:val="00C20BB7"/>
    <w:rsid w:val="00C23A2D"/>
    <w:rsid w:val="00C2536E"/>
    <w:rsid w:val="00C30E22"/>
    <w:rsid w:val="00C31545"/>
    <w:rsid w:val="00C3404D"/>
    <w:rsid w:val="00C4250C"/>
    <w:rsid w:val="00C43DE4"/>
    <w:rsid w:val="00C452AF"/>
    <w:rsid w:val="00C45F67"/>
    <w:rsid w:val="00C46976"/>
    <w:rsid w:val="00C50812"/>
    <w:rsid w:val="00C50933"/>
    <w:rsid w:val="00C5198D"/>
    <w:rsid w:val="00C54522"/>
    <w:rsid w:val="00C561D6"/>
    <w:rsid w:val="00C56B43"/>
    <w:rsid w:val="00C60F81"/>
    <w:rsid w:val="00C6724E"/>
    <w:rsid w:val="00C72F19"/>
    <w:rsid w:val="00C81EF9"/>
    <w:rsid w:val="00C832C7"/>
    <w:rsid w:val="00C83E8A"/>
    <w:rsid w:val="00C847DE"/>
    <w:rsid w:val="00C8585D"/>
    <w:rsid w:val="00C87177"/>
    <w:rsid w:val="00C90630"/>
    <w:rsid w:val="00C908D3"/>
    <w:rsid w:val="00C92942"/>
    <w:rsid w:val="00C94365"/>
    <w:rsid w:val="00C96191"/>
    <w:rsid w:val="00C96623"/>
    <w:rsid w:val="00CA437B"/>
    <w:rsid w:val="00CA4BBA"/>
    <w:rsid w:val="00CA573F"/>
    <w:rsid w:val="00CB0110"/>
    <w:rsid w:val="00CB56FC"/>
    <w:rsid w:val="00CB594A"/>
    <w:rsid w:val="00CB5A4D"/>
    <w:rsid w:val="00CC0060"/>
    <w:rsid w:val="00CC09EC"/>
    <w:rsid w:val="00CC26DD"/>
    <w:rsid w:val="00CC3172"/>
    <w:rsid w:val="00CC37CF"/>
    <w:rsid w:val="00CC3C4E"/>
    <w:rsid w:val="00CD2EAE"/>
    <w:rsid w:val="00CD34E4"/>
    <w:rsid w:val="00CD405F"/>
    <w:rsid w:val="00CD40EA"/>
    <w:rsid w:val="00CD4674"/>
    <w:rsid w:val="00CD6F2E"/>
    <w:rsid w:val="00CD78A0"/>
    <w:rsid w:val="00CE4CAD"/>
    <w:rsid w:val="00CE74FD"/>
    <w:rsid w:val="00CF09F9"/>
    <w:rsid w:val="00CF0E57"/>
    <w:rsid w:val="00D01197"/>
    <w:rsid w:val="00D04169"/>
    <w:rsid w:val="00D0741C"/>
    <w:rsid w:val="00D0773A"/>
    <w:rsid w:val="00D100A8"/>
    <w:rsid w:val="00D13064"/>
    <w:rsid w:val="00D152A2"/>
    <w:rsid w:val="00D228A6"/>
    <w:rsid w:val="00D2625A"/>
    <w:rsid w:val="00D30D04"/>
    <w:rsid w:val="00D33A1F"/>
    <w:rsid w:val="00D33E13"/>
    <w:rsid w:val="00D40583"/>
    <w:rsid w:val="00D43F23"/>
    <w:rsid w:val="00D4656D"/>
    <w:rsid w:val="00D5111B"/>
    <w:rsid w:val="00D5401D"/>
    <w:rsid w:val="00D54AF7"/>
    <w:rsid w:val="00D55146"/>
    <w:rsid w:val="00D556F4"/>
    <w:rsid w:val="00D56006"/>
    <w:rsid w:val="00D57449"/>
    <w:rsid w:val="00D62623"/>
    <w:rsid w:val="00D62CDE"/>
    <w:rsid w:val="00D64659"/>
    <w:rsid w:val="00D66175"/>
    <w:rsid w:val="00D661D6"/>
    <w:rsid w:val="00D73F60"/>
    <w:rsid w:val="00D832CA"/>
    <w:rsid w:val="00D839A4"/>
    <w:rsid w:val="00D84E24"/>
    <w:rsid w:val="00D86DE2"/>
    <w:rsid w:val="00D90B44"/>
    <w:rsid w:val="00D965B9"/>
    <w:rsid w:val="00DA0F65"/>
    <w:rsid w:val="00DA6E1B"/>
    <w:rsid w:val="00DA6F5E"/>
    <w:rsid w:val="00DA7658"/>
    <w:rsid w:val="00DA7DE5"/>
    <w:rsid w:val="00DB2950"/>
    <w:rsid w:val="00DB37A1"/>
    <w:rsid w:val="00DB3C8A"/>
    <w:rsid w:val="00DB454E"/>
    <w:rsid w:val="00DB5346"/>
    <w:rsid w:val="00DB667C"/>
    <w:rsid w:val="00DC29F2"/>
    <w:rsid w:val="00DC3BA7"/>
    <w:rsid w:val="00DC535B"/>
    <w:rsid w:val="00DD7C06"/>
    <w:rsid w:val="00DE07A1"/>
    <w:rsid w:val="00DE44D2"/>
    <w:rsid w:val="00DE524C"/>
    <w:rsid w:val="00DE74CE"/>
    <w:rsid w:val="00E00A89"/>
    <w:rsid w:val="00E07039"/>
    <w:rsid w:val="00E132D6"/>
    <w:rsid w:val="00E13EED"/>
    <w:rsid w:val="00E15AC0"/>
    <w:rsid w:val="00E2417D"/>
    <w:rsid w:val="00E2691E"/>
    <w:rsid w:val="00E33E00"/>
    <w:rsid w:val="00E3466C"/>
    <w:rsid w:val="00E3695A"/>
    <w:rsid w:val="00E51A50"/>
    <w:rsid w:val="00E602B2"/>
    <w:rsid w:val="00E60C6A"/>
    <w:rsid w:val="00E62182"/>
    <w:rsid w:val="00E62E5E"/>
    <w:rsid w:val="00E655C1"/>
    <w:rsid w:val="00E66809"/>
    <w:rsid w:val="00E7098A"/>
    <w:rsid w:val="00E7200A"/>
    <w:rsid w:val="00E72818"/>
    <w:rsid w:val="00E73450"/>
    <w:rsid w:val="00E75B72"/>
    <w:rsid w:val="00E8042F"/>
    <w:rsid w:val="00E85543"/>
    <w:rsid w:val="00E91A00"/>
    <w:rsid w:val="00E96193"/>
    <w:rsid w:val="00EA2A71"/>
    <w:rsid w:val="00EA3317"/>
    <w:rsid w:val="00EA3A14"/>
    <w:rsid w:val="00EB29AB"/>
    <w:rsid w:val="00EB4334"/>
    <w:rsid w:val="00EB555C"/>
    <w:rsid w:val="00EB793D"/>
    <w:rsid w:val="00EC5834"/>
    <w:rsid w:val="00EC6182"/>
    <w:rsid w:val="00EC72CC"/>
    <w:rsid w:val="00ED2995"/>
    <w:rsid w:val="00ED594F"/>
    <w:rsid w:val="00ED6B48"/>
    <w:rsid w:val="00EE17D8"/>
    <w:rsid w:val="00EE3937"/>
    <w:rsid w:val="00EE63A6"/>
    <w:rsid w:val="00EF064D"/>
    <w:rsid w:val="00EF71C3"/>
    <w:rsid w:val="00EF7991"/>
    <w:rsid w:val="00F03804"/>
    <w:rsid w:val="00F03987"/>
    <w:rsid w:val="00F06D1E"/>
    <w:rsid w:val="00F10555"/>
    <w:rsid w:val="00F109EB"/>
    <w:rsid w:val="00F14075"/>
    <w:rsid w:val="00F14872"/>
    <w:rsid w:val="00F15A35"/>
    <w:rsid w:val="00F222A0"/>
    <w:rsid w:val="00F26DCD"/>
    <w:rsid w:val="00F420D3"/>
    <w:rsid w:val="00F423FD"/>
    <w:rsid w:val="00F45EE2"/>
    <w:rsid w:val="00F47606"/>
    <w:rsid w:val="00F51E97"/>
    <w:rsid w:val="00F52599"/>
    <w:rsid w:val="00F6049B"/>
    <w:rsid w:val="00F632AD"/>
    <w:rsid w:val="00F7042E"/>
    <w:rsid w:val="00F71A0F"/>
    <w:rsid w:val="00F72F1E"/>
    <w:rsid w:val="00F745F9"/>
    <w:rsid w:val="00F76147"/>
    <w:rsid w:val="00F801DD"/>
    <w:rsid w:val="00F8260C"/>
    <w:rsid w:val="00F9272C"/>
    <w:rsid w:val="00F935C5"/>
    <w:rsid w:val="00FA5AFD"/>
    <w:rsid w:val="00FB06D8"/>
    <w:rsid w:val="00FB0B57"/>
    <w:rsid w:val="00FB26C5"/>
    <w:rsid w:val="00FB3C67"/>
    <w:rsid w:val="00FB3EB2"/>
    <w:rsid w:val="00FB4F87"/>
    <w:rsid w:val="00FB7C17"/>
    <w:rsid w:val="00FC5086"/>
    <w:rsid w:val="00FD3CC0"/>
    <w:rsid w:val="00FD4232"/>
    <w:rsid w:val="00FD6479"/>
    <w:rsid w:val="00FD6CF0"/>
    <w:rsid w:val="00FE0FA5"/>
    <w:rsid w:val="00FE2F48"/>
    <w:rsid w:val="00FE4F70"/>
    <w:rsid w:val="00FE6955"/>
    <w:rsid w:val="00FE6FD4"/>
    <w:rsid w:val="00FF063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94F29"/>
  <w15:chartTrackingRefBased/>
  <w15:docId w15:val="{AC0C03C2-D409-42EE-97E6-D8DD0B2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16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5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16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link w:val="TekstzonderopmaakChar"/>
    <w:uiPriority w:val="99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5B3A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BC6F0D"/>
    <w:rPr>
      <w:color w:val="808080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B7E5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eostandaarden.nl/api/API-Strategie-mod-encryption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docs.geostandaarden.nl/api/API-Strategie-mod-signing-jade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eonovum/KP-APIs/raw/master/overleggen/Stuurgroep/Verslagen/Verslag%20stuurgroep%2021-12-2023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Geonovum/KP-APIs/projects/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ogius-standaarden.github.io/OAuth-NL-profiel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122F92BE53A46A15F8C65773BE90E" ma:contentTypeVersion="6" ma:contentTypeDescription="Een nieuw document maken." ma:contentTypeScope="" ma:versionID="07c80ac81ed5872b9121a9c066af4f92">
  <xsd:schema xmlns:xsd="http://www.w3.org/2001/XMLSchema" xmlns:xs="http://www.w3.org/2001/XMLSchema" xmlns:p="http://schemas.microsoft.com/office/2006/metadata/properties" xmlns:ns2="cd148338-7918-4899-87d5-9d55ca46e743" xmlns:ns3="48c26a54-9168-49eb-adf0-f834b0164892" targetNamespace="http://schemas.microsoft.com/office/2006/metadata/properties" ma:root="true" ma:fieldsID="56bdb299aefdb3419b953dd7d4b820e4" ns2:_="" ns3:_="">
    <xsd:import namespace="cd148338-7918-4899-87d5-9d55ca46e743"/>
    <xsd:import namespace="48c26a54-9168-49eb-adf0-f834b0164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48338-7918-4899-87d5-9d55ca46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26a54-9168-49eb-adf0-f834b01648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B7D7-97DA-4180-BA8B-8E728F131F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D6EA59-C650-424B-8597-06F05736D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7FAFCE-64F0-4EA8-B44F-B282C3FDD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48338-7918-4899-87d5-9d55ca46e743"/>
    <ds:schemaRef ds:uri="48c26a54-9168-49eb-adf0-f834b0164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0F27D0-E21B-45B6-9423-B13FDD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3080</Characters>
  <Application>Microsoft Office Word</Application>
  <DocSecurity>0</DocSecurity>
  <Lines>256</Lines>
  <Paragraphs>173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dc:description/>
  <cp:lastModifiedBy>Frank Terpstra</cp:lastModifiedBy>
  <cp:revision>2</cp:revision>
  <cp:lastPrinted>2008-01-15T09:15:00Z</cp:lastPrinted>
  <dcterms:created xsi:type="dcterms:W3CDTF">2024-10-03T12:16:00Z</dcterms:created>
  <dcterms:modified xsi:type="dcterms:W3CDTF">2024-10-03T12:16:00Z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0x010100D80122F92BE53A46A15F8C65773BE90E</vt:lpwstr>
  </property>
</Properties>
</file>