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AA" w:rsidRDefault="00D21991" w:rsidP="00EB7E16">
      <w:pPr>
        <w:spacing w:line="240" w:lineRule="atLeast"/>
        <w:rPr>
          <w:b/>
          <w:sz w:val="28"/>
          <w:szCs w:val="28"/>
        </w:rPr>
      </w:pPr>
      <w:r>
        <w:rPr>
          <w:b/>
          <w:sz w:val="28"/>
          <w:szCs w:val="28"/>
        </w:rPr>
        <w:t>NEN 3610</w:t>
      </w:r>
      <w:r w:rsidR="00A86B30">
        <w:rPr>
          <w:b/>
          <w:sz w:val="28"/>
          <w:szCs w:val="28"/>
        </w:rPr>
        <w:t xml:space="preserve"> - LD Sessie 2017-1</w:t>
      </w:r>
      <w:r w:rsidR="00AA58CA">
        <w:rPr>
          <w:b/>
          <w:sz w:val="28"/>
          <w:szCs w:val="28"/>
        </w:rPr>
        <w:t>2</w:t>
      </w:r>
      <w:r w:rsidR="00A86B30">
        <w:rPr>
          <w:b/>
          <w:sz w:val="28"/>
          <w:szCs w:val="28"/>
        </w:rPr>
        <w:t>-</w:t>
      </w:r>
      <w:r w:rsidR="00AA58CA">
        <w:rPr>
          <w:b/>
          <w:sz w:val="28"/>
          <w:szCs w:val="28"/>
        </w:rPr>
        <w:t>15</w:t>
      </w:r>
    </w:p>
    <w:tbl>
      <w:tblPr>
        <w:tblW w:w="0" w:type="auto"/>
        <w:tblLook w:val="01E0" w:firstRow="1" w:lastRow="1" w:firstColumn="1" w:lastColumn="1" w:noHBand="0" w:noVBand="0"/>
      </w:tblPr>
      <w:tblGrid>
        <w:gridCol w:w="1548"/>
        <w:gridCol w:w="7662"/>
      </w:tblGrid>
      <w:tr w:rsidR="00E327E9" w:rsidTr="00C50627">
        <w:tc>
          <w:tcPr>
            <w:tcW w:w="1548" w:type="dxa"/>
          </w:tcPr>
          <w:p w:rsidR="00E327E9" w:rsidRPr="00C50627" w:rsidRDefault="00E327E9" w:rsidP="00EB7E16">
            <w:pPr>
              <w:spacing w:line="240" w:lineRule="atLeast"/>
              <w:rPr>
                <w:b/>
              </w:rPr>
            </w:pPr>
            <w:r w:rsidRPr="00C50627">
              <w:rPr>
                <w:b/>
              </w:rPr>
              <w:t>Onderwerp</w:t>
            </w:r>
          </w:p>
        </w:tc>
        <w:tc>
          <w:tcPr>
            <w:tcW w:w="7662" w:type="dxa"/>
          </w:tcPr>
          <w:p w:rsidR="00E327E9" w:rsidRPr="00C50627" w:rsidRDefault="005767C5" w:rsidP="00EB7E16">
            <w:pPr>
              <w:spacing w:line="240" w:lineRule="atLeast"/>
              <w:rPr>
                <w:b/>
              </w:rPr>
            </w:pPr>
            <w:r>
              <w:rPr>
                <w:b/>
              </w:rPr>
              <w:t>Acties/V</w:t>
            </w:r>
            <w:r w:rsidR="00A86B30">
              <w:rPr>
                <w:b/>
              </w:rPr>
              <w:t>erslag</w:t>
            </w:r>
          </w:p>
        </w:tc>
      </w:tr>
      <w:tr w:rsidR="00E327E9" w:rsidTr="00C50627">
        <w:tc>
          <w:tcPr>
            <w:tcW w:w="1548" w:type="dxa"/>
          </w:tcPr>
          <w:p w:rsidR="00E327E9" w:rsidRPr="00C50627" w:rsidRDefault="00E327E9" w:rsidP="00EB7E16">
            <w:pPr>
              <w:spacing w:line="240" w:lineRule="atLeast"/>
              <w:rPr>
                <w:b/>
              </w:rPr>
            </w:pPr>
            <w:r w:rsidRPr="00C50627">
              <w:rPr>
                <w:b/>
              </w:rPr>
              <w:t>Aan</w:t>
            </w:r>
          </w:p>
        </w:tc>
        <w:tc>
          <w:tcPr>
            <w:tcW w:w="7662" w:type="dxa"/>
          </w:tcPr>
          <w:p w:rsidR="00E327E9" w:rsidRPr="00C50627" w:rsidRDefault="00E327E9" w:rsidP="00EB7E16">
            <w:pPr>
              <w:spacing w:line="240" w:lineRule="atLeast"/>
              <w:rPr>
                <w:b/>
              </w:rPr>
            </w:pPr>
          </w:p>
        </w:tc>
      </w:tr>
      <w:tr w:rsidR="00E327E9" w:rsidTr="00C50627">
        <w:tc>
          <w:tcPr>
            <w:tcW w:w="1548" w:type="dxa"/>
          </w:tcPr>
          <w:p w:rsidR="00E327E9" w:rsidRPr="00C50627" w:rsidRDefault="00E327E9" w:rsidP="00EB7E16">
            <w:pPr>
              <w:spacing w:line="240" w:lineRule="atLeast"/>
              <w:rPr>
                <w:b/>
              </w:rPr>
            </w:pPr>
            <w:r w:rsidRPr="00C50627">
              <w:rPr>
                <w:b/>
              </w:rPr>
              <w:t>Van</w:t>
            </w:r>
          </w:p>
        </w:tc>
        <w:tc>
          <w:tcPr>
            <w:tcW w:w="7662" w:type="dxa"/>
          </w:tcPr>
          <w:p w:rsidR="00E327E9" w:rsidRPr="00C50627" w:rsidRDefault="008A5286" w:rsidP="00EB7E16">
            <w:pPr>
              <w:spacing w:line="240" w:lineRule="atLeast"/>
              <w:rPr>
                <w:b/>
              </w:rPr>
            </w:pPr>
            <w:r>
              <w:rPr>
                <w:b/>
              </w:rPr>
              <w:t>Paul J</w:t>
            </w:r>
          </w:p>
        </w:tc>
      </w:tr>
      <w:tr w:rsidR="00E327E9" w:rsidTr="00C50627">
        <w:tc>
          <w:tcPr>
            <w:tcW w:w="1548" w:type="dxa"/>
          </w:tcPr>
          <w:p w:rsidR="00E327E9" w:rsidRPr="00C50627" w:rsidRDefault="00E327E9" w:rsidP="00EB7E16">
            <w:pPr>
              <w:spacing w:line="240" w:lineRule="atLeast"/>
              <w:rPr>
                <w:b/>
              </w:rPr>
            </w:pPr>
            <w:r w:rsidRPr="00C50627">
              <w:rPr>
                <w:b/>
              </w:rPr>
              <w:t>Datum</w:t>
            </w:r>
          </w:p>
        </w:tc>
        <w:tc>
          <w:tcPr>
            <w:tcW w:w="7662" w:type="dxa"/>
          </w:tcPr>
          <w:p w:rsidR="00E327E9" w:rsidRPr="00C50627" w:rsidRDefault="005767C5" w:rsidP="00EB7E16">
            <w:pPr>
              <w:spacing w:line="240" w:lineRule="atLeast"/>
              <w:rPr>
                <w:b/>
              </w:rPr>
            </w:pPr>
            <w:r>
              <w:rPr>
                <w:b/>
              </w:rPr>
              <w:t>2017-1</w:t>
            </w:r>
            <w:r w:rsidR="00AA58CA">
              <w:rPr>
                <w:b/>
              </w:rPr>
              <w:t>2</w:t>
            </w:r>
            <w:r>
              <w:rPr>
                <w:b/>
              </w:rPr>
              <w:t>-</w:t>
            </w:r>
            <w:r w:rsidR="00AA58CA">
              <w:rPr>
                <w:b/>
              </w:rPr>
              <w:t>15</w:t>
            </w:r>
          </w:p>
        </w:tc>
      </w:tr>
      <w:tr w:rsidR="00E327E9" w:rsidTr="00C50627">
        <w:tc>
          <w:tcPr>
            <w:tcW w:w="1548" w:type="dxa"/>
          </w:tcPr>
          <w:p w:rsidR="00E327E9" w:rsidRPr="00C50627" w:rsidRDefault="00E327E9" w:rsidP="00EB7E16">
            <w:pPr>
              <w:spacing w:line="240" w:lineRule="atLeast"/>
              <w:rPr>
                <w:b/>
              </w:rPr>
            </w:pPr>
            <w:r w:rsidRPr="00C50627">
              <w:rPr>
                <w:b/>
              </w:rPr>
              <w:t>Status</w:t>
            </w:r>
          </w:p>
        </w:tc>
        <w:tc>
          <w:tcPr>
            <w:tcW w:w="7662" w:type="dxa"/>
          </w:tcPr>
          <w:p w:rsidR="00E327E9" w:rsidRPr="00C50627" w:rsidRDefault="00E327E9" w:rsidP="00EB7E16">
            <w:pPr>
              <w:spacing w:line="240" w:lineRule="atLeast"/>
              <w:rPr>
                <w:b/>
              </w:rPr>
            </w:pPr>
          </w:p>
        </w:tc>
      </w:tr>
    </w:tbl>
    <w:p w:rsidR="00375F65" w:rsidRDefault="00375F65" w:rsidP="00EB7E16">
      <w:pPr>
        <w:pBdr>
          <w:bottom w:val="single" w:sz="6" w:space="1" w:color="auto"/>
        </w:pBdr>
        <w:spacing w:line="240" w:lineRule="atLeast"/>
      </w:pPr>
    </w:p>
    <w:p w:rsidR="0001225F" w:rsidRDefault="0001225F" w:rsidP="00EB7E16">
      <w:pPr>
        <w:spacing w:line="240" w:lineRule="atLeast"/>
      </w:pPr>
    </w:p>
    <w:p w:rsidR="005767C5" w:rsidRPr="00A8241D" w:rsidRDefault="005767C5" w:rsidP="005767C5">
      <w:pPr>
        <w:rPr>
          <w:rFonts w:ascii="Calibri" w:hAnsi="Calibri"/>
          <w:b/>
          <w:kern w:val="0"/>
          <w:sz w:val="22"/>
          <w:szCs w:val="22"/>
        </w:rPr>
      </w:pPr>
      <w:r w:rsidRPr="00A8241D">
        <w:rPr>
          <w:b/>
        </w:rPr>
        <w:t>Aanwezig:</w:t>
      </w:r>
    </w:p>
    <w:p w:rsidR="005767C5" w:rsidRDefault="005767C5" w:rsidP="005767C5">
      <w:r>
        <w:t>Pano Maria (Kadaster), Marco Brattinga (Kadaster), Niels</w:t>
      </w:r>
      <w:r w:rsidR="00A8241D">
        <w:t xml:space="preserve"> Hoffmann (</w:t>
      </w:r>
      <w:proofErr w:type="spellStart"/>
      <w:r w:rsidR="00A8241D">
        <w:t>Prov</w:t>
      </w:r>
      <w:proofErr w:type="spellEnd"/>
      <w:r w:rsidR="00A8241D">
        <w:t xml:space="preserve"> Noord Holland)</w:t>
      </w:r>
      <w:r>
        <w:t>, Marinus</w:t>
      </w:r>
      <w:r w:rsidR="00A8241D">
        <w:t xml:space="preserve"> Vonhof (Stichting </w:t>
      </w:r>
      <w:proofErr w:type="spellStart"/>
      <w:r w:rsidR="00A8241D">
        <w:t>Rioned</w:t>
      </w:r>
      <w:proofErr w:type="spellEnd"/>
      <w:r w:rsidR="00A8241D">
        <w:t>)</w:t>
      </w:r>
      <w:r>
        <w:t>, Paul</w:t>
      </w:r>
      <w:r w:rsidR="00A8241D">
        <w:t xml:space="preserve"> Janssen (</w:t>
      </w:r>
      <w:proofErr w:type="spellStart"/>
      <w:r w:rsidR="00A8241D">
        <w:t>Geonovum</w:t>
      </w:r>
      <w:proofErr w:type="spellEnd"/>
      <w:r w:rsidR="00A8241D">
        <w:t>)</w:t>
      </w:r>
      <w:r w:rsidR="00E95046">
        <w:t>.</w:t>
      </w:r>
    </w:p>
    <w:p w:rsidR="00E95046" w:rsidRDefault="00E95046" w:rsidP="005767C5"/>
    <w:p w:rsidR="00E95046" w:rsidRDefault="00E95046" w:rsidP="005767C5">
      <w:proofErr w:type="spellStart"/>
      <w:r>
        <w:t>doc</w:t>
      </w:r>
      <w:proofErr w:type="spellEnd"/>
      <w:r>
        <w:t xml:space="preserve">: </w:t>
      </w:r>
      <w:hyperlink r:id="rId7" w:history="1">
        <w:r w:rsidRPr="00106D9D">
          <w:rPr>
            <w:rStyle w:val="Hyperlink"/>
          </w:rPr>
          <w:t>https://geonovum.github.io/NEN3610-Linkeddata/</w:t>
        </w:r>
      </w:hyperlink>
    </w:p>
    <w:p w:rsidR="00E95046" w:rsidRDefault="00E95046" w:rsidP="005767C5"/>
    <w:p w:rsidR="00A8241D" w:rsidRDefault="00A8241D" w:rsidP="005767C5">
      <w:pPr>
        <w:rPr>
          <w:b/>
        </w:rPr>
      </w:pPr>
    </w:p>
    <w:p w:rsidR="005767C5" w:rsidRPr="00A8241D" w:rsidRDefault="005767C5" w:rsidP="005767C5">
      <w:pPr>
        <w:rPr>
          <w:b/>
        </w:rPr>
      </w:pPr>
      <w:r w:rsidRPr="00A8241D">
        <w:rPr>
          <w:b/>
        </w:rPr>
        <w:t>Acties:</w:t>
      </w:r>
    </w:p>
    <w:p w:rsidR="005767C5" w:rsidRDefault="005767C5" w:rsidP="004E5431">
      <w:pPr>
        <w:numPr>
          <w:ilvl w:val="0"/>
          <w:numId w:val="18"/>
        </w:numPr>
        <w:spacing w:line="240" w:lineRule="auto"/>
      </w:pPr>
      <w:r>
        <w:t xml:space="preserve">Volgende afspraak: </w:t>
      </w:r>
      <w:r w:rsidR="00DF6DA1">
        <w:t>26</w:t>
      </w:r>
      <w:r>
        <w:t xml:space="preserve"> </w:t>
      </w:r>
      <w:r w:rsidR="00DF6DA1">
        <w:t>januari</w:t>
      </w:r>
      <w:r w:rsidR="00E95046">
        <w:t xml:space="preserve"> 9.30</w:t>
      </w:r>
    </w:p>
    <w:p w:rsidR="005767C5" w:rsidRDefault="005767C5" w:rsidP="004E5431">
      <w:pPr>
        <w:numPr>
          <w:ilvl w:val="0"/>
          <w:numId w:val="18"/>
        </w:numPr>
        <w:spacing w:line="240" w:lineRule="auto"/>
      </w:pPr>
      <w:r>
        <w:t xml:space="preserve">Toevoegen </w:t>
      </w:r>
      <w:proofErr w:type="spellStart"/>
      <w:r>
        <w:t>Linked</w:t>
      </w:r>
      <w:proofErr w:type="spellEnd"/>
      <w:r>
        <w:t xml:space="preserve"> datasets aan </w:t>
      </w:r>
      <w:proofErr w:type="spellStart"/>
      <w:r>
        <w:t>Github</w:t>
      </w:r>
      <w:proofErr w:type="spellEnd"/>
      <w:r>
        <w:t xml:space="preserve"> of sturen naar Paul</w:t>
      </w:r>
    </w:p>
    <w:p w:rsidR="005767C5" w:rsidRDefault="005767C5" w:rsidP="004E5431">
      <w:pPr>
        <w:numPr>
          <w:ilvl w:val="0"/>
          <w:numId w:val="18"/>
        </w:numPr>
        <w:spacing w:line="240" w:lineRule="auto"/>
      </w:pPr>
      <w:r>
        <w:t xml:space="preserve">Marco of Pano zetten één of meer LD sets in </w:t>
      </w:r>
      <w:proofErr w:type="spellStart"/>
      <w:r>
        <w:t>Github</w:t>
      </w:r>
      <w:proofErr w:type="spellEnd"/>
      <w:r>
        <w:t xml:space="preserve"> en passen format aan met eventueel DCAT termen . (Marco, Pano)</w:t>
      </w:r>
    </w:p>
    <w:p w:rsidR="00DF6DA1" w:rsidRDefault="00DF6DA1" w:rsidP="004E5431">
      <w:pPr>
        <w:numPr>
          <w:ilvl w:val="0"/>
          <w:numId w:val="18"/>
        </w:numPr>
        <w:spacing w:line="240" w:lineRule="auto"/>
      </w:pPr>
      <w:r>
        <w:t xml:space="preserve">Opknippen html </w:t>
      </w:r>
      <w:proofErr w:type="spellStart"/>
      <w:r>
        <w:t>teksdoc</w:t>
      </w:r>
      <w:proofErr w:type="spellEnd"/>
      <w:r>
        <w:t xml:space="preserve"> in delen zodat we onafhankelijker kunnen werken. (Pano)</w:t>
      </w:r>
    </w:p>
    <w:p w:rsidR="00DF6DA1" w:rsidRDefault="00DF6DA1" w:rsidP="004E5431">
      <w:pPr>
        <w:numPr>
          <w:ilvl w:val="0"/>
          <w:numId w:val="18"/>
        </w:numPr>
        <w:spacing w:line="240" w:lineRule="auto"/>
      </w:pPr>
      <w:r>
        <w:t xml:space="preserve">Tekst die als aanwezig is reviewen. </w:t>
      </w:r>
      <w:proofErr w:type="spellStart"/>
      <w:r>
        <w:t>Comments</w:t>
      </w:r>
      <w:proofErr w:type="spellEnd"/>
      <w:r>
        <w:t xml:space="preserve"> via issues. (Iedereen)</w:t>
      </w:r>
    </w:p>
    <w:p w:rsidR="005767C5" w:rsidRDefault="005767C5" w:rsidP="004E5431">
      <w:pPr>
        <w:numPr>
          <w:ilvl w:val="0"/>
          <w:numId w:val="18"/>
        </w:numPr>
        <w:spacing w:line="240" w:lineRule="auto"/>
      </w:pPr>
      <w:r>
        <w:t>Schrijven aan tekst:</w:t>
      </w:r>
    </w:p>
    <w:p w:rsidR="00E95046" w:rsidRDefault="00E95046" w:rsidP="004E5431">
      <w:pPr>
        <w:numPr>
          <w:ilvl w:val="0"/>
          <w:numId w:val="18"/>
        </w:numPr>
        <w:spacing w:line="240" w:lineRule="auto"/>
      </w:pPr>
      <w:r>
        <w:t xml:space="preserve">Toevoegen hoofdstuk over verschil in paradigma’s: </w:t>
      </w:r>
      <w:proofErr w:type="spellStart"/>
      <w:r>
        <w:t>objectorientatie</w:t>
      </w:r>
      <w:proofErr w:type="spellEnd"/>
      <w:r>
        <w:t xml:space="preserve"> (en UML implementatie daarvan) – </w:t>
      </w:r>
      <w:proofErr w:type="spellStart"/>
      <w:r>
        <w:t>Linked</w:t>
      </w:r>
      <w:proofErr w:type="spellEnd"/>
      <w:r>
        <w:t xml:space="preserve"> Data.</w:t>
      </w:r>
    </w:p>
    <w:p w:rsidR="005767C5" w:rsidRDefault="005767C5" w:rsidP="004E5431">
      <w:pPr>
        <w:numPr>
          <w:ilvl w:val="0"/>
          <w:numId w:val="18"/>
        </w:numPr>
        <w:spacing w:line="240" w:lineRule="auto"/>
      </w:pPr>
      <w:r>
        <w:t>3. Review standaarden. (Paul, Linda)</w:t>
      </w:r>
    </w:p>
    <w:p w:rsidR="005767C5" w:rsidRDefault="005767C5" w:rsidP="004E5431">
      <w:pPr>
        <w:numPr>
          <w:ilvl w:val="0"/>
          <w:numId w:val="18"/>
        </w:numPr>
        <w:spacing w:line="240" w:lineRule="auto"/>
      </w:pPr>
      <w:r>
        <w:t>4. Transformatieproces (</w:t>
      </w:r>
      <w:r w:rsidR="00E95046">
        <w:t>Pano</w:t>
      </w:r>
      <w:r>
        <w:t>).</w:t>
      </w:r>
    </w:p>
    <w:p w:rsidR="00E95046" w:rsidRDefault="00E95046" w:rsidP="00E95046">
      <w:pPr>
        <w:spacing w:line="240" w:lineRule="auto"/>
        <w:ind w:left="720"/>
      </w:pPr>
      <w:r>
        <w:t>Een deel van deze tekst kan naar het paradigma hoofdstuk. Hier meer focus op het proces aan de hand van proces</w:t>
      </w:r>
      <w:bookmarkStart w:id="0" w:name="_GoBack"/>
      <w:bookmarkEnd w:id="0"/>
      <w:r>
        <w:t>plaat.</w:t>
      </w:r>
    </w:p>
    <w:p w:rsidR="005767C5" w:rsidRDefault="005767C5" w:rsidP="004E5431">
      <w:pPr>
        <w:numPr>
          <w:ilvl w:val="0"/>
          <w:numId w:val="18"/>
        </w:numPr>
        <w:spacing w:line="240" w:lineRule="auto"/>
      </w:pPr>
      <w:r>
        <w:t>4. Toevoegen tekst over verschillende stijlen van UML naar LD transformatie. Eerste tekst over SHACL, RDF, SKOS  methode (Marco).</w:t>
      </w:r>
    </w:p>
    <w:p w:rsidR="00DF6DA1" w:rsidRDefault="005767C5" w:rsidP="00DF6DA1">
      <w:pPr>
        <w:pStyle w:val="Lijstalinea"/>
      </w:pPr>
      <w:r>
        <w:t xml:space="preserve">We constateren drie verschillende stijlen: </w:t>
      </w:r>
      <w:r w:rsidR="00A452F7">
        <w:t>LDT (SHACL)</w:t>
      </w:r>
      <w:r>
        <w:t>, C</w:t>
      </w:r>
      <w:r w:rsidR="00A8241D">
        <w:t>OINS</w:t>
      </w:r>
      <w:r>
        <w:t xml:space="preserve">, </w:t>
      </w:r>
      <w:proofErr w:type="spellStart"/>
      <w:r w:rsidR="00A452F7">
        <w:t>OroX</w:t>
      </w:r>
      <w:proofErr w:type="spellEnd"/>
      <w:r w:rsidR="00A452F7">
        <w:t xml:space="preserve"> (</w:t>
      </w:r>
      <w:r>
        <w:t>GWSW</w:t>
      </w:r>
      <w:r w:rsidR="00A452F7">
        <w:t>)</w:t>
      </w:r>
      <w:r>
        <w:t xml:space="preserve">. De drie stijlen worden kort beschreven. Op een bepaald metaniveau komen de stijlen samen. </w:t>
      </w:r>
    </w:p>
    <w:p w:rsidR="00DF6DA1" w:rsidRDefault="00DF6DA1" w:rsidP="00DF6DA1">
      <w:pPr>
        <w:pStyle w:val="Lijstalinea"/>
      </w:pPr>
    </w:p>
    <w:p w:rsidR="00DF6DA1" w:rsidRDefault="00DF6DA1" w:rsidP="00DF6DA1">
      <w:pPr>
        <w:numPr>
          <w:ilvl w:val="0"/>
          <w:numId w:val="19"/>
        </w:numPr>
        <w:spacing w:line="240" w:lineRule="auto"/>
      </w:pPr>
      <w:r>
        <w:t xml:space="preserve">Beschrijf M1, M2 en M3 opdeling in </w:t>
      </w:r>
      <w:proofErr w:type="spellStart"/>
      <w:r>
        <w:t>metaniveau’s</w:t>
      </w:r>
      <w:proofErr w:type="spellEnd"/>
      <w:r>
        <w:t xml:space="preserve"> en hoe dit relateert aan dit document</w:t>
      </w:r>
      <w:r>
        <w:t>. We komen tot M2</w:t>
      </w:r>
      <w:r>
        <w:t xml:space="preserve"> (Paul</w:t>
      </w:r>
      <w:r>
        <w:t>)</w:t>
      </w:r>
    </w:p>
    <w:p w:rsidR="00DF6DA1" w:rsidRDefault="00DF6DA1" w:rsidP="00DF6DA1">
      <w:pPr>
        <w:spacing w:line="240" w:lineRule="auto"/>
        <w:ind w:left="720"/>
      </w:pPr>
      <w:r>
        <w:t>Tenminste</w:t>
      </w:r>
      <w:r w:rsidR="00E95046">
        <w:t>,</w:t>
      </w:r>
      <w:r>
        <w:t xml:space="preserve"> we kunnen beschrijven tot M2. Dat geeft 4 metamodellen, waarbij de 3 LD metamodellen veel op elkaar lijken en ‘eenvoudig’ aan elkaar te relateren zijn.</w:t>
      </w:r>
    </w:p>
    <w:p w:rsidR="001B74E5" w:rsidRDefault="00E95046" w:rsidP="006D3104">
      <w:pPr>
        <w:numPr>
          <w:ilvl w:val="0"/>
          <w:numId w:val="19"/>
        </w:numPr>
        <w:spacing w:line="240" w:lineRule="auto"/>
      </w:pPr>
      <w:r>
        <w:t xml:space="preserve">6. </w:t>
      </w:r>
      <w:r w:rsidR="001B74E5">
        <w:t>Van elke stijl wordt een Metamodel gemaakt zowel uitgedrukt in RDF als in UML. (Marco)</w:t>
      </w:r>
    </w:p>
    <w:p w:rsidR="001B74E5" w:rsidRDefault="001B74E5" w:rsidP="001B74E5">
      <w:pPr>
        <w:spacing w:line="240" w:lineRule="auto"/>
        <w:ind w:left="720"/>
      </w:pPr>
      <w:r>
        <w:t xml:space="preserve">Om de metamodellen te kunnen maken is het van belang dat elke stijl het </w:t>
      </w:r>
      <w:proofErr w:type="spellStart"/>
      <w:r>
        <w:t>IMGolf</w:t>
      </w:r>
      <w:proofErr w:type="spellEnd"/>
      <w:r>
        <w:t xml:space="preserve"> toepast.</w:t>
      </w:r>
    </w:p>
    <w:p w:rsidR="001B74E5" w:rsidRDefault="00E95046" w:rsidP="004E5431">
      <w:pPr>
        <w:numPr>
          <w:ilvl w:val="0"/>
          <w:numId w:val="19"/>
        </w:numPr>
        <w:spacing w:line="240" w:lineRule="auto"/>
      </w:pPr>
      <w:r>
        <w:t xml:space="preserve">7. </w:t>
      </w:r>
      <w:r w:rsidR="005767C5">
        <w:t>Transformatieregels:</w:t>
      </w:r>
      <w:r w:rsidR="001B74E5">
        <w:t xml:space="preserve"> Wordt Basistransformatieregels.</w:t>
      </w:r>
      <w:r w:rsidR="005767C5">
        <w:t xml:space="preserve"> </w:t>
      </w:r>
      <w:r w:rsidR="001B74E5">
        <w:t>(Pano)</w:t>
      </w:r>
    </w:p>
    <w:p w:rsidR="005767C5" w:rsidRDefault="001B74E5" w:rsidP="001B74E5">
      <w:pPr>
        <w:spacing w:line="240" w:lineRule="auto"/>
        <w:ind w:left="720"/>
      </w:pPr>
      <w:r>
        <w:t xml:space="preserve">Discussie over wat hier in komt. Zijn het transformatie (of </w:t>
      </w:r>
      <w:proofErr w:type="spellStart"/>
      <w:r>
        <w:t>modellerings</w:t>
      </w:r>
      <w:proofErr w:type="spellEnd"/>
      <w:r>
        <w:t xml:space="preserve">) principes? Of recht toe recht aan transformatieregels (source-&gt;target). Aan beide is behoefte. We kijken hoe we dat kunnen integreren. </w:t>
      </w:r>
    </w:p>
    <w:p w:rsidR="005767C5" w:rsidRDefault="00E95046" w:rsidP="004E5431">
      <w:pPr>
        <w:numPr>
          <w:ilvl w:val="0"/>
          <w:numId w:val="19"/>
        </w:numPr>
        <w:spacing w:line="240" w:lineRule="auto"/>
      </w:pPr>
      <w:r>
        <w:t xml:space="preserve">8. </w:t>
      </w:r>
      <w:r w:rsidR="005767C5">
        <w:t xml:space="preserve">UML golfbaan in </w:t>
      </w:r>
      <w:r w:rsidR="001B74E5">
        <w:t>RDF. We missen nog de COINS versie</w:t>
      </w:r>
      <w:r w:rsidR="00A8241D">
        <w:t xml:space="preserve"> </w:t>
      </w:r>
      <w:r w:rsidR="005767C5">
        <w:t xml:space="preserve"> (</w:t>
      </w:r>
      <w:r w:rsidR="001B74E5">
        <w:t>Niels</w:t>
      </w:r>
      <w:r w:rsidR="005767C5">
        <w:t>)</w:t>
      </w:r>
    </w:p>
    <w:p w:rsidR="001B74E5" w:rsidRDefault="001B74E5" w:rsidP="004E5431">
      <w:pPr>
        <w:numPr>
          <w:ilvl w:val="0"/>
          <w:numId w:val="19"/>
        </w:numPr>
        <w:spacing w:line="240" w:lineRule="auto"/>
      </w:pPr>
      <w:proofErr w:type="spellStart"/>
      <w:r>
        <w:t>IMGolf</w:t>
      </w:r>
      <w:proofErr w:type="spellEnd"/>
      <w:r>
        <w:t xml:space="preserve"> aanpassen om met twee uitgaande associaties naar zelfde target. (Paul) </w:t>
      </w:r>
    </w:p>
    <w:p w:rsidR="005767C5" w:rsidRDefault="005569FE" w:rsidP="004E5431">
      <w:pPr>
        <w:numPr>
          <w:ilvl w:val="0"/>
          <w:numId w:val="19"/>
        </w:numPr>
        <w:spacing w:line="240" w:lineRule="auto"/>
      </w:pPr>
      <w:r>
        <w:t xml:space="preserve">Een dataset gebaseerd op </w:t>
      </w:r>
      <w:proofErr w:type="spellStart"/>
      <w:r>
        <w:t>IMGolf</w:t>
      </w:r>
      <w:proofErr w:type="spellEnd"/>
      <w:r>
        <w:t xml:space="preserve"> maken. Aan de hand van een echte golfbaan. (Pano heeft een idee)</w:t>
      </w:r>
    </w:p>
    <w:p w:rsidR="005569FE" w:rsidRDefault="005569FE" w:rsidP="005569FE">
      <w:pPr>
        <w:spacing w:line="240" w:lineRule="auto"/>
        <w:ind w:left="720"/>
      </w:pPr>
    </w:p>
    <w:p w:rsidR="005767C5" w:rsidRDefault="005767C5" w:rsidP="00A8241D">
      <w:pPr>
        <w:spacing w:line="240" w:lineRule="auto"/>
        <w:ind w:left="720"/>
      </w:pPr>
    </w:p>
    <w:p w:rsidR="005767C5" w:rsidRDefault="005767C5" w:rsidP="005767C5">
      <w:pPr>
        <w:rPr>
          <w:b/>
        </w:rPr>
      </w:pPr>
      <w:r w:rsidRPr="00A8241D">
        <w:rPr>
          <w:b/>
        </w:rPr>
        <w:t>Korte samenvatting</w:t>
      </w:r>
      <w:r w:rsidR="005569FE">
        <w:rPr>
          <w:b/>
        </w:rPr>
        <w:t xml:space="preserve"> overig</w:t>
      </w:r>
      <w:r w:rsidRPr="00A8241D">
        <w:rPr>
          <w:b/>
        </w:rPr>
        <w:t>:</w:t>
      </w:r>
    </w:p>
    <w:p w:rsidR="005569FE" w:rsidRDefault="005569FE" w:rsidP="005767C5">
      <w:pPr>
        <w:rPr>
          <w:b/>
        </w:rPr>
      </w:pPr>
    </w:p>
    <w:p w:rsidR="005569FE" w:rsidRPr="005569FE" w:rsidRDefault="005569FE" w:rsidP="005569FE">
      <w:pPr>
        <w:pStyle w:val="Lijstalinea"/>
        <w:numPr>
          <w:ilvl w:val="0"/>
          <w:numId w:val="22"/>
        </w:numPr>
        <w:rPr>
          <w:b/>
        </w:rPr>
      </w:pPr>
      <w:r>
        <w:t xml:space="preserve">een begrippenmodel is anders dan een </w:t>
      </w:r>
      <w:proofErr w:type="spellStart"/>
      <w:r>
        <w:t>uml</w:t>
      </w:r>
      <w:proofErr w:type="spellEnd"/>
      <w:r>
        <w:t xml:space="preserve"> </w:t>
      </w:r>
      <w:proofErr w:type="spellStart"/>
      <w:r>
        <w:t>klassediagram</w:t>
      </w:r>
      <w:proofErr w:type="spellEnd"/>
      <w:r>
        <w:t>. Vanzelfsprekend maar toch frappant. In UML is een klasse een verzameling van instanties en een subklasse dus een deelverzameling van instanties. De generalisatiepijl is daarom van sub naar super. Bij begrippen wijst de pijl van ‘verzamelbegrip’ naar ‘deelbegrip’ omdat de deelbegrippen het verzamelbegrip verklaren.</w:t>
      </w:r>
    </w:p>
    <w:p w:rsidR="005569FE" w:rsidRPr="0000264A" w:rsidRDefault="005569FE" w:rsidP="005569FE">
      <w:pPr>
        <w:pStyle w:val="Lijstalinea"/>
        <w:numPr>
          <w:ilvl w:val="0"/>
          <w:numId w:val="22"/>
        </w:numPr>
        <w:rPr>
          <w:b/>
        </w:rPr>
      </w:pPr>
      <w:r>
        <w:lastRenderedPageBreak/>
        <w:t xml:space="preserve">in UML </w:t>
      </w:r>
      <w:r w:rsidR="0000264A">
        <w:t>is de klasse de context (</w:t>
      </w:r>
      <w:proofErr w:type="spellStart"/>
      <w:r w:rsidR="0000264A">
        <w:t>namespace</w:t>
      </w:r>
      <w:proofErr w:type="spellEnd"/>
      <w:r w:rsidR="0000264A">
        <w:t xml:space="preserve">) voor het attribuut. Attributen hoeven dus alleen uniek benoemd te zijn binnen de klasse en niet binnen het model. Bij LD is een attribuut (in veel gevallen ook een concept) uniek benoemd binnen de ontologie </w:t>
      </w:r>
      <w:proofErr w:type="spellStart"/>
      <w:r w:rsidR="0000264A">
        <w:t>namespace</w:t>
      </w:r>
      <w:proofErr w:type="spellEnd"/>
      <w:r w:rsidR="0000264A">
        <w:t xml:space="preserve"> en liefst ook nog daarbuiten. Beide methoden hebben hun eigen voor- en nadelen. In een automatische omzetting geeft dit problemen. Idee: gebruik bij automatische transformatie de </w:t>
      </w:r>
      <w:proofErr w:type="spellStart"/>
      <w:r w:rsidR="0000264A">
        <w:t>klassenaam</w:t>
      </w:r>
      <w:proofErr w:type="spellEnd"/>
      <w:r w:rsidR="0000264A">
        <w:t xml:space="preserve"> als prefix voor de attribuutnaam. Je </w:t>
      </w:r>
      <w:proofErr w:type="spellStart"/>
      <w:r w:rsidR="0000264A">
        <w:t>belijft</w:t>
      </w:r>
      <w:proofErr w:type="spellEnd"/>
      <w:r w:rsidR="0000264A">
        <w:t xml:space="preserve"> dan het dichts bij het bronmodel. Evalueer daarna het globaliseren van attribuutnamen.</w:t>
      </w:r>
    </w:p>
    <w:p w:rsidR="0000264A" w:rsidRDefault="0000264A" w:rsidP="005569FE">
      <w:pPr>
        <w:pStyle w:val="Lijstalinea"/>
        <w:numPr>
          <w:ilvl w:val="0"/>
          <w:numId w:val="22"/>
        </w:numPr>
      </w:pPr>
      <w:proofErr w:type="spellStart"/>
      <w:r w:rsidRPr="0000264A">
        <w:t>ImGolf</w:t>
      </w:r>
      <w:proofErr w:type="spellEnd"/>
      <w:r w:rsidRPr="0000264A">
        <w:t xml:space="preserve"> aanpassen met twee uitgaande associaties van Parcours naar Tee. </w:t>
      </w:r>
      <w:proofErr w:type="spellStart"/>
      <w:r>
        <w:t>Afslag</w:t>
      </w:r>
      <w:r w:rsidRPr="0000264A">
        <w:t>Beginners</w:t>
      </w:r>
      <w:proofErr w:type="spellEnd"/>
      <w:r w:rsidRPr="0000264A">
        <w:t xml:space="preserve">, </w:t>
      </w:r>
      <w:proofErr w:type="spellStart"/>
      <w:r>
        <w:t>Afslag</w:t>
      </w:r>
      <w:r w:rsidRPr="0000264A">
        <w:t>Gevorderden</w:t>
      </w:r>
      <w:proofErr w:type="spellEnd"/>
      <w:r w:rsidRPr="0000264A">
        <w:t>.</w:t>
      </w:r>
    </w:p>
    <w:p w:rsidR="0000264A" w:rsidRDefault="0000264A" w:rsidP="005569FE">
      <w:pPr>
        <w:pStyle w:val="Lijstalinea"/>
        <w:numPr>
          <w:ilvl w:val="0"/>
          <w:numId w:val="22"/>
        </w:numPr>
      </w:pPr>
      <w:r>
        <w:t xml:space="preserve">Relatie LD en NEN 3610 document. In deze fase en voor de update van NEN 3610 </w:t>
      </w:r>
      <w:r w:rsidR="00A452F7">
        <w:t xml:space="preserve">verwachten we niet een volledig integratie van NEN 3610 en LD. De LD toepassing zal een apart document worden. Wel kunnen er kleine aanpassingen, toevoegingen aan meta-informatie van NEN 3610 modelelementen zijn om de LD transformatie beter te faciliteren. Voor een deel heeft dit ook te maken met het gebrek aan de relatie met de ISO Feature concept </w:t>
      </w:r>
      <w:proofErr w:type="spellStart"/>
      <w:r w:rsidR="00A452F7">
        <w:t>dictionary</w:t>
      </w:r>
      <w:proofErr w:type="spellEnd"/>
      <w:r w:rsidR="00A452F7">
        <w:t xml:space="preserve"> die NEN 3610 nu heeft. Dit staat op de NEN 3610 update agenda.</w:t>
      </w:r>
    </w:p>
    <w:p w:rsidR="00A452F7" w:rsidRPr="0000264A" w:rsidRDefault="00A452F7" w:rsidP="005569FE">
      <w:pPr>
        <w:pStyle w:val="Lijstalinea"/>
        <w:numPr>
          <w:ilvl w:val="0"/>
          <w:numId w:val="22"/>
        </w:numPr>
      </w:pPr>
      <w:r>
        <w:t xml:space="preserve">Voorbeelden op M0, M1, M2: Voorstel om </w:t>
      </w:r>
      <w:proofErr w:type="spellStart"/>
      <w:r>
        <w:t>IMGolf</w:t>
      </w:r>
      <w:proofErr w:type="spellEnd"/>
      <w:r>
        <w:t xml:space="preserve"> te gebruiken om voor elke stijl (</w:t>
      </w:r>
      <w:r w:rsidR="00E95046">
        <w:t xml:space="preserve">M2, </w:t>
      </w:r>
      <w:r>
        <w:t>metamodel) op niveau M0 (data) en M1 (model) toe te passen.</w:t>
      </w:r>
    </w:p>
    <w:p w:rsidR="00A86B30" w:rsidRDefault="00A86B30" w:rsidP="005767C5">
      <w:pPr>
        <w:rPr>
          <w:noProof/>
        </w:rPr>
      </w:pPr>
    </w:p>
    <w:sectPr w:rsidR="00A86B30" w:rsidSect="0048274F">
      <w:headerReference w:type="even" r:id="rId8"/>
      <w:headerReference w:type="default" r:id="rId9"/>
      <w:footerReference w:type="even"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39B" w:rsidRDefault="0044539B" w:rsidP="00567F85">
      <w:pPr>
        <w:pStyle w:val="Koptekst"/>
      </w:pPr>
      <w:r>
        <w:separator/>
      </w:r>
    </w:p>
  </w:endnote>
  <w:endnote w:type="continuationSeparator" w:id="0">
    <w:p w:rsidR="0044539B" w:rsidRDefault="0044539B"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pPr>
      <w:pStyle w:val="Voettekst"/>
    </w:pPr>
  </w:p>
  <w:p w:rsidR="00D73FFB" w:rsidRDefault="00D73FFB">
    <w:pPr>
      <w:pStyle w:val="Voettekst"/>
    </w:pPr>
  </w:p>
  <w:p w:rsidR="00D73FFB" w:rsidRDefault="00D73FFB">
    <w:pPr>
      <w:pStyle w:val="Voettekst"/>
    </w:pPr>
  </w:p>
  <w:p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3800 AM Amersfoort</w:t>
          </w:r>
        </w:p>
      </w:tc>
    </w:tr>
  </w:tbl>
  <w:p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39B" w:rsidRDefault="0044539B" w:rsidP="00567F85">
      <w:pPr>
        <w:pStyle w:val="Koptekst"/>
      </w:pPr>
      <w:r>
        <w:separator/>
      </w:r>
    </w:p>
  </w:footnote>
  <w:footnote w:type="continuationSeparator" w:id="0">
    <w:p w:rsidR="0044539B" w:rsidRDefault="0044539B"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342AAA">
    <w:pPr>
      <w:pStyle w:val="Koptekst"/>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rsidR="00D73FFB" w:rsidRDefault="00D73FFB" w:rsidP="0061443B">
    <w:pPr>
      <w:pStyle w:val="Koptekst"/>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rsidTr="0037466B">
      <w:trPr>
        <w:trHeight w:val="200"/>
      </w:trPr>
      <w:tc>
        <w:tcPr>
          <w:tcW w:w="6533" w:type="dxa"/>
        </w:tcPr>
        <w:p w:rsidR="004F7480" w:rsidRPr="00370FFC" w:rsidRDefault="004F7480" w:rsidP="00A64235"/>
      </w:tc>
      <w:tc>
        <w:tcPr>
          <w:tcW w:w="724" w:type="dxa"/>
        </w:tcPr>
        <w:p w:rsidR="004F7480" w:rsidRPr="00C50627" w:rsidRDefault="004F7480" w:rsidP="00A64235">
          <w:pPr>
            <w:rPr>
              <w:color w:val="999999"/>
            </w:rPr>
          </w:pPr>
          <w:r w:rsidRPr="00C50627">
            <w:rPr>
              <w:color w:val="999999"/>
            </w:rPr>
            <w:t>blad</w:t>
          </w:r>
        </w:p>
      </w:tc>
      <w:tc>
        <w:tcPr>
          <w:tcW w:w="1475" w:type="dxa"/>
        </w:tcPr>
        <w:p w:rsidR="004F7480" w:rsidRPr="00370FFC" w:rsidRDefault="00730350" w:rsidP="00A64235">
          <w:r>
            <w:fldChar w:fldCharType="begin"/>
          </w:r>
          <w:r>
            <w:instrText xml:space="preserve"> PAGE </w:instrText>
          </w:r>
          <w:r>
            <w:fldChar w:fldCharType="separate"/>
          </w:r>
          <w:r w:rsidR="00E95046">
            <w:rPr>
              <w:noProof/>
            </w:rPr>
            <w:t>2</w:t>
          </w:r>
          <w:r>
            <w:rPr>
              <w:noProof/>
            </w:rPr>
            <w:fldChar w:fldCharType="end"/>
          </w:r>
          <w:r w:rsidR="004F7480">
            <w:t xml:space="preserve"> van </w:t>
          </w:r>
          <w:fldSimple w:instr=" NUMPAGES ">
            <w:r w:rsidR="00E95046">
              <w:rPr>
                <w:noProof/>
              </w:rPr>
              <w:t>2</w:t>
            </w:r>
          </w:fldSimple>
        </w:p>
      </w:tc>
    </w:tr>
  </w:tbl>
  <w:p w:rsidR="00D73FFB" w:rsidRDefault="00D73FFB" w:rsidP="006F5810">
    <w:pPr>
      <w:pStyle w:val="Koptekst"/>
      <w:pBdr>
        <w:bottom w:val="single" w:sz="6" w:space="1" w:color="auto"/>
      </w:pBdr>
    </w:pPr>
  </w:p>
  <w:p w:rsidR="00D73FFB" w:rsidRDefault="00D73FFB" w:rsidP="006F5810">
    <w:pPr>
      <w:pStyle w:val="Koptekst"/>
    </w:pPr>
  </w:p>
  <w:p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AF7C34">
    <w:pPr>
      <w:pStyle w:val="Koptekst"/>
      <w:jc w:val="center"/>
    </w:pPr>
    <w:r>
      <w:rPr>
        <w:noProof/>
      </w:rPr>
      <w:drawing>
        <wp:anchor distT="0" distB="0" distL="114300" distR="114300" simplePos="0" relativeHeight="251657216" behindDoc="0" locked="0" layoutInCell="1" allowOverlap="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1"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2" w15:restartNumberingAfterBreak="0">
    <w:nsid w:val="3B7B29E2"/>
    <w:multiLevelType w:val="multilevel"/>
    <w:tmpl w:val="E33C2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30C5CB3"/>
    <w:multiLevelType w:val="hybridMultilevel"/>
    <w:tmpl w:val="442CCB62"/>
    <w:lvl w:ilvl="0" w:tplc="9146C2EA">
      <w:start w:val="201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440F2A17"/>
    <w:multiLevelType w:val="multilevel"/>
    <w:tmpl w:val="EF181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0" w15:restartNumberingAfterBreak="0">
    <w:nsid w:val="7D6B3BBB"/>
    <w:multiLevelType w:val="multilevel"/>
    <w:tmpl w:val="64FCB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A60F0E"/>
    <w:multiLevelType w:val="hybridMultilevel"/>
    <w:tmpl w:val="ACE8EA12"/>
    <w:lvl w:ilvl="0" w:tplc="19CE5642">
      <w:start w:val="201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1"/>
  </w:num>
  <w:num w:numId="16">
    <w:abstractNumId w:val="10"/>
  </w:num>
  <w:num w:numId="17">
    <w:abstractNumId w:val="19"/>
  </w:num>
  <w:num w:numId="18">
    <w:abstractNumId w:val="16"/>
  </w:num>
  <w:num w:numId="19">
    <w:abstractNumId w:val="20"/>
  </w:num>
  <w:num w:numId="20">
    <w:abstractNumId w:val="12"/>
  </w:num>
  <w:num w:numId="21">
    <w:abstractNumId w:val="14"/>
  </w:num>
  <w:num w:numId="2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828"/>
    <w:rsid w:val="00000845"/>
    <w:rsid w:val="0000264A"/>
    <w:rsid w:val="0001225F"/>
    <w:rsid w:val="0003193B"/>
    <w:rsid w:val="00032C1E"/>
    <w:rsid w:val="00077714"/>
    <w:rsid w:val="00095EEA"/>
    <w:rsid w:val="000A12CB"/>
    <w:rsid w:val="000A6F90"/>
    <w:rsid w:val="000C61FE"/>
    <w:rsid w:val="000C62C4"/>
    <w:rsid w:val="000C77B2"/>
    <w:rsid w:val="000D4017"/>
    <w:rsid w:val="000D49F8"/>
    <w:rsid w:val="000D4D90"/>
    <w:rsid w:val="00136358"/>
    <w:rsid w:val="00145A20"/>
    <w:rsid w:val="00152A8D"/>
    <w:rsid w:val="00171E9C"/>
    <w:rsid w:val="00190A73"/>
    <w:rsid w:val="001A5208"/>
    <w:rsid w:val="001B2B88"/>
    <w:rsid w:val="001B74E5"/>
    <w:rsid w:val="001D45AB"/>
    <w:rsid w:val="001D7A53"/>
    <w:rsid w:val="001E62A2"/>
    <w:rsid w:val="001F1135"/>
    <w:rsid w:val="00216BFC"/>
    <w:rsid w:val="002231C0"/>
    <w:rsid w:val="002B1FA1"/>
    <w:rsid w:val="002C3665"/>
    <w:rsid w:val="002E4033"/>
    <w:rsid w:val="00300743"/>
    <w:rsid w:val="003207F6"/>
    <w:rsid w:val="00333D3F"/>
    <w:rsid w:val="00342AAA"/>
    <w:rsid w:val="003679FF"/>
    <w:rsid w:val="00375F65"/>
    <w:rsid w:val="003774C5"/>
    <w:rsid w:val="00381BEE"/>
    <w:rsid w:val="00391FCD"/>
    <w:rsid w:val="003B680E"/>
    <w:rsid w:val="00444F50"/>
    <w:rsid w:val="0044539B"/>
    <w:rsid w:val="0046090B"/>
    <w:rsid w:val="00471529"/>
    <w:rsid w:val="00481C3A"/>
    <w:rsid w:val="0048274F"/>
    <w:rsid w:val="0048608A"/>
    <w:rsid w:val="00495C27"/>
    <w:rsid w:val="004D6C4F"/>
    <w:rsid w:val="004E5431"/>
    <w:rsid w:val="004F7480"/>
    <w:rsid w:val="005456C6"/>
    <w:rsid w:val="00552263"/>
    <w:rsid w:val="005569FE"/>
    <w:rsid w:val="00567F85"/>
    <w:rsid w:val="005767C5"/>
    <w:rsid w:val="005D2A8C"/>
    <w:rsid w:val="005F4DC6"/>
    <w:rsid w:val="005F4F68"/>
    <w:rsid w:val="00607FF3"/>
    <w:rsid w:val="00611D47"/>
    <w:rsid w:val="00611FEC"/>
    <w:rsid w:val="00613764"/>
    <w:rsid w:val="0061443B"/>
    <w:rsid w:val="006454B1"/>
    <w:rsid w:val="0064652C"/>
    <w:rsid w:val="00656E42"/>
    <w:rsid w:val="0066021B"/>
    <w:rsid w:val="006C7E00"/>
    <w:rsid w:val="006E504F"/>
    <w:rsid w:val="006F5810"/>
    <w:rsid w:val="007037A4"/>
    <w:rsid w:val="00707F17"/>
    <w:rsid w:val="00730350"/>
    <w:rsid w:val="0073259D"/>
    <w:rsid w:val="007342FF"/>
    <w:rsid w:val="00754A87"/>
    <w:rsid w:val="007746C7"/>
    <w:rsid w:val="007A5B07"/>
    <w:rsid w:val="007B00F8"/>
    <w:rsid w:val="007C4F7F"/>
    <w:rsid w:val="00802499"/>
    <w:rsid w:val="00863560"/>
    <w:rsid w:val="008906B9"/>
    <w:rsid w:val="008A5286"/>
    <w:rsid w:val="008B7290"/>
    <w:rsid w:val="008F5B88"/>
    <w:rsid w:val="008F77ED"/>
    <w:rsid w:val="00905399"/>
    <w:rsid w:val="00931F65"/>
    <w:rsid w:val="009424D0"/>
    <w:rsid w:val="00954196"/>
    <w:rsid w:val="00975E59"/>
    <w:rsid w:val="009912C1"/>
    <w:rsid w:val="009D38DA"/>
    <w:rsid w:val="009F68C2"/>
    <w:rsid w:val="00A03B69"/>
    <w:rsid w:val="00A14674"/>
    <w:rsid w:val="00A2193D"/>
    <w:rsid w:val="00A32B2C"/>
    <w:rsid w:val="00A452F7"/>
    <w:rsid w:val="00A64235"/>
    <w:rsid w:val="00A675A6"/>
    <w:rsid w:val="00A70578"/>
    <w:rsid w:val="00A71313"/>
    <w:rsid w:val="00A8241D"/>
    <w:rsid w:val="00A86B30"/>
    <w:rsid w:val="00A90E98"/>
    <w:rsid w:val="00A95679"/>
    <w:rsid w:val="00AA58CA"/>
    <w:rsid w:val="00AF4813"/>
    <w:rsid w:val="00AF7C34"/>
    <w:rsid w:val="00B0701C"/>
    <w:rsid w:val="00B10EA6"/>
    <w:rsid w:val="00B36EF5"/>
    <w:rsid w:val="00B44814"/>
    <w:rsid w:val="00B45025"/>
    <w:rsid w:val="00B513A6"/>
    <w:rsid w:val="00B60B8D"/>
    <w:rsid w:val="00B62828"/>
    <w:rsid w:val="00B87601"/>
    <w:rsid w:val="00BE1B7A"/>
    <w:rsid w:val="00C02189"/>
    <w:rsid w:val="00C166FA"/>
    <w:rsid w:val="00C20469"/>
    <w:rsid w:val="00C400A3"/>
    <w:rsid w:val="00C50627"/>
    <w:rsid w:val="00C70D01"/>
    <w:rsid w:val="00C85F15"/>
    <w:rsid w:val="00C86F37"/>
    <w:rsid w:val="00CA37DD"/>
    <w:rsid w:val="00CC12F7"/>
    <w:rsid w:val="00CE3CA0"/>
    <w:rsid w:val="00CF0511"/>
    <w:rsid w:val="00D05F56"/>
    <w:rsid w:val="00D21991"/>
    <w:rsid w:val="00D24CEF"/>
    <w:rsid w:val="00D25D47"/>
    <w:rsid w:val="00D2722C"/>
    <w:rsid w:val="00D378F9"/>
    <w:rsid w:val="00D57B56"/>
    <w:rsid w:val="00D62360"/>
    <w:rsid w:val="00D623CF"/>
    <w:rsid w:val="00D73FFB"/>
    <w:rsid w:val="00DD17E0"/>
    <w:rsid w:val="00DF6DA1"/>
    <w:rsid w:val="00E31D0B"/>
    <w:rsid w:val="00E327E9"/>
    <w:rsid w:val="00E44330"/>
    <w:rsid w:val="00E805D5"/>
    <w:rsid w:val="00E8699F"/>
    <w:rsid w:val="00E95046"/>
    <w:rsid w:val="00EB7E16"/>
    <w:rsid w:val="00EE12D2"/>
    <w:rsid w:val="00EE70FA"/>
    <w:rsid w:val="00F122B1"/>
    <w:rsid w:val="00F27A21"/>
    <w:rsid w:val="00F84F2C"/>
    <w:rsid w:val="00F962C0"/>
    <w:rsid w:val="00FA115F"/>
    <w:rsid w:val="00FC3288"/>
    <w:rsid w:val="00FC7C6E"/>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D456F13"/>
  <w15:docId w15:val="{7D53CB10-200A-4E3F-8F8D-3B125A6C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Onopgelostemelding">
    <w:name w:val="Unresolved Mention"/>
    <w:basedOn w:val="Standaardalinea-lettertype"/>
    <w:uiPriority w:val="99"/>
    <w:semiHidden/>
    <w:unhideWhenUsed/>
    <w:rsid w:val="00E950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83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eonovum.github.io/NEN3610-Linked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P:\A%20Informatiemodellen\NEN3610\1.%20NEN%203610%20Linked%20Data%20Profiel\projectmanagement\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Geonovum memo.dotx</Template>
  <TotalTime>58</TotalTime>
  <Pages>2</Pages>
  <Words>624</Words>
  <Characters>3435</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3</cp:revision>
  <cp:lastPrinted>2012-03-19T10:34:00Z</cp:lastPrinted>
  <dcterms:created xsi:type="dcterms:W3CDTF">2017-12-19T10:35:00Z</dcterms:created>
  <dcterms:modified xsi:type="dcterms:W3CDTF">2017-12-19T11:33:00Z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