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B6E" w14:textId="366A2E83" w:rsidR="002D104C" w:rsidRDefault="00806063" w:rsidP="000C48B1">
      <w:pPr>
        <w:pStyle w:val="Titel"/>
      </w:pPr>
      <w:commentRangeStart w:id="0"/>
      <w:commentRangeEnd w:id="0"/>
      <w:r>
        <w:rPr>
          <w:rStyle w:val="Verwijzingopmerking"/>
          <w:rFonts w:eastAsiaTheme="minorHAnsi" w:cstheme="minorBidi"/>
          <w:b w:val="0"/>
          <w:spacing w:val="0"/>
          <w:kern w:val="0"/>
        </w:rPr>
        <w:commentReference w:id="0"/>
      </w:r>
      <w:commentRangeStart w:id="1"/>
      <w:commentRangeEnd w:id="1"/>
      <w:r w:rsidR="008D5FDC">
        <w:rPr>
          <w:rStyle w:val="Verwijzingopmerking"/>
          <w:rFonts w:eastAsiaTheme="minorHAnsi" w:cstheme="minorBidi"/>
          <w:b w:val="0"/>
          <w:spacing w:val="0"/>
          <w:kern w:val="0"/>
        </w:rPr>
        <w:commentReference w:id="1"/>
      </w:r>
      <w:r w:rsidR="00CB31EA" w:rsidRPr="00CB31EA">
        <w:t>V</w:t>
      </w:r>
      <w:r w:rsidR="00D847C2" w:rsidRPr="00D847C2">
        <w:t>oorbereidingsbesluit geiten, lama</w:t>
      </w:r>
      <w:r w:rsidR="0096207D">
        <w:t>’</w:t>
      </w:r>
      <w:r w:rsidR="00D847C2" w:rsidRPr="00D847C2">
        <w:t>s en archeologie</w:t>
      </w:r>
    </w:p>
    <w:p w14:paraId="3A9E3CE9" w14:textId="77777777" w:rsidR="00D847C2" w:rsidRDefault="00D847C2" w:rsidP="00D847C2">
      <w:r>
        <w:t>Gedeputeerde staten van Noord-Holland</w:t>
      </w:r>
    </w:p>
    <w:p w14:paraId="63937EB9" w14:textId="77777777" w:rsidR="00D847C2" w:rsidRDefault="00D847C2" w:rsidP="00D847C2"/>
    <w:p w14:paraId="6B383BDA" w14:textId="2C71755F" w:rsidR="000C48B1" w:rsidRDefault="00D847C2" w:rsidP="00D847C2">
      <w:r>
        <w:t>besluiten:</w:t>
      </w:r>
    </w:p>
    <w:p w14:paraId="675D026B" w14:textId="2D4C905E" w:rsidR="00060C37" w:rsidRDefault="00060C37" w:rsidP="00060C37">
      <w:pPr>
        <w:pStyle w:val="Kop6"/>
      </w:pPr>
      <w:r>
        <w:t>Artikel I</w:t>
      </w:r>
    </w:p>
    <w:p w14:paraId="7632B62F" w14:textId="0398A115" w:rsidR="00060C37" w:rsidRDefault="00D847C2" w:rsidP="00060C37">
      <w:r w:rsidRPr="00D847C2">
        <w:t>Met het oog op de voorbereiding van in de omgevingsverordening te stellen instructieregels over archeologische monumenten van provinciaal belang een voorbereidingsbesluit te nemen.</w:t>
      </w:r>
    </w:p>
    <w:p w14:paraId="128417D2" w14:textId="6D4B3738" w:rsidR="00060C37" w:rsidRDefault="00060C37" w:rsidP="00060C37">
      <w:pPr>
        <w:pStyle w:val="Kop6"/>
      </w:pPr>
      <w:r>
        <w:t>Artikel II</w:t>
      </w:r>
    </w:p>
    <w:p w14:paraId="709298BF" w14:textId="20019B72" w:rsidR="00060C37" w:rsidRPr="00D847C2" w:rsidRDefault="00D847C2" w:rsidP="00D847C2">
      <w:r w:rsidRPr="00D847C2">
        <w:t xml:space="preserve">Voor het omgevingsplan van de gemeente Dijk en Waard de voorbeschermingsregels vast te stellen die zijn vastgelegd in </w:t>
      </w:r>
      <w:r w:rsidRPr="008C4844">
        <w:rPr>
          <w:rStyle w:val="Wijzigbijlage"/>
        </w:rPr>
        <w:t>bijlage A</w:t>
      </w:r>
      <w:r w:rsidRPr="00D847C2">
        <w:t>.</w:t>
      </w:r>
    </w:p>
    <w:p w14:paraId="42FABFD6" w14:textId="39F5E9DB" w:rsidR="00A307E9" w:rsidRDefault="00977D42" w:rsidP="00977D42">
      <w:pPr>
        <w:pStyle w:val="Kop6"/>
      </w:pPr>
      <w:r>
        <w:t>Artikel III</w:t>
      </w:r>
    </w:p>
    <w:p w14:paraId="2BF763CD" w14:textId="13B1FD46" w:rsidR="00977D42" w:rsidRDefault="00D847C2" w:rsidP="00977D42">
      <w:r w:rsidRPr="00D847C2">
        <w:t>Dit besluit treedt in werking op de dag na de dag waarop het bekendgemaakt is.</w:t>
      </w:r>
    </w:p>
    <w:p w14:paraId="2714D201" w14:textId="77777777" w:rsidR="00977D42" w:rsidRDefault="00977D42" w:rsidP="00977D42"/>
    <w:p w14:paraId="62844319" w14:textId="77777777" w:rsidR="00D847C2" w:rsidRDefault="00D847C2" w:rsidP="00D847C2">
      <w:r>
        <w:t>Aldus besloten in de vergadering d.d. 13 april 2023</w:t>
      </w:r>
    </w:p>
    <w:p w14:paraId="0578C7BD" w14:textId="77777777" w:rsidR="008C4844" w:rsidRDefault="008C4844" w:rsidP="00D847C2"/>
    <w:p w14:paraId="0FB10D21" w14:textId="5C60B7D2" w:rsidR="00D847C2" w:rsidRDefault="00D847C2" w:rsidP="00D847C2">
      <w:r>
        <w:t>De griffier,</w:t>
      </w:r>
    </w:p>
    <w:p w14:paraId="289E56AD" w14:textId="16516BBB" w:rsidR="00030D07" w:rsidRPr="006E3899" w:rsidRDefault="00D847C2" w:rsidP="00D847C2">
      <w:pPr>
        <w:rPr>
          <w:rStyle w:val="Wijzigbijlage"/>
          <w:color w:val="auto"/>
        </w:rPr>
      </w:pPr>
      <w:r>
        <w:t>De voorzitter,</w:t>
      </w:r>
    </w:p>
    <w:p w14:paraId="5D6FEDD5" w14:textId="36B123F2" w:rsidR="000C48B1" w:rsidRDefault="008472CB" w:rsidP="000C48B1">
      <w:pPr>
        <w:pStyle w:val="Titel"/>
      </w:pPr>
      <w:commentRangeStart w:id="2"/>
      <w:r>
        <w:lastRenderedPageBreak/>
        <w:t>V</w:t>
      </w:r>
      <w:r w:rsidR="0096207D" w:rsidRPr="0096207D">
        <w:t>oorbeschermingsregels geiten, lama</w:t>
      </w:r>
      <w:r w:rsidR="0096207D">
        <w:t>’</w:t>
      </w:r>
      <w:r w:rsidR="0096207D" w:rsidRPr="0096207D">
        <w:t>s en archeologie</w:t>
      </w:r>
      <w:commentRangeEnd w:id="2"/>
      <w:r w:rsidR="008D5FDC">
        <w:rPr>
          <w:rStyle w:val="Verwijzingopmerking"/>
          <w:rFonts w:eastAsiaTheme="minorHAnsi" w:cstheme="minorBidi"/>
          <w:b w:val="0"/>
          <w:spacing w:val="0"/>
          <w:kern w:val="0"/>
        </w:rPr>
        <w:commentReference w:id="2"/>
      </w:r>
    </w:p>
    <w:p w14:paraId="03808120" w14:textId="5B3EB6D9" w:rsidR="0096207D" w:rsidRDefault="0096207D" w:rsidP="0096207D">
      <w:pPr>
        <w:pStyle w:val="Kop6"/>
      </w:pPr>
      <w:r>
        <w:tab/>
        <w:t>Voorrangsbepaling</w:t>
      </w:r>
    </w:p>
    <w:p w14:paraId="73AA0268" w14:textId="0622E38E" w:rsidR="000C48B1" w:rsidRDefault="0096207D" w:rsidP="00187E95">
      <w:r w:rsidRPr="0096207D">
        <w:t>Voor zover de regels van de hoofdregeling van het omgevingsplan afwijken van deze voorbeschermingsregels gelden alleen de voorbeschermingsregels.</w:t>
      </w:r>
    </w:p>
    <w:p w14:paraId="5C2B4531" w14:textId="1BDC199B" w:rsidR="000C48B1" w:rsidRDefault="000C48B1" w:rsidP="000C48B1">
      <w:pPr>
        <w:pStyle w:val="Kop1"/>
      </w:pPr>
      <w:r>
        <w:lastRenderedPageBreak/>
        <w:t>Hoofdstuk 1</w:t>
      </w:r>
      <w:r>
        <w:tab/>
      </w:r>
      <w:r w:rsidR="008472CB" w:rsidRPr="008472CB">
        <w:t>Voorbeschermingsregels</w:t>
      </w:r>
    </w:p>
    <w:p w14:paraId="5207EF98" w14:textId="120C55C2" w:rsidR="008472CB" w:rsidRDefault="008472CB" w:rsidP="008472CB">
      <w:pPr>
        <w:pStyle w:val="Kop6"/>
      </w:pPr>
      <w:r>
        <w:t>Artikel 1.1</w:t>
      </w:r>
    </w:p>
    <w:p w14:paraId="030A5AEC" w14:textId="107F2AA6" w:rsidR="000C48B1" w:rsidRDefault="008472CB" w:rsidP="008472CB">
      <w:commentRangeStart w:id="3"/>
      <w:commentRangeStart w:id="4"/>
      <w:r>
        <w:t>Voorbeschermingsregels vanwege provinciale instructieregels.</w:t>
      </w:r>
      <w:commentRangeEnd w:id="3"/>
      <w:commentRangeEnd w:id="4"/>
      <w:r w:rsidR="00F20657">
        <w:rPr>
          <w:rStyle w:val="Verwijzingopmerking"/>
        </w:rPr>
        <w:commentReference w:id="3"/>
      </w:r>
      <w:r w:rsidR="00F20657">
        <w:rPr>
          <w:rStyle w:val="Verwijzingopmerking"/>
        </w:rPr>
        <w:commentReference w:id="4"/>
      </w:r>
    </w:p>
    <w:p w14:paraId="356C8F09" w14:textId="02DA4870" w:rsidR="00410355" w:rsidRDefault="00410355" w:rsidP="00410355">
      <w:pPr>
        <w:pStyle w:val="Kop1"/>
      </w:pPr>
      <w:r>
        <w:lastRenderedPageBreak/>
        <w:t>Hoofdstuk 2</w:t>
      </w:r>
      <w:r>
        <w:tab/>
        <w:t>Voorbeschermingsregels geiten</w:t>
      </w:r>
    </w:p>
    <w:p w14:paraId="3A325F05" w14:textId="5201AB66" w:rsidR="00410355" w:rsidRDefault="00410355" w:rsidP="00410355">
      <w:pPr>
        <w:pStyle w:val="Kop6"/>
      </w:pPr>
      <w:r>
        <w:t>Artikel 2.1</w:t>
      </w:r>
      <w:r>
        <w:tab/>
        <w:t>Verbod geitenhouderij</w:t>
      </w:r>
    </w:p>
    <w:p w14:paraId="340C66C5" w14:textId="548BE52A" w:rsidR="00410355" w:rsidRDefault="00410355" w:rsidP="00410355">
      <w:pPr>
        <w:pStyle w:val="Lidmetnummering"/>
      </w:pPr>
      <w:commentRangeStart w:id="5"/>
      <w:commentRangeStart w:id="6"/>
      <w:r>
        <w:t>1.</w:t>
      </w:r>
      <w:r>
        <w:tab/>
        <w:t>Het is verboden om:</w:t>
      </w:r>
    </w:p>
    <w:p w14:paraId="5E9D0EE1" w14:textId="4FAC94C2" w:rsidR="00410355" w:rsidRDefault="00410355" w:rsidP="00410355">
      <w:pPr>
        <w:pStyle w:val="Opsommingmetnummering"/>
      </w:pPr>
      <w:r>
        <w:t>a.</w:t>
      </w:r>
      <w:r>
        <w:tab/>
        <w:t xml:space="preserve">een </w:t>
      </w:r>
      <w:r w:rsidRPr="00B23A38">
        <w:rPr>
          <w:rStyle w:val="Noemer"/>
        </w:rPr>
        <w:t>geitenhouderij</w:t>
      </w:r>
      <w:r>
        <w:t>, al dan niet als neventak, nieuw te vestigen;</w:t>
      </w:r>
    </w:p>
    <w:p w14:paraId="166725D7" w14:textId="18676AD9" w:rsidR="00410355" w:rsidRDefault="00410355" w:rsidP="00410355">
      <w:pPr>
        <w:pStyle w:val="Opsommingmetnummering"/>
      </w:pPr>
      <w:r>
        <w:t>b.</w:t>
      </w:r>
      <w:r>
        <w:tab/>
        <w:t xml:space="preserve">een agrarisch bedrijf geheel of gedeeltelijk te wijzigen naar </w:t>
      </w:r>
      <w:r w:rsidRPr="00583264">
        <w:rPr>
          <w:rStyle w:val="Noemer"/>
        </w:rPr>
        <w:t>geitenhouderij</w:t>
      </w:r>
      <w:r>
        <w:t>, of;</w:t>
      </w:r>
    </w:p>
    <w:p w14:paraId="0104CAE1" w14:textId="4A558E58" w:rsidR="00410355" w:rsidRDefault="00410355" w:rsidP="00410355">
      <w:pPr>
        <w:pStyle w:val="Opsommingmetnummering"/>
      </w:pPr>
      <w:r>
        <w:t>c.</w:t>
      </w:r>
      <w:r>
        <w:tab/>
        <w:t xml:space="preserve">een </w:t>
      </w:r>
      <w:r w:rsidRPr="00583264">
        <w:rPr>
          <w:rStyle w:val="Noemer"/>
        </w:rPr>
        <w:t>geitenhouderij</w:t>
      </w:r>
      <w:r>
        <w:t xml:space="preserve"> uit te breiden door het aantal geiten dat wordt gehouden te vergroten.</w:t>
      </w:r>
      <w:commentRangeEnd w:id="5"/>
      <w:r w:rsidR="00A56AD5">
        <w:rPr>
          <w:rStyle w:val="Verwijzingopmerking"/>
        </w:rPr>
        <w:commentReference w:id="5"/>
      </w:r>
      <w:commentRangeEnd w:id="6"/>
      <w:r w:rsidR="00871C8B">
        <w:rPr>
          <w:rStyle w:val="Verwijzingopmerking"/>
        </w:rPr>
        <w:commentReference w:id="6"/>
      </w:r>
    </w:p>
    <w:p w14:paraId="68BBBF8B" w14:textId="194A6F83" w:rsidR="00410355" w:rsidRDefault="00410355" w:rsidP="00410355">
      <w:pPr>
        <w:pStyle w:val="Lidmetnummering"/>
      </w:pPr>
      <w:r>
        <w:t>2.</w:t>
      </w:r>
      <w:r>
        <w:tab/>
        <w:t>Het verbod is niet van toepassing voor zover voor een van de genoemde activiteiten vóór 12 december 2018:</w:t>
      </w:r>
    </w:p>
    <w:p w14:paraId="5051FDE5" w14:textId="66C43853" w:rsidR="00410355" w:rsidRDefault="00410355" w:rsidP="00410355">
      <w:pPr>
        <w:pStyle w:val="Opsommingmetnummering"/>
      </w:pPr>
      <w:r>
        <w:t>a.</w:t>
      </w:r>
      <w:r>
        <w:tab/>
        <w:t>een melding voor een milieubelastende activiteit bij het bevoegd gezag is ingediend, of;</w:t>
      </w:r>
    </w:p>
    <w:p w14:paraId="5875F4A9" w14:textId="0AA3134F" w:rsidR="00410355" w:rsidRDefault="00410355" w:rsidP="00410355">
      <w:pPr>
        <w:pStyle w:val="Opsommingmetnummering"/>
      </w:pPr>
      <w:r>
        <w:t>b.</w:t>
      </w:r>
      <w:r>
        <w:tab/>
        <w:t>een aanvraag voor een omgevingsvergunning bij het bevoegd gezag is ingediend, tenzij de aanvraag ziet op of wordt aangemerkt als een omgevingsvergunning voor een buitenplanse omgevingsplanactiviteit.</w:t>
      </w:r>
    </w:p>
    <w:p w14:paraId="759B700D" w14:textId="19A29427" w:rsidR="00410355" w:rsidRDefault="00410355" w:rsidP="00410355">
      <w:pPr>
        <w:pStyle w:val="Kop1"/>
      </w:pPr>
      <w:r>
        <w:lastRenderedPageBreak/>
        <w:t>Hoofdstuk 3</w:t>
      </w:r>
      <w:r>
        <w:tab/>
        <w:t>Voorbeschermingsregels lama</w:t>
      </w:r>
      <w:r w:rsidR="0096207D">
        <w:t>’</w:t>
      </w:r>
      <w:r>
        <w:t>s</w:t>
      </w:r>
    </w:p>
    <w:p w14:paraId="3C8C5038" w14:textId="6ABEE03A" w:rsidR="00410355" w:rsidRDefault="00410355" w:rsidP="00C72485">
      <w:pPr>
        <w:pStyle w:val="Kop6"/>
      </w:pPr>
      <w:r>
        <w:t>Artikel 3.1</w:t>
      </w:r>
      <w:r>
        <w:tab/>
        <w:t>Verbod lamahouderij</w:t>
      </w:r>
    </w:p>
    <w:p w14:paraId="6C0BDDCB" w14:textId="012CADC4" w:rsidR="00410355" w:rsidRDefault="00410355" w:rsidP="00C72485">
      <w:pPr>
        <w:pStyle w:val="Lidmetnummering"/>
      </w:pPr>
      <w:commentRangeStart w:id="7"/>
      <w:commentRangeStart w:id="8"/>
      <w:r>
        <w:t>1.</w:t>
      </w:r>
      <w:r>
        <w:tab/>
        <w:t>Het is verboden om:</w:t>
      </w:r>
    </w:p>
    <w:p w14:paraId="63F13B70" w14:textId="3446F41B" w:rsidR="00410355" w:rsidRDefault="00410355" w:rsidP="00C72485">
      <w:pPr>
        <w:pStyle w:val="Opsommingmetnummering"/>
      </w:pPr>
      <w:r>
        <w:t>a.</w:t>
      </w:r>
      <w:r>
        <w:tab/>
        <w:t xml:space="preserve">een </w:t>
      </w:r>
      <w:r w:rsidRPr="00583264">
        <w:rPr>
          <w:rStyle w:val="Noemer"/>
        </w:rPr>
        <w:t>lamahouderij</w:t>
      </w:r>
      <w:r>
        <w:t>, al dan niet als neventak, nieuw te vestigen;</w:t>
      </w:r>
    </w:p>
    <w:p w14:paraId="76539B3F" w14:textId="6D2D3AE2" w:rsidR="00410355" w:rsidRDefault="00410355" w:rsidP="00C72485">
      <w:pPr>
        <w:pStyle w:val="Opsommingmetnummering"/>
      </w:pPr>
      <w:r>
        <w:t>b.</w:t>
      </w:r>
      <w:r>
        <w:tab/>
        <w:t xml:space="preserve">een agrarisch bedrijf geheel of gedeeltelijk te wijzigen naar </w:t>
      </w:r>
      <w:r w:rsidRPr="00583264">
        <w:rPr>
          <w:rStyle w:val="Noemer"/>
        </w:rPr>
        <w:t>lamahouderij</w:t>
      </w:r>
      <w:r>
        <w:t>;</w:t>
      </w:r>
    </w:p>
    <w:p w14:paraId="0DA95D2D" w14:textId="46D2AE94" w:rsidR="00410355" w:rsidRDefault="00410355" w:rsidP="00C72485">
      <w:pPr>
        <w:pStyle w:val="Opsommingmetnummering"/>
      </w:pPr>
      <w:r>
        <w:t>c.</w:t>
      </w:r>
      <w:r>
        <w:tab/>
        <w:t xml:space="preserve">een </w:t>
      </w:r>
      <w:r w:rsidRPr="00583264">
        <w:rPr>
          <w:rStyle w:val="Noemer"/>
        </w:rPr>
        <w:t>lamahouderij</w:t>
      </w:r>
      <w:r>
        <w:t xml:space="preserve"> uit te breiden door het aantal </w:t>
      </w:r>
      <w:r w:rsidR="00A56AD5">
        <w:t>lama</w:t>
      </w:r>
      <w:r w:rsidR="0096207D">
        <w:t>’</w:t>
      </w:r>
      <w:r w:rsidR="00A56AD5">
        <w:t>s</w:t>
      </w:r>
      <w:r>
        <w:t xml:space="preserve"> dat wordt gehouden te vergroten, of;</w:t>
      </w:r>
    </w:p>
    <w:p w14:paraId="7C579A4B" w14:textId="2D6E3A25" w:rsidR="00410355" w:rsidRDefault="00410355" w:rsidP="00C72485">
      <w:pPr>
        <w:pStyle w:val="Opsommingmetnummering"/>
      </w:pPr>
      <w:r>
        <w:t>d.</w:t>
      </w:r>
      <w:r>
        <w:tab/>
        <w:t xml:space="preserve">een </w:t>
      </w:r>
      <w:r w:rsidRPr="00583264">
        <w:rPr>
          <w:rStyle w:val="Noemer"/>
        </w:rPr>
        <w:t>lamahouderij</w:t>
      </w:r>
      <w:r>
        <w:t xml:space="preserve"> in te vestigen in een straal van honderd meter om een </w:t>
      </w:r>
      <w:r w:rsidRPr="00583264">
        <w:rPr>
          <w:rStyle w:val="Noemer"/>
        </w:rPr>
        <w:t>proviniciaal monument</w:t>
      </w:r>
      <w:r>
        <w:t>.</w:t>
      </w:r>
      <w:commentRangeEnd w:id="7"/>
      <w:r w:rsidR="00A56AD5">
        <w:rPr>
          <w:rStyle w:val="Verwijzingopmerking"/>
        </w:rPr>
        <w:commentReference w:id="7"/>
      </w:r>
      <w:commentRangeEnd w:id="8"/>
      <w:r w:rsidR="00871C8B">
        <w:rPr>
          <w:rStyle w:val="Verwijzingopmerking"/>
        </w:rPr>
        <w:commentReference w:id="8"/>
      </w:r>
    </w:p>
    <w:p w14:paraId="4051767E" w14:textId="02E36C24" w:rsidR="00410355" w:rsidRDefault="00410355" w:rsidP="00C72485">
      <w:pPr>
        <w:pStyle w:val="Lidmetnummering"/>
      </w:pPr>
      <w:r>
        <w:t>2.</w:t>
      </w:r>
      <w:r>
        <w:tab/>
        <w:t>Het verbod is niet van toepassing voor zover voor een van de genoemde activiteiten vóór 12 december 2018:</w:t>
      </w:r>
    </w:p>
    <w:p w14:paraId="57E02075" w14:textId="718C2909" w:rsidR="00410355" w:rsidRDefault="00410355" w:rsidP="00C72485">
      <w:pPr>
        <w:pStyle w:val="Opsommingmetnummering"/>
      </w:pPr>
      <w:r>
        <w:t>a.</w:t>
      </w:r>
      <w:r>
        <w:tab/>
        <w:t>een melding voor een milieubelastende activiteit bij het bevoegd gezag is ingediend, of;</w:t>
      </w:r>
    </w:p>
    <w:p w14:paraId="3AB62636" w14:textId="447E4C16" w:rsidR="008472CB" w:rsidRDefault="00410355" w:rsidP="00C72485">
      <w:pPr>
        <w:pStyle w:val="Opsommingmetnummering"/>
      </w:pPr>
      <w:r>
        <w:t>b.</w:t>
      </w:r>
      <w:r>
        <w:tab/>
        <w:t>een aanvraag voor een omgevingsvergunning bij het bevoegd gezag is ingediend, tenzij de aanvraag ziet op of wordt aangemerkt als een omgevingsvergunning voor een buitenplanse omgevingsplanactiviteit.</w:t>
      </w:r>
    </w:p>
    <w:p w14:paraId="44D4A92B" w14:textId="4DF12114" w:rsidR="0096207D" w:rsidRDefault="0096207D" w:rsidP="0096207D">
      <w:pPr>
        <w:pStyle w:val="Kop1"/>
      </w:pPr>
      <w:r>
        <w:lastRenderedPageBreak/>
        <w:t>Hoofdstuk 4</w:t>
      </w:r>
      <w:r>
        <w:tab/>
        <w:t>Voorbeschermingsregels archeologische monumenten</w:t>
      </w:r>
    </w:p>
    <w:p w14:paraId="2D6AAF18" w14:textId="260A7932" w:rsidR="0096207D" w:rsidRDefault="0096207D" w:rsidP="0096207D">
      <w:pPr>
        <w:pStyle w:val="Kop6"/>
      </w:pPr>
      <w:commentRangeStart w:id="9"/>
      <w:commentRangeStart w:id="10"/>
      <w:r>
        <w:t>Artikel 4.1</w:t>
      </w:r>
      <w:r>
        <w:tab/>
        <w:t>Verbod archeologisch monument</w:t>
      </w:r>
      <w:commentRangeEnd w:id="9"/>
      <w:r w:rsidR="008C4844">
        <w:rPr>
          <w:rStyle w:val="Verwijzingopmerking"/>
          <w:rFonts w:eastAsiaTheme="minorHAnsi" w:cstheme="minorBidi"/>
          <w:i w:val="0"/>
          <w:iCs w:val="0"/>
        </w:rPr>
        <w:commentReference w:id="9"/>
      </w:r>
      <w:commentRangeEnd w:id="10"/>
      <w:r w:rsidR="00871C8B">
        <w:rPr>
          <w:rStyle w:val="Verwijzingopmerking"/>
          <w:rFonts w:eastAsiaTheme="minorHAnsi" w:cstheme="minorBidi"/>
          <w:i w:val="0"/>
          <w:iCs w:val="0"/>
        </w:rPr>
        <w:commentReference w:id="10"/>
      </w:r>
    </w:p>
    <w:p w14:paraId="70CBFAEA" w14:textId="628FDE70" w:rsidR="0096207D" w:rsidRDefault="0096207D" w:rsidP="0096207D">
      <w:r>
        <w:t>Ter plaatse van de locatie ‘Archeologisch monument’ is het verboden om, wanneer daarvoor een bodemingreep wordt gedaan dieper dan 0,40 m onder het AHN-maaiveld met een oppervlakte van meer dan 5 m</w:t>
      </w:r>
      <w:r w:rsidRPr="0096207D">
        <w:rPr>
          <w:vertAlign w:val="superscript"/>
        </w:rPr>
        <w:t>2</w:t>
      </w:r>
      <w:r>
        <w:t>, aanlegactiviteiten te verrichten in de vorm van:</w:t>
      </w:r>
    </w:p>
    <w:p w14:paraId="5C65E2FC" w14:textId="77777777" w:rsidR="0096207D" w:rsidRDefault="0096207D" w:rsidP="0096207D">
      <w:pPr>
        <w:pStyle w:val="Opsommingmetnummering"/>
      </w:pPr>
      <w:r>
        <w:t>a.</w:t>
      </w:r>
      <w:r>
        <w:tab/>
        <w:t>afgraven, egaliseren, frezen, scheuren van grasland, aanbrengen van oppervlakteverhardingen, aanleg van drainage, verwijderen van funderingen en aanleg of rooien van bos, boomgaard of diepwortelende beplanting;</w:t>
      </w:r>
    </w:p>
    <w:p w14:paraId="4BC1C0AD" w14:textId="77777777" w:rsidR="0096207D" w:rsidRDefault="0096207D" w:rsidP="0096207D">
      <w:pPr>
        <w:pStyle w:val="Opsommingmetnummering"/>
      </w:pPr>
      <w:r>
        <w:t>b.</w:t>
      </w:r>
      <w:r>
        <w:tab/>
        <w:t>graven, dempen, dan wel verdiepen, vergroten of anderszins herprofileren van waterlopen, sloten en greppels;</w:t>
      </w:r>
    </w:p>
    <w:p w14:paraId="63099299" w14:textId="77777777" w:rsidR="0096207D" w:rsidRDefault="0096207D" w:rsidP="0096207D">
      <w:pPr>
        <w:pStyle w:val="Opsommingmetnummering"/>
      </w:pPr>
      <w:r>
        <w:t>c.</w:t>
      </w:r>
      <w:r>
        <w:tab/>
        <w:t>aanleggen van leidingen.</w:t>
      </w:r>
    </w:p>
    <w:p w14:paraId="3F4EB559" w14:textId="0E01DC37" w:rsidR="000C48B1" w:rsidRDefault="000C48B1" w:rsidP="00A70664">
      <w:pPr>
        <w:pStyle w:val="Divisiekop1nawerk"/>
      </w:pPr>
      <w:r>
        <w:lastRenderedPageBreak/>
        <w:t xml:space="preserve">Bijlage </w:t>
      </w:r>
      <w:r w:rsidR="00DA4FE8">
        <w:t>I</w:t>
      </w:r>
      <w:r>
        <w:tab/>
      </w:r>
      <w:r w:rsidR="00DA4FE8" w:rsidRPr="00DA4FE8">
        <w:t>Begripsbepalingen</w:t>
      </w:r>
    </w:p>
    <w:p w14:paraId="142C1B4A" w14:textId="77777777" w:rsidR="00DA4FE8" w:rsidRDefault="00DA4FE8" w:rsidP="00DA4FE8">
      <w:pPr>
        <w:pStyle w:val="Begrip"/>
      </w:pPr>
      <w:r>
        <w:t>geitenhouderij</w:t>
      </w:r>
    </w:p>
    <w:p w14:paraId="7B1F92E9" w14:textId="77777777" w:rsidR="00DA4FE8" w:rsidRDefault="00DA4FE8" w:rsidP="00DA4FE8">
      <w:r>
        <w:t>een bedrijf of een onderdeel daarvan waar geiten worden gehouden</w:t>
      </w:r>
    </w:p>
    <w:p w14:paraId="0553FB38" w14:textId="77777777" w:rsidR="00DA4FE8" w:rsidRDefault="00DA4FE8" w:rsidP="00DA4FE8">
      <w:pPr>
        <w:pStyle w:val="Begrip"/>
      </w:pPr>
      <w:r>
        <w:t>lamahouderij</w:t>
      </w:r>
    </w:p>
    <w:p w14:paraId="498FF837" w14:textId="1A588BDA" w:rsidR="005835FA" w:rsidRDefault="00DA4FE8" w:rsidP="00DA4FE8">
      <w:r>
        <w:t>een bedrijf of een onderdeel daarvan waar lama</w:t>
      </w:r>
      <w:r w:rsidR="0096207D">
        <w:t>’</w:t>
      </w:r>
      <w:r>
        <w:t>s worden gehouden</w:t>
      </w:r>
    </w:p>
    <w:p w14:paraId="2EA295E5" w14:textId="37FB97A5" w:rsidR="00DA4FE8" w:rsidRDefault="00DA4FE8" w:rsidP="00DA4FE8">
      <w:pPr>
        <w:pStyle w:val="Divisiekop1nawerk"/>
      </w:pPr>
      <w:r>
        <w:lastRenderedPageBreak/>
        <w:tab/>
        <w:t>Algemene toelichting</w:t>
      </w:r>
    </w:p>
    <w:p w14:paraId="6790C15C" w14:textId="5D45F6AA" w:rsidR="00DA4FE8" w:rsidRDefault="00DA4FE8" w:rsidP="00DA4FE8">
      <w:r>
        <w:t>[Gereserveerd]</w:t>
      </w:r>
    </w:p>
    <w:p w14:paraId="04CF9450" w14:textId="180C1A1D" w:rsidR="00DA4FE8" w:rsidRDefault="00DA4FE8" w:rsidP="00DA4FE8">
      <w:pPr>
        <w:pStyle w:val="Divisiekop1nawerk"/>
      </w:pPr>
      <w:r>
        <w:lastRenderedPageBreak/>
        <w:tab/>
        <w:t>Artikelsgewijze toelichting</w:t>
      </w:r>
    </w:p>
    <w:p w14:paraId="2A796ACD" w14:textId="55918C55" w:rsidR="00DA4FE8" w:rsidRDefault="00DA4FE8" w:rsidP="00DA4FE8">
      <w:pPr>
        <w:pStyle w:val="Divisiekop2"/>
      </w:pPr>
      <w:r>
        <w:t>Artikel 2.1</w:t>
      </w:r>
      <w:r>
        <w:tab/>
        <w:t>Verbod geitenhouderij</w:t>
      </w:r>
    </w:p>
    <w:p w14:paraId="0F02F49F" w14:textId="3E70A712" w:rsidR="00DA4FE8" w:rsidRDefault="00DA4FE8" w:rsidP="00DA4FE8">
      <w:r>
        <w:t>De provincie heeft sinds 12 december 2018 een verbod ingesteld op de nieuwvestiging of uitbreiding van geitenhouderijen. Dit verbod is ingesteld vanwege het mogelijke risico voor de volksgezondheid van omwonenden die in de nabijheid van een geitenhouderij wonen. De oorzaak van de mogelijke risico</w:t>
      </w:r>
      <w:r w:rsidR="0096207D">
        <w:t>’</w:t>
      </w:r>
      <w:r>
        <w:t xml:space="preserve">s worden nog onderzocht. Het ingestelde verbod is gebaseerd op het zogenoemde voorzorgsbeginsel. In de Omgevingsverordening NH2022 is het genoemde verbod opgenomen als instructieregel voor gemeenten bij het vaststellen van het omgevingsplan. Voor de periode die gemeenten nodig hebben om deze instruc- tieregels uit te voeren, gelden deze voorbeschermingsregels. Het is niet toegestaan om nieuwvestiging, uitbreiding van geitenhouderijen of (gedeeltelijke) omschakeling van een agrarisch bedrijf naar een gei- tenhouderij te realiseren. Hierin wordt specifiek verwezen naar uitbreiding als </w:t>
      </w:r>
      <w:r w:rsidR="0096207D">
        <w:t>‘</w:t>
      </w:r>
      <w:r>
        <w:t>uitbreiding van het aantal dieren</w:t>
      </w:r>
      <w:r w:rsidR="0096207D">
        <w:t>’</w:t>
      </w:r>
      <w:r>
        <w:t>. Vernieuwen of toevoegen van stallen, bijvoorbeeld gericht op het verbeteren van dierenwelzijn, wordt niet door dit verbod geraakt zolang het aantal dieren daarbij niet wordt uitgebreid.</w:t>
      </w:r>
    </w:p>
    <w:p w14:paraId="7F6F2970" w14:textId="5C7C868E" w:rsidR="00DA4FE8" w:rsidRDefault="00DA4FE8" w:rsidP="00DA4FE8">
      <w:pPr>
        <w:pStyle w:val="Divisiekop2"/>
      </w:pPr>
      <w:r>
        <w:t>Artikel 3.1</w:t>
      </w:r>
      <w:r>
        <w:tab/>
        <w:t>Verbod lamahouderij</w:t>
      </w:r>
    </w:p>
    <w:p w14:paraId="446E677D" w14:textId="33D8CF2C" w:rsidR="00DA4FE8" w:rsidRPr="00DA4FE8" w:rsidRDefault="00DA4FE8" w:rsidP="00DA4FE8">
      <w:r>
        <w:t>De provincie heeft sinds 12 december 2018 een verbod ingesteld op de nieuwvestiging of uitbreiding van lamahouderijen. Dit verbod is ingesteld vanwege het mogelijke risico voor de volksgezondheid van om- wonenden die in de nabijheid van een lamahouderij wonen. De oorzaak van de mogelijke risico</w:t>
      </w:r>
      <w:r w:rsidR="0096207D">
        <w:t>’</w:t>
      </w:r>
      <w:r>
        <w:t xml:space="preserve">s worden nog onderzocht. Het ingestelde verbod is gebaseerd op het zogenoemde voorzorgsbeginsel. In de Omge- vingsverordening NH2022 is het genoemde verbod opgenomen als instructieregel voor gemeenten bij het vaststellen van het omgevingsplan. Voor de periode die gemeenten nodig hebben om deze instruc- tieregels uit te voeren, gelden deze voorbeschermingsregels. Het is niet toegestaan om nieuwvestiging, uitbreiding van lamahouderijen of (gedeeltelijke) omschakeling van een agrarisch bedrijf naar een lama- houderij te realiseren. Hierin wordt specifiek verwezen naar uitbreiding als </w:t>
      </w:r>
      <w:r w:rsidR="0096207D">
        <w:t>‘</w:t>
      </w:r>
      <w:r>
        <w:t>uitbreiding van het aantal dieren</w:t>
      </w:r>
      <w:r w:rsidR="0096207D">
        <w:t>’</w:t>
      </w:r>
      <w:r>
        <w:t>. Vernieuwen of toevoegen van stallen, bijvoorbeeld gericht op het verbeteren van dierenwelzijn, wordt niet door dit verbod geraakt zolang het aantal dieren daarbij niet wordt uitgebreid.</w:t>
      </w:r>
    </w:p>
    <w:sectPr w:rsidR="00DA4FE8" w:rsidRPr="00DA4FE8"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3-04-12T13:44:00Z" w:initials="GW">
    <w:tbl>
      <w:tblPr>
        <w:tblStyle w:val="Annotatie"/>
        <w:tblW w:w="5000" w:type="pct"/>
        <w:tblLayout w:type="fixed"/>
        <w:tblLook w:val="0620" w:firstRow="1" w:lastRow="0" w:firstColumn="0" w:lastColumn="0" w:noHBand="1" w:noVBand="1"/>
      </w:tblPr>
      <w:tblGrid>
        <w:gridCol w:w="3963"/>
        <w:gridCol w:w="3964"/>
      </w:tblGrid>
      <w:tr w:rsidR="00806063" w:rsidRPr="00642BD7" w14:paraId="445E3D8E"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117B5AFC" w14:textId="77777777" w:rsidR="00806063" w:rsidRDefault="00806063" w:rsidP="00B8618D">
            <w:r>
              <w:rPr>
                <w:rStyle w:val="Verwijzingopmerking"/>
              </w:rPr>
              <w:annotationRef/>
            </w:r>
            <w:r w:rsidRPr="00B8618D">
              <w:t>Procedure</w:t>
            </w:r>
          </w:p>
        </w:tc>
      </w:tr>
      <w:tr w:rsidR="00806063" w:rsidRPr="00642BD7" w14:paraId="5BB09059" w14:textId="77777777" w:rsidTr="00B8618D">
        <w:tc>
          <w:tcPr>
            <w:tcW w:w="2500" w:type="pct"/>
          </w:tcPr>
          <w:p w14:paraId="6E6C396A" w14:textId="77777777" w:rsidR="00806063" w:rsidRPr="007C7DA1" w:rsidRDefault="00806063" w:rsidP="00AE0DAE">
            <w:r>
              <w:t>bekendOp</w:t>
            </w:r>
          </w:p>
        </w:tc>
        <w:tc>
          <w:tcPr>
            <w:tcW w:w="2500" w:type="pct"/>
          </w:tcPr>
          <w:p w14:paraId="48E386A0" w14:textId="1BD0DFAF" w:rsidR="00806063" w:rsidRDefault="00806063" w:rsidP="00AE0DAE">
            <w:r>
              <w:t>2023-04-12</w:t>
            </w:r>
          </w:p>
        </w:tc>
      </w:tr>
      <w:tr w:rsidR="00806063" w:rsidRPr="00642BD7" w14:paraId="31F9E45B" w14:textId="77777777" w:rsidTr="00B8618D">
        <w:tc>
          <w:tcPr>
            <w:tcW w:w="2500" w:type="pct"/>
          </w:tcPr>
          <w:p w14:paraId="1F9E9993" w14:textId="77777777" w:rsidR="00806063" w:rsidRPr="007C7DA1" w:rsidRDefault="00806063" w:rsidP="00AE0DAE">
            <w:r>
              <w:t>ontvangenOp</w:t>
            </w:r>
          </w:p>
        </w:tc>
        <w:tc>
          <w:tcPr>
            <w:tcW w:w="2500" w:type="pct"/>
          </w:tcPr>
          <w:p w14:paraId="22765DD1" w14:textId="2F83CC0C" w:rsidR="00806063" w:rsidRDefault="00806063" w:rsidP="00AE0DAE">
            <w:r>
              <w:t>2023-04-12</w:t>
            </w:r>
          </w:p>
        </w:tc>
      </w:tr>
      <w:tr w:rsidR="00806063" w:rsidRPr="00642BD7" w14:paraId="328B8706" w14:textId="77777777" w:rsidTr="00B8618D">
        <w:tc>
          <w:tcPr>
            <w:tcW w:w="2500" w:type="pct"/>
          </w:tcPr>
          <w:p w14:paraId="5ABA5132" w14:textId="77777777" w:rsidR="00806063" w:rsidRPr="007C7DA1" w:rsidRDefault="00806063" w:rsidP="007C7DA1">
            <w:r>
              <w:t>inWerkingOp</w:t>
            </w:r>
          </w:p>
        </w:tc>
        <w:tc>
          <w:tcPr>
            <w:tcW w:w="2500" w:type="pct"/>
          </w:tcPr>
          <w:p w14:paraId="38C9D8B6" w14:textId="6919D31D" w:rsidR="00806063" w:rsidRDefault="00806063" w:rsidP="007C7DA1">
            <w:r>
              <w:t>2023-04-17</w:t>
            </w:r>
          </w:p>
        </w:tc>
      </w:tr>
      <w:tr w:rsidR="00806063" w:rsidRPr="00642BD7" w14:paraId="332ECD90" w14:textId="77777777" w:rsidTr="00B8618D">
        <w:tc>
          <w:tcPr>
            <w:tcW w:w="2500" w:type="pct"/>
          </w:tcPr>
          <w:p w14:paraId="2DC7C0E8" w14:textId="1EC4FF71" w:rsidR="00806063" w:rsidRPr="007C7DA1" w:rsidRDefault="00806063" w:rsidP="00AE0DAE">
            <w:r>
              <w:t>/join/id/stop/procedure/stap_002</w:t>
            </w:r>
          </w:p>
        </w:tc>
        <w:tc>
          <w:tcPr>
            <w:tcW w:w="2500" w:type="pct"/>
          </w:tcPr>
          <w:p w14:paraId="634041F2" w14:textId="068847DA" w:rsidR="00806063" w:rsidRDefault="00806063" w:rsidP="00AE0DAE">
            <w:r>
              <w:t>2023-04-12</w:t>
            </w:r>
          </w:p>
        </w:tc>
      </w:tr>
      <w:tr w:rsidR="00806063" w:rsidRPr="00642BD7" w14:paraId="0CE34C44" w14:textId="77777777" w:rsidTr="00B8618D">
        <w:tc>
          <w:tcPr>
            <w:tcW w:w="2500" w:type="pct"/>
          </w:tcPr>
          <w:p w14:paraId="2590CF54" w14:textId="353939B5" w:rsidR="00806063" w:rsidRPr="007C7DA1" w:rsidRDefault="00806063" w:rsidP="00AE0DAE">
            <w:r>
              <w:t>/join/id/stop/procedure/stap_003</w:t>
            </w:r>
          </w:p>
        </w:tc>
        <w:tc>
          <w:tcPr>
            <w:tcW w:w="2500" w:type="pct"/>
          </w:tcPr>
          <w:p w14:paraId="3F6E7DF7" w14:textId="6F67A17A" w:rsidR="00806063" w:rsidRDefault="00806063" w:rsidP="00AE0DAE">
            <w:r>
              <w:t>2023-04-12</w:t>
            </w:r>
          </w:p>
        </w:tc>
      </w:tr>
      <w:tr w:rsidR="00806063" w:rsidRPr="00642BD7" w14:paraId="22BD7BDD" w14:textId="77777777" w:rsidTr="00B8618D">
        <w:tc>
          <w:tcPr>
            <w:tcW w:w="2500" w:type="pct"/>
          </w:tcPr>
          <w:p w14:paraId="06F196E3" w14:textId="77777777" w:rsidR="00806063" w:rsidRPr="007C7DA1" w:rsidRDefault="00806063" w:rsidP="00AE0DAE"/>
        </w:tc>
        <w:tc>
          <w:tcPr>
            <w:tcW w:w="2500" w:type="pct"/>
          </w:tcPr>
          <w:p w14:paraId="7D362F32" w14:textId="77777777" w:rsidR="00806063" w:rsidRDefault="00806063" w:rsidP="00AE0DAE"/>
        </w:tc>
      </w:tr>
      <w:tr w:rsidR="00806063" w:rsidRPr="00642BD7" w14:paraId="235E983F" w14:textId="77777777" w:rsidTr="00B8618D">
        <w:tc>
          <w:tcPr>
            <w:tcW w:w="2500" w:type="pct"/>
          </w:tcPr>
          <w:p w14:paraId="5A4599EF" w14:textId="77777777" w:rsidR="00806063" w:rsidRPr="007C7DA1" w:rsidRDefault="00806063" w:rsidP="00AE0DAE"/>
        </w:tc>
        <w:tc>
          <w:tcPr>
            <w:tcW w:w="2500" w:type="pct"/>
          </w:tcPr>
          <w:p w14:paraId="3B2F5F0F" w14:textId="77777777" w:rsidR="00806063" w:rsidRPr="00AE0DAE" w:rsidRDefault="00806063" w:rsidP="00AE0DAE"/>
        </w:tc>
      </w:tr>
      <w:tr w:rsidR="00806063" w:rsidRPr="00642BD7" w14:paraId="08052E2D" w14:textId="77777777" w:rsidTr="00B8618D">
        <w:tc>
          <w:tcPr>
            <w:tcW w:w="2500" w:type="pct"/>
          </w:tcPr>
          <w:p w14:paraId="7F035B89" w14:textId="77777777" w:rsidR="00806063" w:rsidRPr="007C7DA1" w:rsidRDefault="00806063" w:rsidP="00AE0DAE"/>
        </w:tc>
        <w:tc>
          <w:tcPr>
            <w:tcW w:w="2500" w:type="pct"/>
          </w:tcPr>
          <w:p w14:paraId="3EDB8EE1" w14:textId="77777777" w:rsidR="00806063" w:rsidRPr="00AE0DAE" w:rsidRDefault="00806063" w:rsidP="00AE0DAE"/>
        </w:tc>
      </w:tr>
      <w:tr w:rsidR="00806063" w:rsidRPr="00642BD7" w14:paraId="366A3356" w14:textId="77777777" w:rsidTr="00B8618D">
        <w:tc>
          <w:tcPr>
            <w:tcW w:w="2500" w:type="pct"/>
          </w:tcPr>
          <w:p w14:paraId="49C91F0E" w14:textId="77777777" w:rsidR="00806063" w:rsidRPr="00B36B02" w:rsidRDefault="00806063" w:rsidP="00AE0DAE"/>
        </w:tc>
        <w:tc>
          <w:tcPr>
            <w:tcW w:w="2500" w:type="pct"/>
          </w:tcPr>
          <w:p w14:paraId="43B94A75" w14:textId="77777777" w:rsidR="00806063" w:rsidRPr="00AE0DAE" w:rsidRDefault="00806063" w:rsidP="00AE0DAE"/>
        </w:tc>
      </w:tr>
      <w:tr w:rsidR="00806063" w:rsidRPr="00642BD7" w14:paraId="7382334A" w14:textId="77777777" w:rsidTr="00B8618D">
        <w:tc>
          <w:tcPr>
            <w:tcW w:w="2500" w:type="pct"/>
          </w:tcPr>
          <w:p w14:paraId="23403300" w14:textId="77777777" w:rsidR="00806063" w:rsidRPr="007C7DA1" w:rsidRDefault="00806063" w:rsidP="00AE0DAE"/>
        </w:tc>
        <w:tc>
          <w:tcPr>
            <w:tcW w:w="2500" w:type="pct"/>
          </w:tcPr>
          <w:p w14:paraId="70F148C9" w14:textId="77777777" w:rsidR="00806063" w:rsidRPr="00AE0DAE" w:rsidRDefault="00806063" w:rsidP="00AE0DAE"/>
        </w:tc>
      </w:tr>
      <w:tr w:rsidR="00806063" w:rsidRPr="00642BD7" w14:paraId="40561B8A" w14:textId="77777777" w:rsidTr="00B8618D">
        <w:tc>
          <w:tcPr>
            <w:tcW w:w="2500" w:type="pct"/>
          </w:tcPr>
          <w:p w14:paraId="64F689DA" w14:textId="77777777" w:rsidR="00806063" w:rsidRPr="007C7DA1" w:rsidRDefault="00806063" w:rsidP="00AE0DAE"/>
        </w:tc>
        <w:tc>
          <w:tcPr>
            <w:tcW w:w="2500" w:type="pct"/>
          </w:tcPr>
          <w:p w14:paraId="611366A8" w14:textId="77777777" w:rsidR="00806063" w:rsidRPr="00AE0DAE" w:rsidRDefault="00806063" w:rsidP="00AE0DAE"/>
        </w:tc>
      </w:tr>
      <w:tr w:rsidR="00806063" w:rsidRPr="00642BD7" w14:paraId="257EBE01" w14:textId="77777777" w:rsidTr="00B8618D">
        <w:tc>
          <w:tcPr>
            <w:tcW w:w="2500" w:type="pct"/>
          </w:tcPr>
          <w:p w14:paraId="426B552C" w14:textId="77777777" w:rsidR="00806063" w:rsidRPr="007C7DA1" w:rsidRDefault="00806063" w:rsidP="00AE0DAE"/>
        </w:tc>
        <w:tc>
          <w:tcPr>
            <w:tcW w:w="2500" w:type="pct"/>
          </w:tcPr>
          <w:p w14:paraId="2AAF633C" w14:textId="77777777" w:rsidR="00806063" w:rsidRPr="00AE0DAE" w:rsidRDefault="00806063" w:rsidP="00AE0DAE"/>
        </w:tc>
      </w:tr>
      <w:tr w:rsidR="00806063" w:rsidRPr="00642BD7" w14:paraId="3B420FC5" w14:textId="77777777" w:rsidTr="00B8618D">
        <w:tc>
          <w:tcPr>
            <w:tcW w:w="2500" w:type="pct"/>
          </w:tcPr>
          <w:p w14:paraId="0A4BF19A" w14:textId="77777777" w:rsidR="00806063" w:rsidRPr="007C7DA1" w:rsidRDefault="00806063" w:rsidP="00AE0DAE"/>
        </w:tc>
        <w:tc>
          <w:tcPr>
            <w:tcW w:w="2500" w:type="pct"/>
          </w:tcPr>
          <w:p w14:paraId="1E804E21" w14:textId="77777777" w:rsidR="00806063" w:rsidRPr="00AE0DAE" w:rsidRDefault="00806063" w:rsidP="00AE0DAE"/>
        </w:tc>
      </w:tr>
    </w:tbl>
    <w:p w14:paraId="0307B91D" w14:textId="7063D2DA" w:rsidR="00806063" w:rsidRDefault="00806063">
      <w:pPr>
        <w:pStyle w:val="Tekstopmerking"/>
      </w:pPr>
    </w:p>
  </w:comment>
  <w:comment w:id="1" w:author="Gerard Wolbers" w:date="2023-04-12T13:13:00Z" w:initials="GW">
    <w:tbl>
      <w:tblPr>
        <w:tblStyle w:val="Annotatie"/>
        <w:tblW w:w="5000" w:type="pct"/>
        <w:tblLayout w:type="fixed"/>
        <w:tblLook w:val="0620" w:firstRow="1" w:lastRow="0" w:firstColumn="0" w:lastColumn="0" w:noHBand="1" w:noVBand="1"/>
      </w:tblPr>
      <w:tblGrid>
        <w:gridCol w:w="3963"/>
        <w:gridCol w:w="3964"/>
      </w:tblGrid>
      <w:tr w:rsidR="008D5FDC" w:rsidRPr="00642BD7" w14:paraId="040C901F"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3B9D41" w14:textId="77777777" w:rsidR="008D5FDC" w:rsidRPr="00642BD7" w:rsidRDefault="008D5FDC" w:rsidP="001977CC">
            <w:r>
              <w:rPr>
                <w:rStyle w:val="Verwijzingopmerking"/>
              </w:rPr>
              <w:annotationRef/>
            </w:r>
            <w:r>
              <w:t>Besluit</w:t>
            </w:r>
          </w:p>
        </w:tc>
      </w:tr>
      <w:tr w:rsidR="008D5FDC" w:rsidRPr="00642BD7" w14:paraId="2866B1BD" w14:textId="77777777" w:rsidTr="0061561E">
        <w:tc>
          <w:tcPr>
            <w:tcW w:w="2500" w:type="pct"/>
          </w:tcPr>
          <w:p w14:paraId="7101B001" w14:textId="77777777" w:rsidR="008D5FDC" w:rsidRPr="007C7DA1" w:rsidRDefault="008D5FDC" w:rsidP="007C7DA1">
            <w:r>
              <w:t>idWerk</w:t>
            </w:r>
          </w:p>
        </w:tc>
        <w:tc>
          <w:tcPr>
            <w:tcW w:w="2500" w:type="pct"/>
          </w:tcPr>
          <w:p w14:paraId="68C9FFC9" w14:textId="538197F0" w:rsidR="008D5FDC" w:rsidRPr="007C7DA1" w:rsidRDefault="00D847C2" w:rsidP="007C7DA1">
            <w:r>
              <w:t>NH001</w:t>
            </w:r>
          </w:p>
        </w:tc>
      </w:tr>
      <w:tr w:rsidR="008D5FDC" w:rsidRPr="00642BD7" w14:paraId="5351A21B" w14:textId="77777777" w:rsidTr="0061561E">
        <w:tc>
          <w:tcPr>
            <w:tcW w:w="2500" w:type="pct"/>
          </w:tcPr>
          <w:p w14:paraId="06BD72D6" w14:textId="77777777" w:rsidR="008D5FDC" w:rsidRPr="007C7DA1" w:rsidRDefault="008D5FDC" w:rsidP="007C7DA1">
            <w:r>
              <w:t>versieSTOP</w:t>
            </w:r>
          </w:p>
        </w:tc>
        <w:tc>
          <w:tcPr>
            <w:tcW w:w="2500" w:type="pct"/>
          </w:tcPr>
          <w:p w14:paraId="2CEB20AF" w14:textId="22F8C3F9" w:rsidR="008D5FDC" w:rsidRPr="007C7DA1" w:rsidRDefault="00D847C2" w:rsidP="007C7DA1">
            <w:r>
              <w:t>1.3.0</w:t>
            </w:r>
          </w:p>
        </w:tc>
      </w:tr>
      <w:tr w:rsidR="008D5FDC" w:rsidRPr="00642BD7" w14:paraId="29722DFC" w14:textId="77777777" w:rsidTr="0061561E">
        <w:tc>
          <w:tcPr>
            <w:tcW w:w="2500" w:type="pct"/>
          </w:tcPr>
          <w:p w14:paraId="7DC4B90D" w14:textId="77777777" w:rsidR="008D5FDC" w:rsidRPr="007C7DA1" w:rsidRDefault="008D5FDC" w:rsidP="007C7DA1">
            <w:r>
              <w:t>versieTPOD</w:t>
            </w:r>
          </w:p>
        </w:tc>
        <w:tc>
          <w:tcPr>
            <w:tcW w:w="2500" w:type="pct"/>
          </w:tcPr>
          <w:p w14:paraId="7EFC205B" w14:textId="0606F29E" w:rsidR="008D5FDC" w:rsidRPr="007C7DA1" w:rsidRDefault="00D847C2" w:rsidP="007C7DA1">
            <w:r>
              <w:t>2.1.0</w:t>
            </w:r>
          </w:p>
        </w:tc>
      </w:tr>
      <w:tr w:rsidR="008D5FDC" w:rsidRPr="00642BD7" w14:paraId="43CB5437" w14:textId="77777777" w:rsidTr="0061561E">
        <w:tc>
          <w:tcPr>
            <w:tcW w:w="2500" w:type="pct"/>
          </w:tcPr>
          <w:p w14:paraId="1C5AD7D1" w14:textId="77777777" w:rsidR="008D5FDC" w:rsidRPr="007C7DA1" w:rsidRDefault="008D5FDC" w:rsidP="007C7DA1">
            <w:r>
              <w:t>officieleTitel</w:t>
            </w:r>
          </w:p>
        </w:tc>
        <w:tc>
          <w:tcPr>
            <w:tcW w:w="2500" w:type="pct"/>
          </w:tcPr>
          <w:p w14:paraId="64163A66" w14:textId="46DD4F65" w:rsidR="008D5FDC" w:rsidRPr="007C7DA1" w:rsidRDefault="00D847C2" w:rsidP="007C7DA1">
            <w:r>
              <w:t>Voorbeschermingsregels geiten, lama’s en archeologie</w:t>
            </w:r>
          </w:p>
        </w:tc>
      </w:tr>
      <w:tr w:rsidR="008D5FDC" w:rsidRPr="00642BD7" w14:paraId="21D220D5" w14:textId="77777777" w:rsidTr="0061561E">
        <w:tc>
          <w:tcPr>
            <w:tcW w:w="2500" w:type="pct"/>
          </w:tcPr>
          <w:p w14:paraId="6A6A90CE" w14:textId="77777777" w:rsidR="008D5FDC" w:rsidRPr="007C7DA1" w:rsidRDefault="008D5FDC" w:rsidP="007C7DA1">
            <w:r>
              <w:t>citeertitel</w:t>
            </w:r>
          </w:p>
        </w:tc>
        <w:tc>
          <w:tcPr>
            <w:tcW w:w="2500" w:type="pct"/>
          </w:tcPr>
          <w:p w14:paraId="15420BFA" w14:textId="1162A1C2" w:rsidR="008D5FDC" w:rsidRPr="007C7DA1" w:rsidRDefault="00D847C2" w:rsidP="007C7DA1">
            <w:r>
              <w:t>Voorbeschermingsregels geiten, lama’s en archeologie</w:t>
            </w:r>
          </w:p>
        </w:tc>
      </w:tr>
      <w:tr w:rsidR="008D5FDC" w:rsidRPr="00642BD7" w14:paraId="5480032C" w14:textId="77777777" w:rsidTr="0061561E">
        <w:tc>
          <w:tcPr>
            <w:tcW w:w="2500" w:type="pct"/>
          </w:tcPr>
          <w:p w14:paraId="154248E6" w14:textId="77777777" w:rsidR="008D5FDC" w:rsidRPr="007C7DA1" w:rsidRDefault="008D5FDC" w:rsidP="007C7DA1">
            <w:r>
              <w:t>soortBesluit</w:t>
            </w:r>
          </w:p>
        </w:tc>
        <w:tc>
          <w:tcPr>
            <w:tcW w:w="2500" w:type="pct"/>
          </w:tcPr>
          <w:p w14:paraId="2AF357E7" w14:textId="42C6DDDD" w:rsidR="008D5FDC" w:rsidRPr="007C7DA1" w:rsidRDefault="00D847C2" w:rsidP="007C7DA1">
            <w:r>
              <w:t>BesluitCompact</w:t>
            </w:r>
          </w:p>
        </w:tc>
      </w:tr>
      <w:tr w:rsidR="008D5FDC" w:rsidRPr="00642BD7" w14:paraId="6B39FF36" w14:textId="77777777" w:rsidTr="0061561E">
        <w:tc>
          <w:tcPr>
            <w:tcW w:w="2500" w:type="pct"/>
          </w:tcPr>
          <w:p w14:paraId="4E06890C" w14:textId="77777777" w:rsidR="008D5FDC" w:rsidRPr="007C7DA1" w:rsidRDefault="008D5FDC" w:rsidP="007C7DA1">
            <w:r w:rsidRPr="007C7DA1">
              <w:t>versie</w:t>
            </w:r>
            <w:r>
              <w:t>Besluit</w:t>
            </w:r>
          </w:p>
        </w:tc>
        <w:tc>
          <w:tcPr>
            <w:tcW w:w="2500" w:type="pct"/>
          </w:tcPr>
          <w:p w14:paraId="6BC477EF" w14:textId="717967EE" w:rsidR="008D5FDC" w:rsidRPr="007C7DA1" w:rsidRDefault="00D847C2" w:rsidP="007C7DA1">
            <w:r>
              <w:t>1</w:t>
            </w:r>
          </w:p>
        </w:tc>
      </w:tr>
      <w:tr w:rsidR="008D5FDC" w:rsidRPr="00642BD7" w14:paraId="51833CEF" w14:textId="77777777" w:rsidTr="0061561E">
        <w:tc>
          <w:tcPr>
            <w:tcW w:w="2500" w:type="pct"/>
          </w:tcPr>
          <w:p w14:paraId="2B00B055" w14:textId="77777777" w:rsidR="008D5FDC" w:rsidRPr="007C7DA1" w:rsidRDefault="008D5FDC" w:rsidP="007C7DA1">
            <w:r>
              <w:t>overheidsdomein</w:t>
            </w:r>
          </w:p>
        </w:tc>
        <w:tc>
          <w:tcPr>
            <w:tcW w:w="2500" w:type="pct"/>
          </w:tcPr>
          <w:p w14:paraId="54796E24" w14:textId="45E5FE18" w:rsidR="008D5FDC" w:rsidRPr="007C7DA1" w:rsidRDefault="00D847C2" w:rsidP="007C7DA1">
            <w:r>
              <w:t>geen</w:t>
            </w:r>
          </w:p>
        </w:tc>
      </w:tr>
      <w:tr w:rsidR="008D5FDC" w:rsidRPr="00642BD7" w14:paraId="71AB61E2" w14:textId="77777777" w:rsidTr="0061561E">
        <w:tc>
          <w:tcPr>
            <w:tcW w:w="2500" w:type="pct"/>
          </w:tcPr>
          <w:p w14:paraId="32C57F35" w14:textId="77777777" w:rsidR="008D5FDC" w:rsidRPr="00B36B02" w:rsidRDefault="008D5FDC" w:rsidP="00E742A3">
            <w:r>
              <w:t>onderwerpen</w:t>
            </w:r>
          </w:p>
        </w:tc>
        <w:tc>
          <w:tcPr>
            <w:tcW w:w="2500" w:type="pct"/>
          </w:tcPr>
          <w:p w14:paraId="5DADDAAF" w14:textId="0FDD463D" w:rsidR="008D5FDC" w:rsidRDefault="00D847C2" w:rsidP="00E742A3">
            <w:r>
              <w:t>geen</w:t>
            </w:r>
          </w:p>
        </w:tc>
      </w:tr>
      <w:tr w:rsidR="008D5FDC" w:rsidRPr="00642BD7" w14:paraId="706B3376" w14:textId="77777777" w:rsidTr="0061561E">
        <w:tc>
          <w:tcPr>
            <w:tcW w:w="2500" w:type="pct"/>
          </w:tcPr>
          <w:p w14:paraId="56D71409" w14:textId="77777777" w:rsidR="008D5FDC" w:rsidRPr="007C7DA1" w:rsidRDefault="008D5FDC" w:rsidP="007C7DA1">
            <w:r>
              <w:t>rechtsgebieden</w:t>
            </w:r>
          </w:p>
        </w:tc>
        <w:tc>
          <w:tcPr>
            <w:tcW w:w="2500" w:type="pct"/>
          </w:tcPr>
          <w:p w14:paraId="14287DB5" w14:textId="3C23277B" w:rsidR="008D5FDC" w:rsidRPr="007C7DA1" w:rsidRDefault="00D847C2" w:rsidP="007C7DA1">
            <w:r>
              <w:t>geen</w:t>
            </w:r>
          </w:p>
        </w:tc>
      </w:tr>
      <w:tr w:rsidR="008D5FDC" w:rsidRPr="00642BD7" w14:paraId="3616B8E7" w14:textId="77777777" w:rsidTr="0061561E">
        <w:tc>
          <w:tcPr>
            <w:tcW w:w="2500" w:type="pct"/>
          </w:tcPr>
          <w:p w14:paraId="5BA2243C" w14:textId="77777777" w:rsidR="008D5FDC" w:rsidRPr="007C7DA1" w:rsidRDefault="008D5FDC" w:rsidP="007C7DA1">
            <w:r>
              <w:t>soortOrganisatie</w:t>
            </w:r>
          </w:p>
        </w:tc>
        <w:tc>
          <w:tcPr>
            <w:tcW w:w="2500" w:type="pct"/>
          </w:tcPr>
          <w:p w14:paraId="76550110" w14:textId="5E9B4CF6" w:rsidR="008D5FDC" w:rsidRPr="007C7DA1" w:rsidRDefault="00D847C2" w:rsidP="007C7DA1">
            <w:r>
              <w:t>provincie</w:t>
            </w:r>
          </w:p>
        </w:tc>
      </w:tr>
      <w:tr w:rsidR="008D5FDC" w:rsidRPr="00642BD7" w14:paraId="5C07DF4E" w14:textId="77777777" w:rsidTr="0061561E">
        <w:tc>
          <w:tcPr>
            <w:tcW w:w="2500" w:type="pct"/>
          </w:tcPr>
          <w:p w14:paraId="20C03396" w14:textId="77777777" w:rsidR="008D5FDC" w:rsidRPr="007C7DA1" w:rsidRDefault="008D5FDC" w:rsidP="007C7DA1">
            <w:r>
              <w:t>idOrganisatie</w:t>
            </w:r>
          </w:p>
        </w:tc>
        <w:tc>
          <w:tcPr>
            <w:tcW w:w="2500" w:type="pct"/>
          </w:tcPr>
          <w:p w14:paraId="0887C7C7" w14:textId="042D1DD4" w:rsidR="008D5FDC" w:rsidRPr="007C7DA1" w:rsidRDefault="00D847C2" w:rsidP="007C7DA1">
            <w:r>
              <w:t>/tooi/id/provincie/pv27</w:t>
            </w:r>
          </w:p>
        </w:tc>
      </w:tr>
      <w:tr w:rsidR="008D5FDC" w:rsidRPr="00642BD7" w14:paraId="0BA1FECA" w14:textId="77777777" w:rsidTr="0061561E">
        <w:tc>
          <w:tcPr>
            <w:tcW w:w="2500" w:type="pct"/>
          </w:tcPr>
          <w:p w14:paraId="350E8E26" w14:textId="77777777" w:rsidR="008D5FDC" w:rsidRDefault="008D5FDC" w:rsidP="007C7DA1">
            <w:r>
              <w:t>soortBestuursorgaan</w:t>
            </w:r>
          </w:p>
        </w:tc>
        <w:tc>
          <w:tcPr>
            <w:tcW w:w="2500" w:type="pct"/>
          </w:tcPr>
          <w:p w14:paraId="0A702758" w14:textId="4EFA18C7" w:rsidR="008D5FDC" w:rsidRPr="007C7DA1" w:rsidRDefault="00D847C2" w:rsidP="007C7DA1">
            <w:r>
              <w:t>/tooi/def/thes/kern/c_61676cbc</w:t>
            </w:r>
          </w:p>
        </w:tc>
      </w:tr>
    </w:tbl>
    <w:p w14:paraId="502A59C0" w14:textId="60B8381D" w:rsidR="008D5FDC" w:rsidRDefault="008D5FDC">
      <w:pPr>
        <w:pStyle w:val="Tekstopmerking"/>
      </w:pPr>
    </w:p>
  </w:comment>
  <w:comment w:id="2" w:author="Gerard Wolbers" w:date="2023-04-12T13:16:00Z" w:initials="GW">
    <w:tbl>
      <w:tblPr>
        <w:tblStyle w:val="Annotatie"/>
        <w:tblW w:w="5000" w:type="pct"/>
        <w:tblLayout w:type="fixed"/>
        <w:tblLook w:val="0620" w:firstRow="1" w:lastRow="0" w:firstColumn="0" w:lastColumn="0" w:noHBand="1" w:noVBand="1"/>
      </w:tblPr>
      <w:tblGrid>
        <w:gridCol w:w="3963"/>
        <w:gridCol w:w="3964"/>
      </w:tblGrid>
      <w:tr w:rsidR="008D5FDC" w:rsidRPr="00642BD7" w14:paraId="45246D03"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C30F08" w14:textId="77777777" w:rsidR="008D5FDC" w:rsidRPr="00642BD7" w:rsidRDefault="008D5FDC" w:rsidP="001977CC">
            <w:r>
              <w:rPr>
                <w:rStyle w:val="Verwijzingopmerking"/>
              </w:rPr>
              <w:annotationRef/>
            </w:r>
            <w:r>
              <w:t>Regeling</w:t>
            </w:r>
          </w:p>
        </w:tc>
      </w:tr>
      <w:tr w:rsidR="008D5FDC" w:rsidRPr="00642BD7" w14:paraId="39979FA4" w14:textId="77777777" w:rsidTr="0061561E">
        <w:tc>
          <w:tcPr>
            <w:tcW w:w="2500" w:type="pct"/>
          </w:tcPr>
          <w:p w14:paraId="2176F464" w14:textId="77777777" w:rsidR="008D5FDC" w:rsidRPr="007C7DA1" w:rsidRDefault="008D5FDC" w:rsidP="007C7DA1">
            <w:r>
              <w:t>aknRegeling_was</w:t>
            </w:r>
          </w:p>
        </w:tc>
        <w:tc>
          <w:tcPr>
            <w:tcW w:w="2500" w:type="pct"/>
          </w:tcPr>
          <w:p w14:paraId="6B8A742C" w14:textId="3FB33D9F" w:rsidR="008D5FDC" w:rsidRPr="007C7DA1" w:rsidRDefault="00D847C2" w:rsidP="007C7DA1">
            <w:r>
              <w:t>/akn/nl/act/gm1980/2023/omgevingsplan_pre</w:t>
            </w:r>
          </w:p>
        </w:tc>
      </w:tr>
      <w:tr w:rsidR="008D5FDC" w:rsidRPr="00642BD7" w14:paraId="50B2DF10" w14:textId="77777777" w:rsidTr="0061561E">
        <w:tc>
          <w:tcPr>
            <w:tcW w:w="2500" w:type="pct"/>
          </w:tcPr>
          <w:p w14:paraId="08D42089" w14:textId="77777777" w:rsidR="008D5FDC" w:rsidRDefault="008D5FDC" w:rsidP="007C7DA1">
            <w:r>
              <w:t>soortRegeling_was</w:t>
            </w:r>
          </w:p>
        </w:tc>
        <w:tc>
          <w:tcPr>
            <w:tcW w:w="2500" w:type="pct"/>
          </w:tcPr>
          <w:p w14:paraId="4CF0E5F6" w14:textId="4552D352" w:rsidR="008D5FDC" w:rsidRPr="007C7DA1" w:rsidRDefault="00D847C2" w:rsidP="007C7DA1">
            <w:r>
              <w:t>/join/id/stop/regelingtype_003</w:t>
            </w:r>
          </w:p>
        </w:tc>
      </w:tr>
      <w:tr w:rsidR="008D5FDC" w:rsidRPr="00642BD7" w14:paraId="7C65F3F8" w14:textId="77777777" w:rsidTr="0061561E">
        <w:tc>
          <w:tcPr>
            <w:tcW w:w="2500" w:type="pct"/>
          </w:tcPr>
          <w:p w14:paraId="79245AB3" w14:textId="77777777" w:rsidR="008D5FDC" w:rsidRPr="007C7DA1" w:rsidRDefault="008D5FDC" w:rsidP="007C7DA1">
            <w:r>
              <w:t>officieleTitel_wordt</w:t>
            </w:r>
          </w:p>
        </w:tc>
        <w:tc>
          <w:tcPr>
            <w:tcW w:w="2500" w:type="pct"/>
          </w:tcPr>
          <w:p w14:paraId="02B888D5" w14:textId="31E23628" w:rsidR="008D5FDC" w:rsidRPr="007C7DA1" w:rsidRDefault="00D847C2" w:rsidP="007C7DA1">
            <w:r>
              <w:t>Voorbeschermingsregels geiten, lama’s en archeologie</w:t>
            </w:r>
          </w:p>
        </w:tc>
      </w:tr>
      <w:tr w:rsidR="008D5FDC" w:rsidRPr="00642BD7" w14:paraId="285DDB06" w14:textId="77777777" w:rsidTr="0061561E">
        <w:tc>
          <w:tcPr>
            <w:tcW w:w="2500" w:type="pct"/>
          </w:tcPr>
          <w:p w14:paraId="6E4D71D2" w14:textId="77777777" w:rsidR="008D5FDC" w:rsidRPr="007C7DA1" w:rsidRDefault="008D5FDC" w:rsidP="007C7DA1">
            <w:r>
              <w:t>citeertitel_wordt</w:t>
            </w:r>
          </w:p>
        </w:tc>
        <w:tc>
          <w:tcPr>
            <w:tcW w:w="2500" w:type="pct"/>
          </w:tcPr>
          <w:p w14:paraId="2C147875" w14:textId="33DFA7CA" w:rsidR="008D5FDC" w:rsidRPr="007C7DA1" w:rsidRDefault="00D847C2" w:rsidP="007C7DA1">
            <w:r>
              <w:t>Voorbeschermingsregels geiten, lama’s en archeologie</w:t>
            </w:r>
          </w:p>
        </w:tc>
      </w:tr>
      <w:tr w:rsidR="008D5FDC" w:rsidRPr="00642BD7" w14:paraId="1F84EA91" w14:textId="77777777" w:rsidTr="0061561E">
        <w:tc>
          <w:tcPr>
            <w:tcW w:w="2500" w:type="pct"/>
          </w:tcPr>
          <w:p w14:paraId="33A849B3" w14:textId="77777777" w:rsidR="008D5FDC" w:rsidRDefault="008D5FDC" w:rsidP="007C7DA1">
            <w:r>
              <w:t>soortRegeling_wordt</w:t>
            </w:r>
          </w:p>
        </w:tc>
        <w:tc>
          <w:tcPr>
            <w:tcW w:w="2500" w:type="pct"/>
          </w:tcPr>
          <w:p w14:paraId="5A202DAB" w14:textId="4E6D6A59" w:rsidR="008D5FDC" w:rsidRPr="007C7DA1" w:rsidRDefault="00D847C2" w:rsidP="007C7DA1">
            <w:r>
              <w:t>/join/id/stop/regelingtype_015</w:t>
            </w:r>
          </w:p>
        </w:tc>
      </w:tr>
      <w:tr w:rsidR="008D5FDC" w:rsidRPr="00642BD7" w14:paraId="303E3A47" w14:textId="77777777" w:rsidTr="0061561E">
        <w:tc>
          <w:tcPr>
            <w:tcW w:w="2500" w:type="pct"/>
          </w:tcPr>
          <w:p w14:paraId="4927704D" w14:textId="77777777" w:rsidR="008D5FDC" w:rsidRPr="007C7DA1" w:rsidRDefault="008D5FDC" w:rsidP="007C7DA1">
            <w:r w:rsidRPr="007C7DA1">
              <w:t>versie</w:t>
            </w:r>
            <w:r>
              <w:t>Regeling_wordt</w:t>
            </w:r>
          </w:p>
        </w:tc>
        <w:tc>
          <w:tcPr>
            <w:tcW w:w="2500" w:type="pct"/>
          </w:tcPr>
          <w:p w14:paraId="090C1996" w14:textId="4AD231C6" w:rsidR="008D5FDC" w:rsidRPr="007C7DA1" w:rsidRDefault="00D847C2" w:rsidP="007C7DA1">
            <w:r>
              <w:t>1</w:t>
            </w:r>
          </w:p>
        </w:tc>
      </w:tr>
      <w:tr w:rsidR="008D5FDC" w:rsidRPr="00642BD7" w14:paraId="3F89F2EC" w14:textId="77777777" w:rsidTr="0061561E">
        <w:tc>
          <w:tcPr>
            <w:tcW w:w="2500" w:type="pct"/>
          </w:tcPr>
          <w:p w14:paraId="5E4E84C4" w14:textId="77777777" w:rsidR="008D5FDC" w:rsidRPr="007C7DA1" w:rsidRDefault="008D5FDC" w:rsidP="007C7DA1">
            <w:r>
              <w:t>soortOrganisatie</w:t>
            </w:r>
          </w:p>
        </w:tc>
        <w:tc>
          <w:tcPr>
            <w:tcW w:w="2500" w:type="pct"/>
          </w:tcPr>
          <w:p w14:paraId="05483E48" w14:textId="44AA2B96" w:rsidR="008D5FDC" w:rsidRPr="007C7DA1" w:rsidRDefault="00D847C2" w:rsidP="007C7DA1">
            <w:r>
              <w:t>provincie</w:t>
            </w:r>
          </w:p>
        </w:tc>
      </w:tr>
      <w:tr w:rsidR="008D5FDC" w:rsidRPr="00642BD7" w14:paraId="1DC2008D" w14:textId="77777777" w:rsidTr="0061561E">
        <w:tc>
          <w:tcPr>
            <w:tcW w:w="2500" w:type="pct"/>
          </w:tcPr>
          <w:p w14:paraId="2A392C5D" w14:textId="77777777" w:rsidR="008D5FDC" w:rsidRPr="007C7DA1" w:rsidRDefault="008D5FDC" w:rsidP="007C7DA1">
            <w:r w:rsidRPr="00E46C60">
              <w:t>idOrganisatie</w:t>
            </w:r>
          </w:p>
        </w:tc>
        <w:tc>
          <w:tcPr>
            <w:tcW w:w="2500" w:type="pct"/>
          </w:tcPr>
          <w:p w14:paraId="6E67C373" w14:textId="536070F8" w:rsidR="008D5FDC" w:rsidRPr="007C7DA1" w:rsidRDefault="00D847C2" w:rsidP="007C7DA1">
            <w:r>
              <w:t>/tooi/id/provincie/pv27</w:t>
            </w:r>
          </w:p>
        </w:tc>
      </w:tr>
      <w:tr w:rsidR="008D5FDC" w:rsidRPr="00642BD7" w14:paraId="359E0A83" w14:textId="77777777" w:rsidTr="0061561E">
        <w:tc>
          <w:tcPr>
            <w:tcW w:w="2500" w:type="pct"/>
          </w:tcPr>
          <w:p w14:paraId="369BD8BF" w14:textId="77777777" w:rsidR="008D5FDC" w:rsidRPr="007C7DA1" w:rsidRDefault="008D5FDC" w:rsidP="007C7DA1">
            <w:r>
              <w:t>soortBestuursorgaan</w:t>
            </w:r>
          </w:p>
        </w:tc>
        <w:tc>
          <w:tcPr>
            <w:tcW w:w="2500" w:type="pct"/>
          </w:tcPr>
          <w:p w14:paraId="13D6E1B8" w14:textId="20D6F947" w:rsidR="008D5FDC" w:rsidRPr="007C7DA1" w:rsidRDefault="00D847C2" w:rsidP="007C7DA1">
            <w:r>
              <w:t>/tooi/def/thes/kern/c_61676cbc</w:t>
            </w:r>
          </w:p>
        </w:tc>
      </w:tr>
    </w:tbl>
    <w:p w14:paraId="50D6E607" w14:textId="0B06260D" w:rsidR="008D5FDC" w:rsidRDefault="008D5FDC">
      <w:pPr>
        <w:pStyle w:val="Tekstopmerking"/>
      </w:pPr>
    </w:p>
  </w:comment>
  <w:comment w:id="3" w:author="Gerard Wolbers" w:date="2023-04-15T22:58:00Z" w:initials="GW">
    <w:tbl>
      <w:tblPr>
        <w:tblStyle w:val="Annotatie"/>
        <w:tblW w:w="5000" w:type="pct"/>
        <w:tblLayout w:type="fixed"/>
        <w:tblLook w:val="0620" w:firstRow="1" w:lastRow="0" w:firstColumn="0" w:lastColumn="0" w:noHBand="1" w:noVBand="1"/>
      </w:tblPr>
      <w:tblGrid>
        <w:gridCol w:w="3963"/>
        <w:gridCol w:w="3964"/>
      </w:tblGrid>
      <w:tr w:rsidR="00F20657" w:rsidRPr="0049085E" w14:paraId="77FA8BC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364B7C" w14:textId="77777777" w:rsidR="00F20657" w:rsidRPr="0049085E" w:rsidRDefault="00F20657" w:rsidP="00ED1428">
            <w:r>
              <w:rPr>
                <w:rStyle w:val="Verwijzingopmerking"/>
              </w:rPr>
              <w:annotationRef/>
            </w:r>
            <w:r>
              <w:t>Geometrie</w:t>
            </w:r>
          </w:p>
        </w:tc>
      </w:tr>
      <w:tr w:rsidR="00F20657" w:rsidRPr="0049085E" w14:paraId="22D4E513" w14:textId="77777777" w:rsidTr="00ED1428">
        <w:tc>
          <w:tcPr>
            <w:tcW w:w="2500" w:type="pct"/>
          </w:tcPr>
          <w:p w14:paraId="61D1C9FB" w14:textId="77777777" w:rsidR="00F20657" w:rsidRPr="0049085E" w:rsidRDefault="00F20657" w:rsidP="00ED1428">
            <w:r>
              <w:t>bestandsnaam</w:t>
            </w:r>
          </w:p>
        </w:tc>
        <w:tc>
          <w:tcPr>
            <w:tcW w:w="2500" w:type="pct"/>
          </w:tcPr>
          <w:p w14:paraId="483E8DDB" w14:textId="2E04C4A1" w:rsidR="00F20657" w:rsidRPr="0049085E" w:rsidRDefault="00F20657" w:rsidP="00ED1428">
            <w:r>
              <w:t>regelingsgebied.gml</w:t>
            </w:r>
          </w:p>
        </w:tc>
      </w:tr>
      <w:tr w:rsidR="00F20657" w:rsidRPr="0049085E" w14:paraId="7C86336A" w14:textId="77777777" w:rsidTr="00ED1428">
        <w:tc>
          <w:tcPr>
            <w:tcW w:w="2500" w:type="pct"/>
          </w:tcPr>
          <w:p w14:paraId="5C64CD90" w14:textId="77777777" w:rsidR="00F20657" w:rsidRPr="0049085E" w:rsidRDefault="00F20657" w:rsidP="00ED1428">
            <w:r w:rsidRPr="0049085E">
              <w:t>noemer</w:t>
            </w:r>
          </w:p>
        </w:tc>
        <w:tc>
          <w:tcPr>
            <w:tcW w:w="2500" w:type="pct"/>
          </w:tcPr>
          <w:p w14:paraId="222EE7FA" w14:textId="55D70C8B" w:rsidR="00F20657" w:rsidRPr="0049085E" w:rsidRDefault="00F20657" w:rsidP="00ED1428">
            <w:r>
              <w:t>Regelingsgebied</w:t>
            </w:r>
          </w:p>
        </w:tc>
      </w:tr>
      <w:tr w:rsidR="00F20657" w:rsidRPr="0049085E" w14:paraId="50E8F799" w14:textId="77777777" w:rsidTr="00ED1428">
        <w:tc>
          <w:tcPr>
            <w:tcW w:w="2500" w:type="pct"/>
          </w:tcPr>
          <w:p w14:paraId="436F624B" w14:textId="77777777" w:rsidR="00F20657" w:rsidRPr="0049085E" w:rsidRDefault="00F20657" w:rsidP="00ED1428">
            <w:r>
              <w:t>symboolcode</w:t>
            </w:r>
          </w:p>
        </w:tc>
        <w:tc>
          <w:tcPr>
            <w:tcW w:w="2500" w:type="pct"/>
          </w:tcPr>
          <w:p w14:paraId="231AA998" w14:textId="360906F7" w:rsidR="00F20657" w:rsidRDefault="00F20657" w:rsidP="00ED1428"/>
        </w:tc>
      </w:tr>
      <w:tr w:rsidR="00F20657" w:rsidRPr="0049085E" w14:paraId="2D4A9AC3" w14:textId="77777777" w:rsidTr="00ED1428">
        <w:tc>
          <w:tcPr>
            <w:tcW w:w="2500" w:type="pct"/>
          </w:tcPr>
          <w:p w14:paraId="146F7815" w14:textId="77777777" w:rsidR="00F20657" w:rsidRPr="0049085E" w:rsidRDefault="00F20657" w:rsidP="00ED1428">
            <w:r w:rsidRPr="0049085E">
              <w:t>nauwkeurigheid</w:t>
            </w:r>
          </w:p>
        </w:tc>
        <w:tc>
          <w:tcPr>
            <w:tcW w:w="2500" w:type="pct"/>
          </w:tcPr>
          <w:p w14:paraId="135E8CC2" w14:textId="135CFCBD" w:rsidR="00F20657" w:rsidRPr="0049085E" w:rsidRDefault="00F20657" w:rsidP="00ED1428"/>
        </w:tc>
      </w:tr>
      <w:tr w:rsidR="00F20657" w:rsidRPr="0049085E" w14:paraId="36A6F1E7" w14:textId="77777777" w:rsidTr="00ED1428">
        <w:tc>
          <w:tcPr>
            <w:tcW w:w="2500" w:type="pct"/>
          </w:tcPr>
          <w:p w14:paraId="221FEBBB" w14:textId="77777777" w:rsidR="00F20657" w:rsidRPr="0049085E" w:rsidRDefault="00F20657" w:rsidP="00ED1428">
            <w:r w:rsidRPr="0049085E">
              <w:t>bronNauwkeurigheid</w:t>
            </w:r>
          </w:p>
        </w:tc>
        <w:tc>
          <w:tcPr>
            <w:tcW w:w="2500" w:type="pct"/>
          </w:tcPr>
          <w:p w14:paraId="3DA323F3" w14:textId="6CE58627" w:rsidR="00F20657" w:rsidRPr="0049085E" w:rsidRDefault="00F20657" w:rsidP="00ED1428">
            <w:r>
              <w:t>http://standaarden.omgevingswet.overheid.nl/bronnauwkeurigheid/id/concept/Achtergrond</w:t>
            </w:r>
          </w:p>
        </w:tc>
      </w:tr>
      <w:tr w:rsidR="00F20657" w:rsidRPr="0049085E" w14:paraId="27AF0A3F" w14:textId="77777777" w:rsidTr="00ED1428">
        <w:tc>
          <w:tcPr>
            <w:tcW w:w="2500" w:type="pct"/>
          </w:tcPr>
          <w:p w14:paraId="3D9AEF7A" w14:textId="77777777" w:rsidR="00F20657" w:rsidRPr="0049085E" w:rsidRDefault="00F20657" w:rsidP="00ED1428">
            <w:r>
              <w:t>idealisatie</w:t>
            </w:r>
          </w:p>
        </w:tc>
        <w:tc>
          <w:tcPr>
            <w:tcW w:w="2500" w:type="pct"/>
          </w:tcPr>
          <w:p w14:paraId="7BE1FCE0" w14:textId="29CECBC7" w:rsidR="00F20657" w:rsidRPr="0049085E" w:rsidRDefault="00F20657" w:rsidP="00ED1428">
            <w:r>
              <w:t>http://standaarden.omgevingswet.overheid.nl/idealisatie/id/concept/Exact</w:t>
            </w:r>
          </w:p>
        </w:tc>
      </w:tr>
      <w:tr w:rsidR="00F20657" w:rsidRPr="0049085E" w14:paraId="580E0511" w14:textId="77777777" w:rsidTr="00ED1428">
        <w:tc>
          <w:tcPr>
            <w:tcW w:w="2500" w:type="pct"/>
          </w:tcPr>
          <w:p w14:paraId="0128E9E2" w14:textId="77777777" w:rsidR="00F20657" w:rsidRDefault="00F20657" w:rsidP="00ED1428">
            <w:r>
              <w:t>regelingsgebied</w:t>
            </w:r>
          </w:p>
        </w:tc>
        <w:tc>
          <w:tcPr>
            <w:tcW w:w="2500" w:type="pct"/>
          </w:tcPr>
          <w:p w14:paraId="19A13229" w14:textId="43AFE504" w:rsidR="00F20657" w:rsidRDefault="00F20657" w:rsidP="00ED1428">
            <w:r>
              <w:t>Waar</w:t>
            </w:r>
          </w:p>
        </w:tc>
      </w:tr>
    </w:tbl>
    <w:p w14:paraId="2119212D" w14:textId="2CE54F08" w:rsidR="00F20657" w:rsidRDefault="00F20657">
      <w:pPr>
        <w:pStyle w:val="Tekstopmerking"/>
      </w:pPr>
    </w:p>
  </w:comment>
  <w:comment w:id="4" w:author="Gerard Wolbers" w:date="2023-04-15T22:57:00Z" w:initials="GW">
    <w:tbl>
      <w:tblPr>
        <w:tblStyle w:val="Annotatie"/>
        <w:tblW w:w="5000" w:type="pct"/>
        <w:tblLayout w:type="fixed"/>
        <w:tblLook w:val="0620" w:firstRow="1" w:lastRow="0" w:firstColumn="0" w:lastColumn="0" w:noHBand="1" w:noVBand="1"/>
      </w:tblPr>
      <w:tblGrid>
        <w:gridCol w:w="3963"/>
        <w:gridCol w:w="3964"/>
      </w:tblGrid>
      <w:tr w:rsidR="00F20657" w:rsidRPr="00D631F2" w14:paraId="6261EA4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848151" w14:textId="77777777" w:rsidR="00F20657" w:rsidRPr="00D631F2" w:rsidRDefault="00F20657" w:rsidP="001977CC">
            <w:r>
              <w:rPr>
                <w:rStyle w:val="Verwijzingopmerking"/>
              </w:rPr>
              <w:annotationRef/>
            </w:r>
            <w:r w:rsidRPr="00D631F2">
              <w:t>Activiteit</w:t>
            </w:r>
          </w:p>
        </w:tc>
      </w:tr>
      <w:tr w:rsidR="00F20657" w:rsidRPr="00D631F2" w14:paraId="0C72AA53" w14:textId="77777777" w:rsidTr="001977CC">
        <w:tc>
          <w:tcPr>
            <w:tcW w:w="2500" w:type="pct"/>
          </w:tcPr>
          <w:p w14:paraId="616658B3" w14:textId="77777777" w:rsidR="00F20657" w:rsidRPr="00D631F2" w:rsidRDefault="00F20657" w:rsidP="001977CC">
            <w:r w:rsidRPr="00D631F2">
              <w:t>activiteit</w:t>
            </w:r>
            <w:r>
              <w:t>en</w:t>
            </w:r>
          </w:p>
        </w:tc>
        <w:tc>
          <w:tcPr>
            <w:tcW w:w="2500" w:type="pct"/>
          </w:tcPr>
          <w:p w14:paraId="2E65A4DE" w14:textId="691CC5DE" w:rsidR="00F20657" w:rsidRPr="00D631F2" w:rsidRDefault="00F20657" w:rsidP="001977CC">
            <w:r>
              <w:t>Activiteit gereguleerd in voorbeschermingsregels geiten, lama’s en archeologie</w:t>
            </w:r>
          </w:p>
        </w:tc>
      </w:tr>
      <w:tr w:rsidR="00F20657" w:rsidRPr="00D631F2" w14:paraId="416539F1" w14:textId="77777777" w:rsidTr="001977CC">
        <w:tc>
          <w:tcPr>
            <w:tcW w:w="2500" w:type="pct"/>
          </w:tcPr>
          <w:p w14:paraId="25FCE52E" w14:textId="77777777" w:rsidR="00F20657" w:rsidRPr="00D631F2" w:rsidRDefault="00F20657" w:rsidP="001977CC">
            <w:r>
              <w:t>bovenliggendeActiviteit</w:t>
            </w:r>
          </w:p>
        </w:tc>
        <w:tc>
          <w:tcPr>
            <w:tcW w:w="2500" w:type="pct"/>
          </w:tcPr>
          <w:p w14:paraId="71F0E3EF" w14:textId="0FDFB436" w:rsidR="00F20657" w:rsidRDefault="00F20657" w:rsidP="001977CC"/>
        </w:tc>
      </w:tr>
      <w:tr w:rsidR="00F20657" w:rsidRPr="00D631F2" w14:paraId="716D9F81" w14:textId="77777777" w:rsidTr="001977CC">
        <w:tc>
          <w:tcPr>
            <w:tcW w:w="2500" w:type="pct"/>
          </w:tcPr>
          <w:p w14:paraId="636C9E9A" w14:textId="77777777" w:rsidR="00F20657" w:rsidRPr="00D631F2" w:rsidRDefault="00F20657" w:rsidP="001977CC">
            <w:r w:rsidRPr="00D631F2">
              <w:t>activiteitengroep</w:t>
            </w:r>
          </w:p>
        </w:tc>
        <w:tc>
          <w:tcPr>
            <w:tcW w:w="2500" w:type="pct"/>
          </w:tcPr>
          <w:p w14:paraId="590D61CB" w14:textId="739BAE21" w:rsidR="00F20657" w:rsidRPr="00D631F2" w:rsidRDefault="00F20657" w:rsidP="001977CC">
            <w:r>
              <w:t>http://standaarden.omgevingswet.overheid.nl/activiteit/id/concept/Overig</w:t>
            </w:r>
          </w:p>
        </w:tc>
      </w:tr>
      <w:tr w:rsidR="00F20657" w:rsidRPr="00D631F2" w14:paraId="3E08E6CC" w14:textId="77777777" w:rsidTr="001977CC">
        <w:tc>
          <w:tcPr>
            <w:tcW w:w="2500" w:type="pct"/>
          </w:tcPr>
          <w:p w14:paraId="158D143F" w14:textId="77777777" w:rsidR="00F20657" w:rsidRPr="00D631F2" w:rsidRDefault="00F20657" w:rsidP="001977CC">
            <w:r>
              <w:t>activiteitregelkwalificatie</w:t>
            </w:r>
          </w:p>
        </w:tc>
        <w:tc>
          <w:tcPr>
            <w:tcW w:w="2500" w:type="pct"/>
          </w:tcPr>
          <w:p w14:paraId="604E7C71" w14:textId="1D42DF13" w:rsidR="00F20657" w:rsidRPr="00D631F2" w:rsidRDefault="00F20657" w:rsidP="001977CC">
            <w:r>
              <w:t>http://standaarden.omgevingswet.overheid.nl/activiteitregelkwalificatie/id/concept/AndersGeduid</w:t>
            </w:r>
          </w:p>
        </w:tc>
      </w:tr>
      <w:tr w:rsidR="00F20657" w:rsidRPr="00D631F2" w14:paraId="30C0362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20657" w:rsidRPr="0049085E" w14:paraId="4DC8E3C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8B0197" w14:textId="77777777" w:rsidR="00F20657" w:rsidRPr="0049085E" w:rsidRDefault="00F20657" w:rsidP="001977CC">
                  <w:r>
                    <w:t>Geometrie</w:t>
                  </w:r>
                </w:p>
              </w:tc>
            </w:tr>
            <w:tr w:rsidR="00F20657" w:rsidRPr="0049085E" w14:paraId="7650F2B8" w14:textId="77777777" w:rsidTr="001977CC">
              <w:tc>
                <w:tcPr>
                  <w:tcW w:w="2500" w:type="pct"/>
                </w:tcPr>
                <w:p w14:paraId="2ED66484" w14:textId="77777777" w:rsidR="00F20657" w:rsidRPr="0049085E" w:rsidRDefault="00F20657" w:rsidP="001977CC">
                  <w:r>
                    <w:t>bestandsnaam</w:t>
                  </w:r>
                </w:p>
              </w:tc>
              <w:tc>
                <w:tcPr>
                  <w:tcW w:w="2500" w:type="pct"/>
                </w:tcPr>
                <w:p w14:paraId="71DAEA07" w14:textId="77936F12" w:rsidR="00F20657" w:rsidRPr="0049085E" w:rsidRDefault="00F20657" w:rsidP="001977CC">
                  <w:r>
                    <w:t>regelingsgebied.gml</w:t>
                  </w:r>
                </w:p>
              </w:tc>
            </w:tr>
            <w:tr w:rsidR="00F20657" w:rsidRPr="0049085E" w14:paraId="3180DB42" w14:textId="77777777" w:rsidTr="001977CC">
              <w:tc>
                <w:tcPr>
                  <w:tcW w:w="2500" w:type="pct"/>
                </w:tcPr>
                <w:p w14:paraId="1A7C7781" w14:textId="77777777" w:rsidR="00F20657" w:rsidRPr="0049085E" w:rsidRDefault="00F20657" w:rsidP="001977CC">
                  <w:r w:rsidRPr="0049085E">
                    <w:t>noemer</w:t>
                  </w:r>
                </w:p>
              </w:tc>
              <w:tc>
                <w:tcPr>
                  <w:tcW w:w="2500" w:type="pct"/>
                </w:tcPr>
                <w:p w14:paraId="340150AD" w14:textId="50BBFEAB" w:rsidR="00F20657" w:rsidRPr="0049085E" w:rsidRDefault="00F20657" w:rsidP="001977CC">
                  <w:r>
                    <w:t>Regelingsgebied</w:t>
                  </w:r>
                </w:p>
              </w:tc>
            </w:tr>
            <w:tr w:rsidR="00F20657" w:rsidRPr="0049085E" w14:paraId="71AA0967" w14:textId="77777777" w:rsidTr="001977CC">
              <w:tc>
                <w:tcPr>
                  <w:tcW w:w="2500" w:type="pct"/>
                </w:tcPr>
                <w:p w14:paraId="376847B9" w14:textId="77777777" w:rsidR="00F20657" w:rsidRPr="0049085E" w:rsidRDefault="00F20657" w:rsidP="001977CC">
                  <w:r>
                    <w:t>symboolcode</w:t>
                  </w:r>
                </w:p>
              </w:tc>
              <w:tc>
                <w:tcPr>
                  <w:tcW w:w="2500" w:type="pct"/>
                </w:tcPr>
                <w:p w14:paraId="36944865" w14:textId="5725D1A4" w:rsidR="00F20657" w:rsidRDefault="00F20657" w:rsidP="001977CC"/>
              </w:tc>
            </w:tr>
            <w:tr w:rsidR="00F20657" w:rsidRPr="0049085E" w14:paraId="4D38C8DB" w14:textId="77777777" w:rsidTr="001977CC">
              <w:tc>
                <w:tcPr>
                  <w:tcW w:w="2500" w:type="pct"/>
                </w:tcPr>
                <w:p w14:paraId="2337B5E5" w14:textId="77777777" w:rsidR="00F20657" w:rsidRPr="0049085E" w:rsidRDefault="00F20657" w:rsidP="001977CC">
                  <w:r w:rsidRPr="0049085E">
                    <w:t>nauwkeurigheid</w:t>
                  </w:r>
                </w:p>
              </w:tc>
              <w:tc>
                <w:tcPr>
                  <w:tcW w:w="2500" w:type="pct"/>
                </w:tcPr>
                <w:p w14:paraId="2B49E73D" w14:textId="60E87384" w:rsidR="00F20657" w:rsidRPr="0049085E" w:rsidRDefault="00F20657" w:rsidP="001977CC"/>
              </w:tc>
            </w:tr>
            <w:tr w:rsidR="00F20657" w:rsidRPr="0049085E" w14:paraId="526F619D" w14:textId="77777777" w:rsidTr="001977CC">
              <w:tc>
                <w:tcPr>
                  <w:tcW w:w="2500" w:type="pct"/>
                </w:tcPr>
                <w:p w14:paraId="167E4E28" w14:textId="77777777" w:rsidR="00F20657" w:rsidRPr="0049085E" w:rsidRDefault="00F20657" w:rsidP="001977CC">
                  <w:r w:rsidRPr="0049085E">
                    <w:t>bron</w:t>
                  </w:r>
                  <w:r>
                    <w:t>N</w:t>
                  </w:r>
                  <w:r w:rsidRPr="0049085E">
                    <w:t>auwkeurigheid</w:t>
                  </w:r>
                </w:p>
              </w:tc>
              <w:tc>
                <w:tcPr>
                  <w:tcW w:w="2500" w:type="pct"/>
                </w:tcPr>
                <w:p w14:paraId="06890AC8" w14:textId="51FE1B42" w:rsidR="00F20657" w:rsidRPr="0049085E" w:rsidRDefault="00F20657" w:rsidP="001977CC">
                  <w:r>
                    <w:t>http://standaarden.omgevingswet.overheid.nl/bronnauwkeurigheid/id/concept/Achtergrond</w:t>
                  </w:r>
                </w:p>
              </w:tc>
            </w:tr>
            <w:tr w:rsidR="00F20657" w:rsidRPr="0049085E" w14:paraId="3EEBC6FC" w14:textId="77777777" w:rsidTr="001977CC">
              <w:tc>
                <w:tcPr>
                  <w:tcW w:w="2500" w:type="pct"/>
                </w:tcPr>
                <w:p w14:paraId="16009E67" w14:textId="77777777" w:rsidR="00F20657" w:rsidRPr="0049085E" w:rsidRDefault="00F20657" w:rsidP="001977CC">
                  <w:r>
                    <w:t>idealisatie</w:t>
                  </w:r>
                </w:p>
              </w:tc>
              <w:tc>
                <w:tcPr>
                  <w:tcW w:w="2500" w:type="pct"/>
                </w:tcPr>
                <w:p w14:paraId="30C98B25" w14:textId="71C101AA" w:rsidR="00F20657" w:rsidRPr="0049085E" w:rsidRDefault="00F20657" w:rsidP="001977CC">
                  <w:r>
                    <w:t>http://standaarden.omgevingswet.overheid.nl/idealisatie/id/concept/Exact</w:t>
                  </w:r>
                </w:p>
              </w:tc>
            </w:tr>
          </w:tbl>
          <w:p w14:paraId="763D8264" w14:textId="77777777" w:rsidR="00F20657" w:rsidRPr="00D631F2" w:rsidRDefault="00F20657" w:rsidP="001977CC"/>
        </w:tc>
      </w:tr>
    </w:tbl>
    <w:p w14:paraId="74EE1E70" w14:textId="58EA71E0" w:rsidR="00F20657" w:rsidRDefault="00F20657">
      <w:pPr>
        <w:pStyle w:val="Tekstopmerking"/>
      </w:pPr>
    </w:p>
  </w:comment>
  <w:comment w:id="5" w:author="Gerard Wolbers" w:date="2023-04-12T14:42:00Z" w:initials="GW">
    <w:tbl>
      <w:tblPr>
        <w:tblStyle w:val="Annotatie"/>
        <w:tblW w:w="5000" w:type="pct"/>
        <w:tblLayout w:type="fixed"/>
        <w:tblLook w:val="0620" w:firstRow="1" w:lastRow="0" w:firstColumn="0" w:lastColumn="0" w:noHBand="1" w:noVBand="1"/>
      </w:tblPr>
      <w:tblGrid>
        <w:gridCol w:w="3963"/>
        <w:gridCol w:w="3964"/>
      </w:tblGrid>
      <w:tr w:rsidR="00A56AD5" w:rsidRPr="00D631F2" w14:paraId="205A13C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8D6B4B" w14:textId="77777777" w:rsidR="00A56AD5" w:rsidRPr="00D631F2" w:rsidRDefault="00A56AD5" w:rsidP="001977CC">
            <w:r>
              <w:rPr>
                <w:rStyle w:val="Verwijzingopmerking"/>
              </w:rPr>
              <w:annotationRef/>
            </w:r>
            <w:r w:rsidRPr="00D631F2">
              <w:t>Activiteit</w:t>
            </w:r>
          </w:p>
        </w:tc>
      </w:tr>
      <w:tr w:rsidR="00A56AD5" w:rsidRPr="00D631F2" w14:paraId="365E4A54" w14:textId="77777777" w:rsidTr="001977CC">
        <w:tc>
          <w:tcPr>
            <w:tcW w:w="2500" w:type="pct"/>
          </w:tcPr>
          <w:p w14:paraId="3AB4C874" w14:textId="77777777" w:rsidR="00A56AD5" w:rsidRPr="00D631F2" w:rsidRDefault="00A56AD5" w:rsidP="001977CC">
            <w:r w:rsidRPr="00D631F2">
              <w:t>activiteit</w:t>
            </w:r>
            <w:r>
              <w:t>en</w:t>
            </w:r>
          </w:p>
        </w:tc>
        <w:tc>
          <w:tcPr>
            <w:tcW w:w="2500" w:type="pct"/>
          </w:tcPr>
          <w:p w14:paraId="447ACEDA" w14:textId="2029D1B8" w:rsidR="00A56AD5" w:rsidRPr="00D631F2" w:rsidRDefault="00871C8B" w:rsidP="001977CC">
            <w:r>
              <w:t>Bouwwerk voor agrarische bedrijfvoering bouwen, in stand houden of gebruiken</w:t>
            </w:r>
          </w:p>
        </w:tc>
      </w:tr>
      <w:tr w:rsidR="00A56AD5" w:rsidRPr="00D631F2" w14:paraId="32152D8F" w14:textId="77777777" w:rsidTr="001977CC">
        <w:tc>
          <w:tcPr>
            <w:tcW w:w="2500" w:type="pct"/>
          </w:tcPr>
          <w:p w14:paraId="5A5636C8" w14:textId="77777777" w:rsidR="00A56AD5" w:rsidRPr="00D631F2" w:rsidRDefault="00A56AD5" w:rsidP="001977CC">
            <w:r>
              <w:t>bovenliggendeActiviteit</w:t>
            </w:r>
          </w:p>
        </w:tc>
        <w:tc>
          <w:tcPr>
            <w:tcW w:w="2500" w:type="pct"/>
          </w:tcPr>
          <w:p w14:paraId="38806E53" w14:textId="066B127C" w:rsidR="00A56AD5" w:rsidRDefault="00871C8B" w:rsidP="001977CC">
            <w:r>
              <w:t>Activiteit gereguleerd in voorbeschermingsregels geiten, lama’s en archeologie</w:t>
            </w:r>
          </w:p>
        </w:tc>
      </w:tr>
      <w:tr w:rsidR="00A56AD5" w:rsidRPr="00D631F2" w14:paraId="659AD9C1" w14:textId="77777777" w:rsidTr="001977CC">
        <w:tc>
          <w:tcPr>
            <w:tcW w:w="2500" w:type="pct"/>
          </w:tcPr>
          <w:p w14:paraId="7181A4C2" w14:textId="77777777" w:rsidR="00A56AD5" w:rsidRPr="00D631F2" w:rsidRDefault="00A56AD5" w:rsidP="001977CC">
            <w:r w:rsidRPr="00D631F2">
              <w:t>activiteitengroep</w:t>
            </w:r>
          </w:p>
        </w:tc>
        <w:tc>
          <w:tcPr>
            <w:tcW w:w="2500" w:type="pct"/>
          </w:tcPr>
          <w:p w14:paraId="159A9034" w14:textId="1F52674D" w:rsidR="00A56AD5" w:rsidRPr="00D631F2" w:rsidRDefault="00871C8B" w:rsidP="001977CC">
            <w:r>
              <w:t>http://standaarden.omgevingswet.overheid.nl/activiteit/id/concept/BouwactiviteitRuimtelijk</w:t>
            </w:r>
          </w:p>
        </w:tc>
      </w:tr>
      <w:tr w:rsidR="00A56AD5" w:rsidRPr="00D631F2" w14:paraId="38365242" w14:textId="77777777" w:rsidTr="001977CC">
        <w:tc>
          <w:tcPr>
            <w:tcW w:w="2500" w:type="pct"/>
          </w:tcPr>
          <w:p w14:paraId="00A0AA2B" w14:textId="77777777" w:rsidR="00A56AD5" w:rsidRPr="00D631F2" w:rsidRDefault="00A56AD5" w:rsidP="001977CC">
            <w:r>
              <w:t>activiteitregelkwalificatie</w:t>
            </w:r>
          </w:p>
        </w:tc>
        <w:tc>
          <w:tcPr>
            <w:tcW w:w="2500" w:type="pct"/>
          </w:tcPr>
          <w:p w14:paraId="2EACDA10" w14:textId="5569F669" w:rsidR="00A56AD5" w:rsidRPr="00D631F2" w:rsidRDefault="00871C8B" w:rsidP="001977CC">
            <w:r>
              <w:t>http://standaarden.omgevingswet.overheid.nl/activiteitregelkwalificatie/id/concept/Verbod</w:t>
            </w:r>
          </w:p>
        </w:tc>
      </w:tr>
      <w:tr w:rsidR="00A56AD5" w:rsidRPr="00D631F2" w14:paraId="33E9E65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56AD5" w:rsidRPr="0049085E" w14:paraId="3D8EFFF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FE8708" w14:textId="77777777" w:rsidR="00A56AD5" w:rsidRPr="0049085E" w:rsidRDefault="00A56AD5" w:rsidP="001977CC">
                  <w:r>
                    <w:t>Geometrie</w:t>
                  </w:r>
                </w:p>
              </w:tc>
            </w:tr>
            <w:tr w:rsidR="00A56AD5" w:rsidRPr="0049085E" w14:paraId="45739A0E" w14:textId="77777777" w:rsidTr="001977CC">
              <w:tc>
                <w:tcPr>
                  <w:tcW w:w="2500" w:type="pct"/>
                </w:tcPr>
                <w:p w14:paraId="31FF950E" w14:textId="77777777" w:rsidR="00A56AD5" w:rsidRPr="0049085E" w:rsidRDefault="00A56AD5" w:rsidP="001977CC">
                  <w:r>
                    <w:t>bestandsnaam</w:t>
                  </w:r>
                </w:p>
              </w:tc>
              <w:tc>
                <w:tcPr>
                  <w:tcW w:w="2500" w:type="pct"/>
                </w:tcPr>
                <w:p w14:paraId="35061580" w14:textId="08B38E84" w:rsidR="00A56AD5" w:rsidRPr="0049085E" w:rsidRDefault="00871C8B" w:rsidP="001977CC">
                  <w:r>
                    <w:t>geitenhouderij.gml</w:t>
                  </w:r>
                </w:p>
              </w:tc>
            </w:tr>
            <w:tr w:rsidR="00A56AD5" w:rsidRPr="0049085E" w14:paraId="13A09903" w14:textId="77777777" w:rsidTr="001977CC">
              <w:tc>
                <w:tcPr>
                  <w:tcW w:w="2500" w:type="pct"/>
                </w:tcPr>
                <w:p w14:paraId="7EE9DAA8" w14:textId="77777777" w:rsidR="00A56AD5" w:rsidRPr="0049085E" w:rsidRDefault="00A56AD5" w:rsidP="001977CC">
                  <w:r w:rsidRPr="0049085E">
                    <w:t>noemer</w:t>
                  </w:r>
                </w:p>
              </w:tc>
              <w:tc>
                <w:tcPr>
                  <w:tcW w:w="2500" w:type="pct"/>
                </w:tcPr>
                <w:p w14:paraId="6C765B7C" w14:textId="1CB21505" w:rsidR="00A56AD5" w:rsidRPr="0049085E" w:rsidRDefault="00871C8B" w:rsidP="001977CC">
                  <w:r>
                    <w:t>Geitenhouderij</w:t>
                  </w:r>
                </w:p>
              </w:tc>
            </w:tr>
            <w:tr w:rsidR="00A56AD5" w:rsidRPr="0049085E" w14:paraId="18F1DC54" w14:textId="77777777" w:rsidTr="001977CC">
              <w:tc>
                <w:tcPr>
                  <w:tcW w:w="2500" w:type="pct"/>
                </w:tcPr>
                <w:p w14:paraId="131AD066" w14:textId="77777777" w:rsidR="00A56AD5" w:rsidRPr="0049085E" w:rsidRDefault="00A56AD5" w:rsidP="001977CC">
                  <w:r>
                    <w:t>symboolcode</w:t>
                  </w:r>
                </w:p>
              </w:tc>
              <w:tc>
                <w:tcPr>
                  <w:tcW w:w="2500" w:type="pct"/>
                </w:tcPr>
                <w:p w14:paraId="06B99766" w14:textId="5B85EDFC" w:rsidR="00A56AD5" w:rsidRDefault="00A56AD5" w:rsidP="001977CC"/>
              </w:tc>
            </w:tr>
            <w:tr w:rsidR="00A56AD5" w:rsidRPr="0049085E" w14:paraId="1B74BE3C" w14:textId="77777777" w:rsidTr="001977CC">
              <w:tc>
                <w:tcPr>
                  <w:tcW w:w="2500" w:type="pct"/>
                </w:tcPr>
                <w:p w14:paraId="119E45CE" w14:textId="77777777" w:rsidR="00A56AD5" w:rsidRPr="0049085E" w:rsidRDefault="00A56AD5" w:rsidP="001977CC">
                  <w:r w:rsidRPr="0049085E">
                    <w:t>nauwkeurigheid</w:t>
                  </w:r>
                </w:p>
              </w:tc>
              <w:tc>
                <w:tcPr>
                  <w:tcW w:w="2500" w:type="pct"/>
                </w:tcPr>
                <w:p w14:paraId="7FE8A7A7" w14:textId="3C07C5BF" w:rsidR="00A56AD5" w:rsidRPr="0049085E" w:rsidRDefault="00A56AD5" w:rsidP="001977CC"/>
              </w:tc>
            </w:tr>
            <w:tr w:rsidR="00A56AD5" w:rsidRPr="0049085E" w14:paraId="39679E6A" w14:textId="77777777" w:rsidTr="001977CC">
              <w:tc>
                <w:tcPr>
                  <w:tcW w:w="2500" w:type="pct"/>
                </w:tcPr>
                <w:p w14:paraId="68B2D458" w14:textId="77777777" w:rsidR="00A56AD5" w:rsidRPr="0049085E" w:rsidRDefault="00A56AD5" w:rsidP="001977CC">
                  <w:r w:rsidRPr="0049085E">
                    <w:t>bron</w:t>
                  </w:r>
                  <w:r>
                    <w:t>N</w:t>
                  </w:r>
                  <w:r w:rsidRPr="0049085E">
                    <w:t>auwkeurigheid</w:t>
                  </w:r>
                </w:p>
              </w:tc>
              <w:tc>
                <w:tcPr>
                  <w:tcW w:w="2500" w:type="pct"/>
                </w:tcPr>
                <w:p w14:paraId="2F8917ED" w14:textId="19D65921" w:rsidR="00A56AD5" w:rsidRPr="0049085E" w:rsidRDefault="00871C8B" w:rsidP="001977CC">
                  <w:r>
                    <w:t>http://standaarden.omgevingswet.overheid.nl/bronnauwkeurigheid/id/concept/Achtergrond</w:t>
                  </w:r>
                </w:p>
              </w:tc>
            </w:tr>
            <w:tr w:rsidR="00A56AD5" w:rsidRPr="0049085E" w14:paraId="1BF87083" w14:textId="77777777" w:rsidTr="001977CC">
              <w:tc>
                <w:tcPr>
                  <w:tcW w:w="2500" w:type="pct"/>
                </w:tcPr>
                <w:p w14:paraId="57350EA4" w14:textId="77777777" w:rsidR="00A56AD5" w:rsidRPr="0049085E" w:rsidRDefault="00A56AD5" w:rsidP="001977CC">
                  <w:r>
                    <w:t>idealisatie</w:t>
                  </w:r>
                </w:p>
              </w:tc>
              <w:tc>
                <w:tcPr>
                  <w:tcW w:w="2500" w:type="pct"/>
                </w:tcPr>
                <w:p w14:paraId="297F8405" w14:textId="7FE0EF12" w:rsidR="00A56AD5" w:rsidRPr="0049085E" w:rsidRDefault="00871C8B" w:rsidP="001977CC">
                  <w:r>
                    <w:t>http://standaarden.omgevingswet.overheid.nl/idealisatie/id/concept/Exact</w:t>
                  </w:r>
                </w:p>
              </w:tc>
            </w:tr>
          </w:tbl>
          <w:p w14:paraId="25010A03" w14:textId="77777777" w:rsidR="00A56AD5" w:rsidRPr="00D631F2" w:rsidRDefault="00A56AD5" w:rsidP="001977CC"/>
        </w:tc>
      </w:tr>
    </w:tbl>
    <w:p w14:paraId="248F3E10" w14:textId="2F356102" w:rsidR="00A56AD5" w:rsidRDefault="00A56AD5">
      <w:pPr>
        <w:pStyle w:val="Tekstopmerking"/>
      </w:pPr>
    </w:p>
  </w:comment>
  <w:comment w:id="6" w:author="Gerard Wolbers" w:date="2023-04-15T22:54:00Z" w:initials="GW">
    <w:tbl>
      <w:tblPr>
        <w:tblStyle w:val="Annotatie"/>
        <w:tblW w:w="5000" w:type="pct"/>
        <w:tblLayout w:type="fixed"/>
        <w:tblLook w:val="0620" w:firstRow="1" w:lastRow="0" w:firstColumn="0" w:lastColumn="0" w:noHBand="1" w:noVBand="1"/>
      </w:tblPr>
      <w:tblGrid>
        <w:gridCol w:w="3963"/>
        <w:gridCol w:w="3964"/>
      </w:tblGrid>
      <w:tr w:rsidR="00871C8B" w:rsidRPr="0049085E" w14:paraId="7E9EE3E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820FA5" w14:textId="77777777" w:rsidR="00871C8B" w:rsidRPr="0049085E" w:rsidRDefault="00871C8B" w:rsidP="00ED1428">
            <w:r>
              <w:rPr>
                <w:rStyle w:val="Verwijzingopmerking"/>
              </w:rPr>
              <w:annotationRef/>
            </w:r>
            <w:r>
              <w:t>Geometrie</w:t>
            </w:r>
          </w:p>
        </w:tc>
      </w:tr>
      <w:tr w:rsidR="00871C8B" w:rsidRPr="0049085E" w14:paraId="05D1CF18" w14:textId="77777777" w:rsidTr="00ED1428">
        <w:tc>
          <w:tcPr>
            <w:tcW w:w="2500" w:type="pct"/>
          </w:tcPr>
          <w:p w14:paraId="309B5477" w14:textId="77777777" w:rsidR="00871C8B" w:rsidRPr="0049085E" w:rsidRDefault="00871C8B" w:rsidP="00ED1428">
            <w:r>
              <w:t>bestandsnaam</w:t>
            </w:r>
          </w:p>
        </w:tc>
        <w:tc>
          <w:tcPr>
            <w:tcW w:w="2500" w:type="pct"/>
          </w:tcPr>
          <w:p w14:paraId="520430D2" w14:textId="59A8E241" w:rsidR="00871C8B" w:rsidRPr="0049085E" w:rsidRDefault="00871C8B" w:rsidP="00ED1428">
            <w:r>
              <w:t>geitenhouderij.gml</w:t>
            </w:r>
          </w:p>
        </w:tc>
      </w:tr>
      <w:tr w:rsidR="00871C8B" w:rsidRPr="0049085E" w14:paraId="1AB50153" w14:textId="77777777" w:rsidTr="00ED1428">
        <w:tc>
          <w:tcPr>
            <w:tcW w:w="2500" w:type="pct"/>
          </w:tcPr>
          <w:p w14:paraId="5D028749" w14:textId="77777777" w:rsidR="00871C8B" w:rsidRPr="0049085E" w:rsidRDefault="00871C8B" w:rsidP="00ED1428">
            <w:r w:rsidRPr="0049085E">
              <w:t>noemer</w:t>
            </w:r>
          </w:p>
        </w:tc>
        <w:tc>
          <w:tcPr>
            <w:tcW w:w="2500" w:type="pct"/>
          </w:tcPr>
          <w:p w14:paraId="450CE4DE" w14:textId="00B1AF7D" w:rsidR="00871C8B" w:rsidRPr="0049085E" w:rsidRDefault="00871C8B" w:rsidP="00ED1428">
            <w:r>
              <w:t>Geitenhouderij</w:t>
            </w:r>
          </w:p>
        </w:tc>
      </w:tr>
      <w:tr w:rsidR="00871C8B" w:rsidRPr="0049085E" w14:paraId="7F34A830" w14:textId="77777777" w:rsidTr="00ED1428">
        <w:tc>
          <w:tcPr>
            <w:tcW w:w="2500" w:type="pct"/>
          </w:tcPr>
          <w:p w14:paraId="2D009D7A" w14:textId="77777777" w:rsidR="00871C8B" w:rsidRPr="0049085E" w:rsidRDefault="00871C8B" w:rsidP="00ED1428">
            <w:r>
              <w:t>symboolcode</w:t>
            </w:r>
          </w:p>
        </w:tc>
        <w:tc>
          <w:tcPr>
            <w:tcW w:w="2500" w:type="pct"/>
          </w:tcPr>
          <w:p w14:paraId="0BA62060" w14:textId="3BA5F24D" w:rsidR="00871C8B" w:rsidRDefault="00871C8B" w:rsidP="00ED1428"/>
        </w:tc>
      </w:tr>
      <w:tr w:rsidR="00871C8B" w:rsidRPr="0049085E" w14:paraId="1584C4E9" w14:textId="77777777" w:rsidTr="00ED1428">
        <w:tc>
          <w:tcPr>
            <w:tcW w:w="2500" w:type="pct"/>
          </w:tcPr>
          <w:p w14:paraId="222524D0" w14:textId="77777777" w:rsidR="00871C8B" w:rsidRPr="0049085E" w:rsidRDefault="00871C8B" w:rsidP="00ED1428">
            <w:r w:rsidRPr="0049085E">
              <w:t>nauwkeurigheid</w:t>
            </w:r>
          </w:p>
        </w:tc>
        <w:tc>
          <w:tcPr>
            <w:tcW w:w="2500" w:type="pct"/>
          </w:tcPr>
          <w:p w14:paraId="0601FE48" w14:textId="684D4E09" w:rsidR="00871C8B" w:rsidRPr="0049085E" w:rsidRDefault="00871C8B" w:rsidP="00ED1428"/>
        </w:tc>
      </w:tr>
      <w:tr w:rsidR="00871C8B" w:rsidRPr="0049085E" w14:paraId="0932F137" w14:textId="77777777" w:rsidTr="00ED1428">
        <w:tc>
          <w:tcPr>
            <w:tcW w:w="2500" w:type="pct"/>
          </w:tcPr>
          <w:p w14:paraId="2182CD54" w14:textId="77777777" w:rsidR="00871C8B" w:rsidRPr="0049085E" w:rsidRDefault="00871C8B" w:rsidP="00ED1428">
            <w:r w:rsidRPr="0049085E">
              <w:t>bronNauwkeurigheid</w:t>
            </w:r>
          </w:p>
        </w:tc>
        <w:tc>
          <w:tcPr>
            <w:tcW w:w="2500" w:type="pct"/>
          </w:tcPr>
          <w:p w14:paraId="320BC936" w14:textId="37B43F13" w:rsidR="00871C8B" w:rsidRPr="0049085E" w:rsidRDefault="00871C8B" w:rsidP="00ED1428">
            <w:r>
              <w:t>http://standaarden.omgevingswet.overheid.nl/bronnauwkeurigheid/id/concept/Achtergrond</w:t>
            </w:r>
          </w:p>
        </w:tc>
      </w:tr>
      <w:tr w:rsidR="00871C8B" w:rsidRPr="0049085E" w14:paraId="0C4885B3" w14:textId="77777777" w:rsidTr="00ED1428">
        <w:tc>
          <w:tcPr>
            <w:tcW w:w="2500" w:type="pct"/>
          </w:tcPr>
          <w:p w14:paraId="025C813C" w14:textId="77777777" w:rsidR="00871C8B" w:rsidRPr="0049085E" w:rsidRDefault="00871C8B" w:rsidP="00ED1428">
            <w:r>
              <w:t>idealisatie</w:t>
            </w:r>
          </w:p>
        </w:tc>
        <w:tc>
          <w:tcPr>
            <w:tcW w:w="2500" w:type="pct"/>
          </w:tcPr>
          <w:p w14:paraId="31D67B64" w14:textId="1040DA84" w:rsidR="00871C8B" w:rsidRPr="0049085E" w:rsidRDefault="00871C8B" w:rsidP="00ED1428">
            <w:r>
              <w:t>http://standaarden.omgevingswet.overheid.nl/idealisatie/id/concept/Exact</w:t>
            </w:r>
          </w:p>
        </w:tc>
      </w:tr>
      <w:tr w:rsidR="00871C8B" w:rsidRPr="0049085E" w14:paraId="57999B4B" w14:textId="77777777" w:rsidTr="00ED1428">
        <w:tc>
          <w:tcPr>
            <w:tcW w:w="2500" w:type="pct"/>
          </w:tcPr>
          <w:p w14:paraId="553DCA64" w14:textId="77777777" w:rsidR="00871C8B" w:rsidRDefault="00871C8B" w:rsidP="00ED1428">
            <w:r>
              <w:t>regelingsgebied</w:t>
            </w:r>
          </w:p>
        </w:tc>
        <w:tc>
          <w:tcPr>
            <w:tcW w:w="2500" w:type="pct"/>
          </w:tcPr>
          <w:p w14:paraId="3E8A382B" w14:textId="11512EEA" w:rsidR="00871C8B" w:rsidRDefault="00871C8B" w:rsidP="00ED1428">
            <w:r>
              <w:t>Onwaar</w:t>
            </w:r>
          </w:p>
        </w:tc>
      </w:tr>
    </w:tbl>
    <w:p w14:paraId="31051DF0" w14:textId="3AE765A3" w:rsidR="00871C8B" w:rsidRDefault="00871C8B">
      <w:pPr>
        <w:pStyle w:val="Tekstopmerking"/>
      </w:pPr>
    </w:p>
  </w:comment>
  <w:comment w:id="7" w:author="Gerard Wolbers" w:date="2023-04-12T14:36:00Z" w:initials="GW">
    <w:tbl>
      <w:tblPr>
        <w:tblStyle w:val="Annotatie"/>
        <w:tblW w:w="5000" w:type="pct"/>
        <w:tblLayout w:type="fixed"/>
        <w:tblLook w:val="0620" w:firstRow="1" w:lastRow="0" w:firstColumn="0" w:lastColumn="0" w:noHBand="1" w:noVBand="1"/>
      </w:tblPr>
      <w:tblGrid>
        <w:gridCol w:w="3963"/>
        <w:gridCol w:w="3964"/>
      </w:tblGrid>
      <w:tr w:rsidR="00A56AD5" w:rsidRPr="00D631F2" w14:paraId="0E3E28D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3BDA9A" w14:textId="77777777" w:rsidR="00A56AD5" w:rsidRPr="00D631F2" w:rsidRDefault="00A56AD5" w:rsidP="001977CC">
            <w:r>
              <w:rPr>
                <w:rStyle w:val="Verwijzingopmerking"/>
              </w:rPr>
              <w:annotationRef/>
            </w:r>
            <w:r w:rsidRPr="00D631F2">
              <w:t>Activiteit</w:t>
            </w:r>
          </w:p>
        </w:tc>
      </w:tr>
      <w:tr w:rsidR="00A56AD5" w:rsidRPr="00D631F2" w14:paraId="53F5CB10" w14:textId="77777777" w:rsidTr="001977CC">
        <w:tc>
          <w:tcPr>
            <w:tcW w:w="2500" w:type="pct"/>
          </w:tcPr>
          <w:p w14:paraId="01B2040C" w14:textId="77777777" w:rsidR="00A56AD5" w:rsidRPr="00D631F2" w:rsidRDefault="00A56AD5" w:rsidP="001977CC">
            <w:r w:rsidRPr="00D631F2">
              <w:t>activiteit</w:t>
            </w:r>
            <w:r>
              <w:t>en</w:t>
            </w:r>
          </w:p>
        </w:tc>
        <w:tc>
          <w:tcPr>
            <w:tcW w:w="2500" w:type="pct"/>
          </w:tcPr>
          <w:p w14:paraId="2551F376" w14:textId="4A70DC33" w:rsidR="00A56AD5" w:rsidRPr="00D631F2" w:rsidRDefault="00871C8B" w:rsidP="001977CC">
            <w:r>
              <w:t>Bouwwerk voor agrarische bedrijfvoering bouwen, in stand houden of gebruiken</w:t>
            </w:r>
          </w:p>
        </w:tc>
      </w:tr>
      <w:tr w:rsidR="00A56AD5" w:rsidRPr="00D631F2" w14:paraId="24644200" w14:textId="77777777" w:rsidTr="001977CC">
        <w:tc>
          <w:tcPr>
            <w:tcW w:w="2500" w:type="pct"/>
          </w:tcPr>
          <w:p w14:paraId="177C0373" w14:textId="77777777" w:rsidR="00A56AD5" w:rsidRPr="00D631F2" w:rsidRDefault="00A56AD5" w:rsidP="001977CC">
            <w:r>
              <w:t>bovenliggendeActiviteit</w:t>
            </w:r>
          </w:p>
        </w:tc>
        <w:tc>
          <w:tcPr>
            <w:tcW w:w="2500" w:type="pct"/>
          </w:tcPr>
          <w:p w14:paraId="0B9D1611" w14:textId="66BC5E73" w:rsidR="00A56AD5" w:rsidRDefault="00871C8B" w:rsidP="001977CC">
            <w:r>
              <w:t>Activiteit gereguleerd in voorbeschermingsregels geiten, lama’s en archeologie</w:t>
            </w:r>
          </w:p>
        </w:tc>
      </w:tr>
      <w:tr w:rsidR="00A56AD5" w:rsidRPr="00D631F2" w14:paraId="403C139F" w14:textId="77777777" w:rsidTr="001977CC">
        <w:tc>
          <w:tcPr>
            <w:tcW w:w="2500" w:type="pct"/>
          </w:tcPr>
          <w:p w14:paraId="3544B9D7" w14:textId="77777777" w:rsidR="00A56AD5" w:rsidRPr="00D631F2" w:rsidRDefault="00A56AD5" w:rsidP="001977CC">
            <w:r w:rsidRPr="00D631F2">
              <w:t>activiteitengroep</w:t>
            </w:r>
          </w:p>
        </w:tc>
        <w:tc>
          <w:tcPr>
            <w:tcW w:w="2500" w:type="pct"/>
          </w:tcPr>
          <w:p w14:paraId="289A3DA8" w14:textId="4EB1B210" w:rsidR="00A56AD5" w:rsidRPr="00D631F2" w:rsidRDefault="00871C8B" w:rsidP="001977CC">
            <w:r>
              <w:t>http://standaarden.omgevingswet.overheid.nl/activiteit/id/concept/BouwactiviteitRuimtelijk</w:t>
            </w:r>
          </w:p>
        </w:tc>
      </w:tr>
      <w:tr w:rsidR="00A56AD5" w:rsidRPr="00D631F2" w14:paraId="2A2B4684" w14:textId="77777777" w:rsidTr="001977CC">
        <w:tc>
          <w:tcPr>
            <w:tcW w:w="2500" w:type="pct"/>
          </w:tcPr>
          <w:p w14:paraId="5BC9A070" w14:textId="77777777" w:rsidR="00A56AD5" w:rsidRPr="00D631F2" w:rsidRDefault="00A56AD5" w:rsidP="001977CC">
            <w:r>
              <w:t>activiteitregelkwalificatie</w:t>
            </w:r>
          </w:p>
        </w:tc>
        <w:tc>
          <w:tcPr>
            <w:tcW w:w="2500" w:type="pct"/>
          </w:tcPr>
          <w:p w14:paraId="611CD52F" w14:textId="7BCD33C4" w:rsidR="00A56AD5" w:rsidRPr="00D631F2" w:rsidRDefault="00871C8B" w:rsidP="001977CC">
            <w:r>
              <w:t>http://standaarden.omgevingswet.overheid.nl/activiteitregelkwalificatie/id/concept/Verbod</w:t>
            </w:r>
          </w:p>
        </w:tc>
      </w:tr>
      <w:tr w:rsidR="00A56AD5" w:rsidRPr="00D631F2" w14:paraId="0D48C50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56AD5" w:rsidRPr="0049085E" w14:paraId="123582B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3CF2A5" w14:textId="77777777" w:rsidR="00A56AD5" w:rsidRPr="0049085E" w:rsidRDefault="00A56AD5" w:rsidP="001977CC">
                  <w:r>
                    <w:t>Geometrie</w:t>
                  </w:r>
                </w:p>
              </w:tc>
            </w:tr>
            <w:tr w:rsidR="00A56AD5" w:rsidRPr="0049085E" w14:paraId="61019DE3" w14:textId="77777777" w:rsidTr="001977CC">
              <w:tc>
                <w:tcPr>
                  <w:tcW w:w="2500" w:type="pct"/>
                </w:tcPr>
                <w:p w14:paraId="29E4EACB" w14:textId="77777777" w:rsidR="00A56AD5" w:rsidRPr="0049085E" w:rsidRDefault="00A56AD5" w:rsidP="001977CC">
                  <w:r>
                    <w:t>bestandsnaam</w:t>
                  </w:r>
                </w:p>
              </w:tc>
              <w:tc>
                <w:tcPr>
                  <w:tcW w:w="2500" w:type="pct"/>
                </w:tcPr>
                <w:p w14:paraId="4E1043B0" w14:textId="039872F2" w:rsidR="00A56AD5" w:rsidRPr="0049085E" w:rsidRDefault="00871C8B" w:rsidP="001977CC">
                  <w:r>
                    <w:t>lamahouderij.gml</w:t>
                  </w:r>
                </w:p>
              </w:tc>
            </w:tr>
            <w:tr w:rsidR="00A56AD5" w:rsidRPr="0049085E" w14:paraId="5D805AF8" w14:textId="77777777" w:rsidTr="001977CC">
              <w:tc>
                <w:tcPr>
                  <w:tcW w:w="2500" w:type="pct"/>
                </w:tcPr>
                <w:p w14:paraId="1612FD56" w14:textId="77777777" w:rsidR="00A56AD5" w:rsidRPr="0049085E" w:rsidRDefault="00A56AD5" w:rsidP="001977CC">
                  <w:r w:rsidRPr="0049085E">
                    <w:t>noemer</w:t>
                  </w:r>
                </w:p>
              </w:tc>
              <w:tc>
                <w:tcPr>
                  <w:tcW w:w="2500" w:type="pct"/>
                </w:tcPr>
                <w:p w14:paraId="718D86FC" w14:textId="2D8AA994" w:rsidR="00A56AD5" w:rsidRPr="0049085E" w:rsidRDefault="00871C8B" w:rsidP="001977CC">
                  <w:r>
                    <w:t>Lamahouderij</w:t>
                  </w:r>
                </w:p>
              </w:tc>
            </w:tr>
            <w:tr w:rsidR="00A56AD5" w:rsidRPr="0049085E" w14:paraId="4774A09A" w14:textId="77777777" w:rsidTr="001977CC">
              <w:tc>
                <w:tcPr>
                  <w:tcW w:w="2500" w:type="pct"/>
                </w:tcPr>
                <w:p w14:paraId="202ECBD0" w14:textId="77777777" w:rsidR="00A56AD5" w:rsidRPr="0049085E" w:rsidRDefault="00A56AD5" w:rsidP="001977CC">
                  <w:r>
                    <w:t>symboolcode</w:t>
                  </w:r>
                </w:p>
              </w:tc>
              <w:tc>
                <w:tcPr>
                  <w:tcW w:w="2500" w:type="pct"/>
                </w:tcPr>
                <w:p w14:paraId="3E4DBDBC" w14:textId="4FAFB266" w:rsidR="00A56AD5" w:rsidRDefault="00A56AD5" w:rsidP="001977CC"/>
              </w:tc>
            </w:tr>
            <w:tr w:rsidR="00A56AD5" w:rsidRPr="0049085E" w14:paraId="624C37F2" w14:textId="77777777" w:rsidTr="001977CC">
              <w:tc>
                <w:tcPr>
                  <w:tcW w:w="2500" w:type="pct"/>
                </w:tcPr>
                <w:p w14:paraId="6041FC79" w14:textId="77777777" w:rsidR="00A56AD5" w:rsidRPr="0049085E" w:rsidRDefault="00A56AD5" w:rsidP="001977CC">
                  <w:r w:rsidRPr="0049085E">
                    <w:t>nauwkeurigheid</w:t>
                  </w:r>
                </w:p>
              </w:tc>
              <w:tc>
                <w:tcPr>
                  <w:tcW w:w="2500" w:type="pct"/>
                </w:tcPr>
                <w:p w14:paraId="5E7FA790" w14:textId="225BC567" w:rsidR="00A56AD5" w:rsidRPr="0049085E" w:rsidRDefault="00A56AD5" w:rsidP="001977CC"/>
              </w:tc>
            </w:tr>
            <w:tr w:rsidR="00A56AD5" w:rsidRPr="0049085E" w14:paraId="0FF9F4B4" w14:textId="77777777" w:rsidTr="001977CC">
              <w:tc>
                <w:tcPr>
                  <w:tcW w:w="2500" w:type="pct"/>
                </w:tcPr>
                <w:p w14:paraId="210B29B0" w14:textId="77777777" w:rsidR="00A56AD5" w:rsidRPr="0049085E" w:rsidRDefault="00A56AD5" w:rsidP="001977CC">
                  <w:r w:rsidRPr="0049085E">
                    <w:t>bron</w:t>
                  </w:r>
                  <w:r>
                    <w:t>N</w:t>
                  </w:r>
                  <w:r w:rsidRPr="0049085E">
                    <w:t>auwkeurigheid</w:t>
                  </w:r>
                </w:p>
              </w:tc>
              <w:tc>
                <w:tcPr>
                  <w:tcW w:w="2500" w:type="pct"/>
                </w:tcPr>
                <w:p w14:paraId="444B188F" w14:textId="606EB4C8" w:rsidR="00A56AD5" w:rsidRPr="0049085E" w:rsidRDefault="00871C8B" w:rsidP="001977CC">
                  <w:r>
                    <w:t>http://standaarden.omgevingswet.overheid.nl/bronnauwkeurigheid/id/concept/Achtergrond</w:t>
                  </w:r>
                </w:p>
              </w:tc>
            </w:tr>
            <w:tr w:rsidR="00A56AD5" w:rsidRPr="0049085E" w14:paraId="5944AC8A" w14:textId="77777777" w:rsidTr="001977CC">
              <w:tc>
                <w:tcPr>
                  <w:tcW w:w="2500" w:type="pct"/>
                </w:tcPr>
                <w:p w14:paraId="032D4D33" w14:textId="77777777" w:rsidR="00A56AD5" w:rsidRPr="0049085E" w:rsidRDefault="00A56AD5" w:rsidP="001977CC">
                  <w:r>
                    <w:t>idealisatie</w:t>
                  </w:r>
                </w:p>
              </w:tc>
              <w:tc>
                <w:tcPr>
                  <w:tcW w:w="2500" w:type="pct"/>
                </w:tcPr>
                <w:p w14:paraId="7BF74CA7" w14:textId="163E6E8E" w:rsidR="00A56AD5" w:rsidRPr="0049085E" w:rsidRDefault="00871C8B" w:rsidP="001977CC">
                  <w:r>
                    <w:t>http://standaarden.omgevingswet.overheid.nl/idealisatie/id/concept/Exact</w:t>
                  </w:r>
                </w:p>
              </w:tc>
            </w:tr>
          </w:tbl>
          <w:p w14:paraId="3A9BFD14" w14:textId="77777777" w:rsidR="00A56AD5" w:rsidRPr="00D631F2" w:rsidRDefault="00A56AD5" w:rsidP="001977CC"/>
        </w:tc>
      </w:tr>
    </w:tbl>
    <w:p w14:paraId="0BB3B864" w14:textId="3BBB7270" w:rsidR="00A56AD5" w:rsidRDefault="00A56AD5">
      <w:pPr>
        <w:pStyle w:val="Tekstopmerking"/>
      </w:pPr>
    </w:p>
  </w:comment>
  <w:comment w:id="8" w:author="Gerard Wolbers" w:date="2023-04-15T22:52:00Z" w:initials="GW">
    <w:tbl>
      <w:tblPr>
        <w:tblStyle w:val="Annotatie"/>
        <w:tblW w:w="5000" w:type="pct"/>
        <w:tblLayout w:type="fixed"/>
        <w:tblLook w:val="0620" w:firstRow="1" w:lastRow="0" w:firstColumn="0" w:lastColumn="0" w:noHBand="1" w:noVBand="1"/>
      </w:tblPr>
      <w:tblGrid>
        <w:gridCol w:w="3963"/>
        <w:gridCol w:w="3964"/>
      </w:tblGrid>
      <w:tr w:rsidR="00871C8B" w:rsidRPr="0049085E" w14:paraId="4C79F5C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BF2EFB" w14:textId="77777777" w:rsidR="00871C8B" w:rsidRPr="0049085E" w:rsidRDefault="00871C8B" w:rsidP="00ED1428">
            <w:r>
              <w:rPr>
                <w:rStyle w:val="Verwijzingopmerking"/>
              </w:rPr>
              <w:annotationRef/>
            </w:r>
            <w:r>
              <w:t>Geometrie</w:t>
            </w:r>
          </w:p>
        </w:tc>
      </w:tr>
      <w:tr w:rsidR="00871C8B" w:rsidRPr="0049085E" w14:paraId="2CFBE748" w14:textId="77777777" w:rsidTr="00ED1428">
        <w:tc>
          <w:tcPr>
            <w:tcW w:w="2500" w:type="pct"/>
          </w:tcPr>
          <w:p w14:paraId="7DD79029" w14:textId="77777777" w:rsidR="00871C8B" w:rsidRPr="0049085E" w:rsidRDefault="00871C8B" w:rsidP="00ED1428">
            <w:r>
              <w:t>bestandsnaam</w:t>
            </w:r>
          </w:p>
        </w:tc>
        <w:tc>
          <w:tcPr>
            <w:tcW w:w="2500" w:type="pct"/>
          </w:tcPr>
          <w:p w14:paraId="51C27B2A" w14:textId="2EB1C42C" w:rsidR="00871C8B" w:rsidRPr="0049085E" w:rsidRDefault="00871C8B" w:rsidP="00ED1428">
            <w:r>
              <w:t>lamahouderij,gml</w:t>
            </w:r>
          </w:p>
        </w:tc>
      </w:tr>
      <w:tr w:rsidR="00871C8B" w:rsidRPr="0049085E" w14:paraId="3DB71BFF" w14:textId="77777777" w:rsidTr="00ED1428">
        <w:tc>
          <w:tcPr>
            <w:tcW w:w="2500" w:type="pct"/>
          </w:tcPr>
          <w:p w14:paraId="56E473A5" w14:textId="77777777" w:rsidR="00871C8B" w:rsidRPr="0049085E" w:rsidRDefault="00871C8B" w:rsidP="00ED1428">
            <w:r w:rsidRPr="0049085E">
              <w:t>noemer</w:t>
            </w:r>
          </w:p>
        </w:tc>
        <w:tc>
          <w:tcPr>
            <w:tcW w:w="2500" w:type="pct"/>
          </w:tcPr>
          <w:p w14:paraId="15356D84" w14:textId="759D1497" w:rsidR="00871C8B" w:rsidRPr="0049085E" w:rsidRDefault="00871C8B" w:rsidP="00ED1428">
            <w:r>
              <w:t>Lamahouderij</w:t>
            </w:r>
          </w:p>
        </w:tc>
      </w:tr>
      <w:tr w:rsidR="00871C8B" w:rsidRPr="0049085E" w14:paraId="5E7C363A" w14:textId="77777777" w:rsidTr="00ED1428">
        <w:tc>
          <w:tcPr>
            <w:tcW w:w="2500" w:type="pct"/>
          </w:tcPr>
          <w:p w14:paraId="34B9E492" w14:textId="77777777" w:rsidR="00871C8B" w:rsidRPr="0049085E" w:rsidRDefault="00871C8B" w:rsidP="00ED1428">
            <w:r>
              <w:t>symboolcode</w:t>
            </w:r>
          </w:p>
        </w:tc>
        <w:tc>
          <w:tcPr>
            <w:tcW w:w="2500" w:type="pct"/>
          </w:tcPr>
          <w:p w14:paraId="5A829432" w14:textId="262BE4E9" w:rsidR="00871C8B" w:rsidRDefault="00871C8B" w:rsidP="00ED1428"/>
        </w:tc>
      </w:tr>
      <w:tr w:rsidR="00871C8B" w:rsidRPr="0049085E" w14:paraId="47A33696" w14:textId="77777777" w:rsidTr="00ED1428">
        <w:tc>
          <w:tcPr>
            <w:tcW w:w="2500" w:type="pct"/>
          </w:tcPr>
          <w:p w14:paraId="5E3936C5" w14:textId="77777777" w:rsidR="00871C8B" w:rsidRPr="0049085E" w:rsidRDefault="00871C8B" w:rsidP="00ED1428">
            <w:r w:rsidRPr="0049085E">
              <w:t>nauwkeurigheid</w:t>
            </w:r>
          </w:p>
        </w:tc>
        <w:tc>
          <w:tcPr>
            <w:tcW w:w="2500" w:type="pct"/>
          </w:tcPr>
          <w:p w14:paraId="53F70C64" w14:textId="7CF98274" w:rsidR="00871C8B" w:rsidRPr="0049085E" w:rsidRDefault="00871C8B" w:rsidP="00ED1428"/>
        </w:tc>
      </w:tr>
      <w:tr w:rsidR="00871C8B" w:rsidRPr="0049085E" w14:paraId="5B964A67" w14:textId="77777777" w:rsidTr="00ED1428">
        <w:tc>
          <w:tcPr>
            <w:tcW w:w="2500" w:type="pct"/>
          </w:tcPr>
          <w:p w14:paraId="5B7205A9" w14:textId="77777777" w:rsidR="00871C8B" w:rsidRPr="0049085E" w:rsidRDefault="00871C8B" w:rsidP="00ED1428">
            <w:r w:rsidRPr="0049085E">
              <w:t>bronNauwkeurigheid</w:t>
            </w:r>
          </w:p>
        </w:tc>
        <w:tc>
          <w:tcPr>
            <w:tcW w:w="2500" w:type="pct"/>
          </w:tcPr>
          <w:p w14:paraId="4050172F" w14:textId="47073661" w:rsidR="00871C8B" w:rsidRPr="0049085E" w:rsidRDefault="00871C8B" w:rsidP="00ED1428">
            <w:r>
              <w:t>http://standaarden.omgevingswet.overheid.nl/bronnauwkeurigheid/id/concept/Achtergrond</w:t>
            </w:r>
          </w:p>
        </w:tc>
      </w:tr>
      <w:tr w:rsidR="00871C8B" w:rsidRPr="0049085E" w14:paraId="75A5278E" w14:textId="77777777" w:rsidTr="00ED1428">
        <w:tc>
          <w:tcPr>
            <w:tcW w:w="2500" w:type="pct"/>
          </w:tcPr>
          <w:p w14:paraId="2FB13393" w14:textId="77777777" w:rsidR="00871C8B" w:rsidRPr="0049085E" w:rsidRDefault="00871C8B" w:rsidP="00ED1428">
            <w:r>
              <w:t>idealisatie</w:t>
            </w:r>
          </w:p>
        </w:tc>
        <w:tc>
          <w:tcPr>
            <w:tcW w:w="2500" w:type="pct"/>
          </w:tcPr>
          <w:p w14:paraId="3C14664B" w14:textId="653C5972" w:rsidR="00871C8B" w:rsidRPr="0049085E" w:rsidRDefault="00871C8B" w:rsidP="00ED1428">
            <w:r>
              <w:t>http://standaarden.omgevingswet.overheid.nl/idealisatie/id/concept/Exact</w:t>
            </w:r>
          </w:p>
        </w:tc>
      </w:tr>
      <w:tr w:rsidR="00871C8B" w:rsidRPr="0049085E" w14:paraId="2D5B5B98" w14:textId="77777777" w:rsidTr="00ED1428">
        <w:tc>
          <w:tcPr>
            <w:tcW w:w="2500" w:type="pct"/>
          </w:tcPr>
          <w:p w14:paraId="5BEB6A65" w14:textId="77777777" w:rsidR="00871C8B" w:rsidRDefault="00871C8B" w:rsidP="00ED1428">
            <w:r>
              <w:t>regelingsgebied</w:t>
            </w:r>
          </w:p>
        </w:tc>
        <w:tc>
          <w:tcPr>
            <w:tcW w:w="2500" w:type="pct"/>
          </w:tcPr>
          <w:p w14:paraId="715D8F9D" w14:textId="5AB1DED0" w:rsidR="00871C8B" w:rsidRDefault="00871C8B" w:rsidP="00ED1428">
            <w:r>
              <w:t>Onwaar</w:t>
            </w:r>
          </w:p>
        </w:tc>
      </w:tr>
    </w:tbl>
    <w:p w14:paraId="66C1E7F5" w14:textId="24D59CE1" w:rsidR="00871C8B" w:rsidRDefault="00871C8B">
      <w:pPr>
        <w:pStyle w:val="Tekstopmerking"/>
      </w:pPr>
    </w:p>
  </w:comment>
  <w:comment w:id="9" w:author="Gerard Wolbers" w:date="2023-04-15T22:39:00Z" w:initials="GW">
    <w:tbl>
      <w:tblPr>
        <w:tblStyle w:val="Annotatie"/>
        <w:tblW w:w="5000" w:type="pct"/>
        <w:tblLayout w:type="fixed"/>
        <w:tblLook w:val="0620" w:firstRow="1" w:lastRow="0" w:firstColumn="0" w:lastColumn="0" w:noHBand="1" w:noVBand="1"/>
      </w:tblPr>
      <w:tblGrid>
        <w:gridCol w:w="3963"/>
        <w:gridCol w:w="3964"/>
      </w:tblGrid>
      <w:tr w:rsidR="008C4844" w:rsidRPr="00D631F2" w14:paraId="7C358A9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55088A" w14:textId="77777777" w:rsidR="008C4844" w:rsidRPr="00D631F2" w:rsidRDefault="008C4844" w:rsidP="001977CC">
            <w:r>
              <w:rPr>
                <w:rStyle w:val="Verwijzingopmerking"/>
              </w:rPr>
              <w:annotationRef/>
            </w:r>
            <w:r w:rsidRPr="00D631F2">
              <w:t>Activiteit</w:t>
            </w:r>
          </w:p>
        </w:tc>
      </w:tr>
      <w:tr w:rsidR="008C4844" w:rsidRPr="00D631F2" w14:paraId="6850DF18" w14:textId="77777777" w:rsidTr="001977CC">
        <w:tc>
          <w:tcPr>
            <w:tcW w:w="2500" w:type="pct"/>
          </w:tcPr>
          <w:p w14:paraId="2D11E75F" w14:textId="77777777" w:rsidR="008C4844" w:rsidRPr="00D631F2" w:rsidRDefault="008C4844" w:rsidP="001977CC">
            <w:r w:rsidRPr="00D631F2">
              <w:t>activiteit</w:t>
            </w:r>
            <w:r>
              <w:t>en</w:t>
            </w:r>
          </w:p>
        </w:tc>
        <w:tc>
          <w:tcPr>
            <w:tcW w:w="2500" w:type="pct"/>
          </w:tcPr>
          <w:p w14:paraId="22E5E362" w14:textId="07F69E87" w:rsidR="008C4844" w:rsidRPr="00D631F2" w:rsidRDefault="008C4844" w:rsidP="001977CC">
            <w:r>
              <w:t>Aanlegactiviteit in archeologisch monument</w:t>
            </w:r>
          </w:p>
        </w:tc>
      </w:tr>
      <w:tr w:rsidR="008C4844" w:rsidRPr="00D631F2" w14:paraId="15961B95" w14:textId="77777777" w:rsidTr="001977CC">
        <w:tc>
          <w:tcPr>
            <w:tcW w:w="2500" w:type="pct"/>
          </w:tcPr>
          <w:p w14:paraId="018B9A47" w14:textId="77777777" w:rsidR="008C4844" w:rsidRPr="00D631F2" w:rsidRDefault="008C4844" w:rsidP="001977CC">
            <w:r>
              <w:t>bovenliggendeActiviteit</w:t>
            </w:r>
          </w:p>
        </w:tc>
        <w:tc>
          <w:tcPr>
            <w:tcW w:w="2500" w:type="pct"/>
          </w:tcPr>
          <w:p w14:paraId="63AA4140" w14:textId="1B2C65FB" w:rsidR="008C4844" w:rsidRDefault="008C4844" w:rsidP="001977CC">
            <w:r>
              <w:t>Activiteit gereguleerd in voorbeschermingsregels geiten, lama’s en archeologie</w:t>
            </w:r>
          </w:p>
        </w:tc>
      </w:tr>
      <w:tr w:rsidR="008C4844" w:rsidRPr="00D631F2" w14:paraId="67D027D1" w14:textId="77777777" w:rsidTr="001977CC">
        <w:tc>
          <w:tcPr>
            <w:tcW w:w="2500" w:type="pct"/>
          </w:tcPr>
          <w:p w14:paraId="3AACCE37" w14:textId="77777777" w:rsidR="008C4844" w:rsidRPr="00D631F2" w:rsidRDefault="008C4844" w:rsidP="001977CC">
            <w:r w:rsidRPr="00D631F2">
              <w:t>activiteitengroep</w:t>
            </w:r>
          </w:p>
        </w:tc>
        <w:tc>
          <w:tcPr>
            <w:tcW w:w="2500" w:type="pct"/>
          </w:tcPr>
          <w:p w14:paraId="126FD878" w14:textId="6C5A7AD2" w:rsidR="008C4844" w:rsidRPr="00D631F2" w:rsidRDefault="008C4844" w:rsidP="001977CC">
            <w:r>
              <w:t>http://standaarden.omgevingswet.overheid.nl/activiteit/id/concept/VerrichtenVanWerkenEnWerkzaamhedenactiviteit</w:t>
            </w:r>
          </w:p>
        </w:tc>
      </w:tr>
      <w:tr w:rsidR="008C4844" w:rsidRPr="00D631F2" w14:paraId="289530FB" w14:textId="77777777" w:rsidTr="001977CC">
        <w:tc>
          <w:tcPr>
            <w:tcW w:w="2500" w:type="pct"/>
          </w:tcPr>
          <w:p w14:paraId="37946DEB" w14:textId="77777777" w:rsidR="008C4844" w:rsidRPr="00D631F2" w:rsidRDefault="008C4844" w:rsidP="001977CC">
            <w:r>
              <w:t>activiteitregelkwalificatie</w:t>
            </w:r>
          </w:p>
        </w:tc>
        <w:tc>
          <w:tcPr>
            <w:tcW w:w="2500" w:type="pct"/>
          </w:tcPr>
          <w:p w14:paraId="5449A6EA" w14:textId="790AD754" w:rsidR="008C4844" w:rsidRPr="00D631F2" w:rsidRDefault="008C4844" w:rsidP="001977CC">
            <w:r>
              <w:t>http://standaarden.omgevingswet.overheid.nl/activiteitregelkwalificatie/id/concept/Verbod</w:t>
            </w:r>
          </w:p>
        </w:tc>
      </w:tr>
      <w:tr w:rsidR="008C4844" w:rsidRPr="00D631F2" w14:paraId="2345125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8C4844" w:rsidRPr="0049085E" w14:paraId="49FBF5B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84DC14" w14:textId="77777777" w:rsidR="008C4844" w:rsidRPr="0049085E" w:rsidRDefault="008C4844" w:rsidP="001977CC">
                  <w:r>
                    <w:t>Geometrie</w:t>
                  </w:r>
                </w:p>
              </w:tc>
            </w:tr>
            <w:tr w:rsidR="008C4844" w:rsidRPr="0049085E" w14:paraId="0FCD80BA" w14:textId="77777777" w:rsidTr="001977CC">
              <w:tc>
                <w:tcPr>
                  <w:tcW w:w="2500" w:type="pct"/>
                </w:tcPr>
                <w:p w14:paraId="620EFA8C" w14:textId="77777777" w:rsidR="008C4844" w:rsidRPr="0049085E" w:rsidRDefault="008C4844" w:rsidP="001977CC">
                  <w:r>
                    <w:t>bestandsnaam</w:t>
                  </w:r>
                </w:p>
              </w:tc>
              <w:tc>
                <w:tcPr>
                  <w:tcW w:w="2500" w:type="pct"/>
                </w:tcPr>
                <w:p w14:paraId="73AEB11C" w14:textId="2FF3A535" w:rsidR="008C4844" w:rsidRPr="0049085E" w:rsidRDefault="008C4844" w:rsidP="001977CC">
                  <w:r>
                    <w:t>archeologisch_monument.gml</w:t>
                  </w:r>
                </w:p>
              </w:tc>
            </w:tr>
            <w:tr w:rsidR="008C4844" w:rsidRPr="0049085E" w14:paraId="5677C604" w14:textId="77777777" w:rsidTr="001977CC">
              <w:tc>
                <w:tcPr>
                  <w:tcW w:w="2500" w:type="pct"/>
                </w:tcPr>
                <w:p w14:paraId="59D0154B" w14:textId="77777777" w:rsidR="008C4844" w:rsidRPr="0049085E" w:rsidRDefault="008C4844" w:rsidP="001977CC">
                  <w:r w:rsidRPr="0049085E">
                    <w:t>noemer</w:t>
                  </w:r>
                </w:p>
              </w:tc>
              <w:tc>
                <w:tcPr>
                  <w:tcW w:w="2500" w:type="pct"/>
                </w:tcPr>
                <w:p w14:paraId="1ECDC127" w14:textId="3115A71D" w:rsidR="008C4844" w:rsidRPr="0049085E" w:rsidRDefault="008C4844" w:rsidP="001977CC">
                  <w:r>
                    <w:t>Archeologisch monument</w:t>
                  </w:r>
                </w:p>
              </w:tc>
            </w:tr>
            <w:tr w:rsidR="008C4844" w:rsidRPr="0049085E" w14:paraId="4B1E3E4F" w14:textId="77777777" w:rsidTr="001977CC">
              <w:tc>
                <w:tcPr>
                  <w:tcW w:w="2500" w:type="pct"/>
                </w:tcPr>
                <w:p w14:paraId="4BF460EB" w14:textId="77777777" w:rsidR="008C4844" w:rsidRPr="0049085E" w:rsidRDefault="008C4844" w:rsidP="001977CC">
                  <w:r>
                    <w:t>symboolcode</w:t>
                  </w:r>
                </w:p>
              </w:tc>
              <w:tc>
                <w:tcPr>
                  <w:tcW w:w="2500" w:type="pct"/>
                </w:tcPr>
                <w:p w14:paraId="7936EC90" w14:textId="5DA7C751" w:rsidR="008C4844" w:rsidRDefault="008C4844" w:rsidP="001977CC"/>
              </w:tc>
            </w:tr>
            <w:tr w:rsidR="008C4844" w:rsidRPr="0049085E" w14:paraId="6807CCE7" w14:textId="77777777" w:rsidTr="001977CC">
              <w:tc>
                <w:tcPr>
                  <w:tcW w:w="2500" w:type="pct"/>
                </w:tcPr>
                <w:p w14:paraId="6249290D" w14:textId="77777777" w:rsidR="008C4844" w:rsidRPr="0049085E" w:rsidRDefault="008C4844" w:rsidP="001977CC">
                  <w:r w:rsidRPr="0049085E">
                    <w:t>nauwkeurigheid</w:t>
                  </w:r>
                </w:p>
              </w:tc>
              <w:tc>
                <w:tcPr>
                  <w:tcW w:w="2500" w:type="pct"/>
                </w:tcPr>
                <w:p w14:paraId="2BB8B516" w14:textId="08964C04" w:rsidR="008C4844" w:rsidRPr="0049085E" w:rsidRDefault="008C4844" w:rsidP="001977CC"/>
              </w:tc>
            </w:tr>
            <w:tr w:rsidR="008C4844" w:rsidRPr="0049085E" w14:paraId="5315BF9A" w14:textId="77777777" w:rsidTr="001977CC">
              <w:tc>
                <w:tcPr>
                  <w:tcW w:w="2500" w:type="pct"/>
                </w:tcPr>
                <w:p w14:paraId="0E4CB7CD" w14:textId="77777777" w:rsidR="008C4844" w:rsidRPr="0049085E" w:rsidRDefault="008C4844" w:rsidP="001977CC">
                  <w:r w:rsidRPr="0049085E">
                    <w:t>bron</w:t>
                  </w:r>
                  <w:r>
                    <w:t>N</w:t>
                  </w:r>
                  <w:r w:rsidRPr="0049085E">
                    <w:t>auwkeurigheid</w:t>
                  </w:r>
                </w:p>
              </w:tc>
              <w:tc>
                <w:tcPr>
                  <w:tcW w:w="2500" w:type="pct"/>
                </w:tcPr>
                <w:p w14:paraId="3033ECF2" w14:textId="1CA72256" w:rsidR="008C4844" w:rsidRPr="0049085E" w:rsidRDefault="008C4844" w:rsidP="001977CC">
                  <w:r>
                    <w:t>http://standaarden.omgevingswet.overheid.nl/bronnauwkeurigheid/id/concept/Achtergrond</w:t>
                  </w:r>
                </w:p>
              </w:tc>
            </w:tr>
            <w:tr w:rsidR="008C4844" w:rsidRPr="0049085E" w14:paraId="0EC2ED9C" w14:textId="77777777" w:rsidTr="001977CC">
              <w:tc>
                <w:tcPr>
                  <w:tcW w:w="2500" w:type="pct"/>
                </w:tcPr>
                <w:p w14:paraId="04645FEC" w14:textId="77777777" w:rsidR="008C4844" w:rsidRPr="0049085E" w:rsidRDefault="008C4844" w:rsidP="001977CC">
                  <w:r>
                    <w:t>idealisatie</w:t>
                  </w:r>
                </w:p>
              </w:tc>
              <w:tc>
                <w:tcPr>
                  <w:tcW w:w="2500" w:type="pct"/>
                </w:tcPr>
                <w:p w14:paraId="19C0A692" w14:textId="00D4F6FA" w:rsidR="008C4844" w:rsidRPr="0049085E" w:rsidRDefault="008C4844" w:rsidP="001977CC">
                  <w:r>
                    <w:t>http://standaarden.omgevingswet.overheid.nl/idealisatie/id/concept/Exact</w:t>
                  </w:r>
                </w:p>
              </w:tc>
            </w:tr>
          </w:tbl>
          <w:p w14:paraId="6722207C" w14:textId="77777777" w:rsidR="008C4844" w:rsidRPr="00D631F2" w:rsidRDefault="008C4844" w:rsidP="001977CC"/>
        </w:tc>
      </w:tr>
    </w:tbl>
    <w:p w14:paraId="5B52FCE6" w14:textId="2BDD2630" w:rsidR="008C4844" w:rsidRDefault="008C4844">
      <w:pPr>
        <w:pStyle w:val="Tekstopmerking"/>
      </w:pPr>
    </w:p>
  </w:comment>
  <w:comment w:id="10" w:author="Gerard Wolbers" w:date="2023-04-15T22:47:00Z" w:initials="GW">
    <w:tbl>
      <w:tblPr>
        <w:tblStyle w:val="Annotatie"/>
        <w:tblW w:w="5000" w:type="pct"/>
        <w:tblLayout w:type="fixed"/>
        <w:tblLook w:val="0620" w:firstRow="1" w:lastRow="0" w:firstColumn="0" w:lastColumn="0" w:noHBand="1" w:noVBand="1"/>
      </w:tblPr>
      <w:tblGrid>
        <w:gridCol w:w="3963"/>
        <w:gridCol w:w="3964"/>
      </w:tblGrid>
      <w:tr w:rsidR="00871C8B" w:rsidRPr="0049085E" w14:paraId="22C2231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201494" w14:textId="77777777" w:rsidR="00871C8B" w:rsidRPr="0049085E" w:rsidRDefault="00871C8B" w:rsidP="00ED1428">
            <w:r>
              <w:rPr>
                <w:rStyle w:val="Verwijzingopmerking"/>
              </w:rPr>
              <w:annotationRef/>
            </w:r>
            <w:r>
              <w:t>Geometrie</w:t>
            </w:r>
          </w:p>
        </w:tc>
      </w:tr>
      <w:tr w:rsidR="00871C8B" w:rsidRPr="0049085E" w14:paraId="6B854FEE" w14:textId="77777777" w:rsidTr="00ED1428">
        <w:tc>
          <w:tcPr>
            <w:tcW w:w="2500" w:type="pct"/>
          </w:tcPr>
          <w:p w14:paraId="0CC830F3" w14:textId="77777777" w:rsidR="00871C8B" w:rsidRPr="0049085E" w:rsidRDefault="00871C8B" w:rsidP="00ED1428">
            <w:r>
              <w:t>bestandsnaam</w:t>
            </w:r>
          </w:p>
        </w:tc>
        <w:tc>
          <w:tcPr>
            <w:tcW w:w="2500" w:type="pct"/>
          </w:tcPr>
          <w:p w14:paraId="770A91B9" w14:textId="17E52D02" w:rsidR="00871C8B" w:rsidRPr="0049085E" w:rsidRDefault="00871C8B" w:rsidP="00ED1428">
            <w:r>
              <w:t>archeologisch_monument.gml</w:t>
            </w:r>
          </w:p>
        </w:tc>
      </w:tr>
      <w:tr w:rsidR="00871C8B" w:rsidRPr="0049085E" w14:paraId="0D3090A9" w14:textId="77777777" w:rsidTr="00ED1428">
        <w:tc>
          <w:tcPr>
            <w:tcW w:w="2500" w:type="pct"/>
          </w:tcPr>
          <w:p w14:paraId="745842B0" w14:textId="77777777" w:rsidR="00871C8B" w:rsidRPr="0049085E" w:rsidRDefault="00871C8B" w:rsidP="00ED1428">
            <w:r w:rsidRPr="0049085E">
              <w:t>noemer</w:t>
            </w:r>
          </w:p>
        </w:tc>
        <w:tc>
          <w:tcPr>
            <w:tcW w:w="2500" w:type="pct"/>
          </w:tcPr>
          <w:p w14:paraId="7903430F" w14:textId="658C6AD6" w:rsidR="00871C8B" w:rsidRPr="0049085E" w:rsidRDefault="00871C8B" w:rsidP="00ED1428">
            <w:r>
              <w:t>Archeologisch monument</w:t>
            </w:r>
          </w:p>
        </w:tc>
      </w:tr>
      <w:tr w:rsidR="00871C8B" w:rsidRPr="0049085E" w14:paraId="73E4FE87" w14:textId="77777777" w:rsidTr="00ED1428">
        <w:tc>
          <w:tcPr>
            <w:tcW w:w="2500" w:type="pct"/>
          </w:tcPr>
          <w:p w14:paraId="1B2A60C3" w14:textId="77777777" w:rsidR="00871C8B" w:rsidRPr="0049085E" w:rsidRDefault="00871C8B" w:rsidP="00ED1428">
            <w:r>
              <w:t>symboolcode</w:t>
            </w:r>
          </w:p>
        </w:tc>
        <w:tc>
          <w:tcPr>
            <w:tcW w:w="2500" w:type="pct"/>
          </w:tcPr>
          <w:p w14:paraId="43CEE99D" w14:textId="56EB7D04" w:rsidR="00871C8B" w:rsidRDefault="00871C8B" w:rsidP="00ED1428"/>
        </w:tc>
      </w:tr>
      <w:tr w:rsidR="00871C8B" w:rsidRPr="0049085E" w14:paraId="1AA6A51B" w14:textId="77777777" w:rsidTr="00ED1428">
        <w:tc>
          <w:tcPr>
            <w:tcW w:w="2500" w:type="pct"/>
          </w:tcPr>
          <w:p w14:paraId="330580B9" w14:textId="77777777" w:rsidR="00871C8B" w:rsidRPr="0049085E" w:rsidRDefault="00871C8B" w:rsidP="00ED1428">
            <w:r w:rsidRPr="0049085E">
              <w:t>nauwkeurigheid</w:t>
            </w:r>
          </w:p>
        </w:tc>
        <w:tc>
          <w:tcPr>
            <w:tcW w:w="2500" w:type="pct"/>
          </w:tcPr>
          <w:p w14:paraId="75280076" w14:textId="2327E429" w:rsidR="00871C8B" w:rsidRPr="0049085E" w:rsidRDefault="00871C8B" w:rsidP="00ED1428"/>
        </w:tc>
      </w:tr>
      <w:tr w:rsidR="00871C8B" w:rsidRPr="0049085E" w14:paraId="5DF1DFC3" w14:textId="77777777" w:rsidTr="00ED1428">
        <w:tc>
          <w:tcPr>
            <w:tcW w:w="2500" w:type="pct"/>
          </w:tcPr>
          <w:p w14:paraId="0618C891" w14:textId="77777777" w:rsidR="00871C8B" w:rsidRPr="0049085E" w:rsidRDefault="00871C8B" w:rsidP="00ED1428">
            <w:r w:rsidRPr="0049085E">
              <w:t>bronNauwkeurigheid</w:t>
            </w:r>
          </w:p>
        </w:tc>
        <w:tc>
          <w:tcPr>
            <w:tcW w:w="2500" w:type="pct"/>
          </w:tcPr>
          <w:p w14:paraId="7FD30849" w14:textId="6B9A5147" w:rsidR="00871C8B" w:rsidRPr="0049085E" w:rsidRDefault="00871C8B" w:rsidP="00ED1428">
            <w:r>
              <w:t>http://standaarden.omgevingswet.overheid.nl/bronnauwkeurigheid/id/concept/Achtergrond</w:t>
            </w:r>
          </w:p>
        </w:tc>
      </w:tr>
      <w:tr w:rsidR="00871C8B" w:rsidRPr="0049085E" w14:paraId="0DFDDC2B" w14:textId="77777777" w:rsidTr="00ED1428">
        <w:tc>
          <w:tcPr>
            <w:tcW w:w="2500" w:type="pct"/>
          </w:tcPr>
          <w:p w14:paraId="232236CD" w14:textId="77777777" w:rsidR="00871C8B" w:rsidRPr="0049085E" w:rsidRDefault="00871C8B" w:rsidP="00ED1428">
            <w:r>
              <w:t>idealisatie</w:t>
            </w:r>
          </w:p>
        </w:tc>
        <w:tc>
          <w:tcPr>
            <w:tcW w:w="2500" w:type="pct"/>
          </w:tcPr>
          <w:p w14:paraId="729D0CB8" w14:textId="4C59AABF" w:rsidR="00871C8B" w:rsidRPr="0049085E" w:rsidRDefault="00871C8B" w:rsidP="00ED1428">
            <w:r>
              <w:t>http://standaarden.omgevingswet.overheid.nl/idealisatie/id/concept/Exact</w:t>
            </w:r>
          </w:p>
        </w:tc>
      </w:tr>
      <w:tr w:rsidR="00871C8B" w:rsidRPr="0049085E" w14:paraId="44EFBDA1" w14:textId="77777777" w:rsidTr="00ED1428">
        <w:tc>
          <w:tcPr>
            <w:tcW w:w="2500" w:type="pct"/>
          </w:tcPr>
          <w:p w14:paraId="5EF411B2" w14:textId="77777777" w:rsidR="00871C8B" w:rsidRDefault="00871C8B" w:rsidP="00ED1428">
            <w:r>
              <w:t>regelingsgebied</w:t>
            </w:r>
          </w:p>
        </w:tc>
        <w:tc>
          <w:tcPr>
            <w:tcW w:w="2500" w:type="pct"/>
          </w:tcPr>
          <w:p w14:paraId="5457BCB8" w14:textId="1E74B5AE" w:rsidR="00871C8B" w:rsidRDefault="00871C8B" w:rsidP="00ED1428">
            <w:r>
              <w:t>Onwaar</w:t>
            </w:r>
          </w:p>
        </w:tc>
      </w:tr>
    </w:tbl>
    <w:p w14:paraId="31F9C7CD" w14:textId="3C4A9AB6" w:rsidR="00871C8B" w:rsidRDefault="00871C8B">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07B91D" w15:done="0"/>
  <w15:commentEx w15:paraId="502A59C0" w15:done="0"/>
  <w15:commentEx w15:paraId="50D6E607" w15:done="0"/>
  <w15:commentEx w15:paraId="2119212D" w15:done="0"/>
  <w15:commentEx w15:paraId="74EE1E70" w15:done="0"/>
  <w15:commentEx w15:paraId="248F3E10" w15:done="0"/>
  <w15:commentEx w15:paraId="31051DF0" w15:done="0"/>
  <w15:commentEx w15:paraId="0BB3B864" w15:done="0"/>
  <w15:commentEx w15:paraId="66C1E7F5" w15:done="0"/>
  <w15:commentEx w15:paraId="5B52FCE6" w15:done="0"/>
  <w15:commentEx w15:paraId="31F9C7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342A" w16cex:dateUtc="2023-04-12T11:44:00Z"/>
  <w16cex:commentExtensible w16cex:durableId="27E12CFB" w16cex:dateUtc="2023-04-12T11:13:00Z"/>
  <w16cex:commentExtensible w16cex:durableId="27E12DA1" w16cex:dateUtc="2023-04-12T11:16:00Z"/>
  <w16cex:commentExtensible w16cex:durableId="27E5AAAE" w16cex:dateUtc="2023-04-15T20:58:00Z"/>
  <w16cex:commentExtensible w16cex:durableId="27E5AA77" w16cex:dateUtc="2023-04-15T20:57:00Z"/>
  <w16cex:commentExtensible w16cex:durableId="27E141E9" w16cex:dateUtc="2023-04-12T12:42:00Z"/>
  <w16cex:commentExtensible w16cex:durableId="27E5A98E" w16cex:dateUtc="2023-04-15T20:54:00Z"/>
  <w16cex:commentExtensible w16cex:durableId="27E1406E" w16cex:dateUtc="2023-04-12T12:36:00Z"/>
  <w16cex:commentExtensible w16cex:durableId="27E5A93B" w16cex:dateUtc="2023-04-15T20:52:00Z"/>
  <w16cex:commentExtensible w16cex:durableId="27E5A63D" w16cex:dateUtc="2023-04-15T20:39:00Z"/>
  <w16cex:commentExtensible w16cex:durableId="27E5A80B" w16cex:dateUtc="2023-04-15T2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07B91D" w16cid:durableId="27E1342A"/>
  <w16cid:commentId w16cid:paraId="502A59C0" w16cid:durableId="27E12CFB"/>
  <w16cid:commentId w16cid:paraId="50D6E607" w16cid:durableId="27E12DA1"/>
  <w16cid:commentId w16cid:paraId="2119212D" w16cid:durableId="27E5AAAE"/>
  <w16cid:commentId w16cid:paraId="74EE1E70" w16cid:durableId="27E5AA77"/>
  <w16cid:commentId w16cid:paraId="248F3E10" w16cid:durableId="27E141E9"/>
  <w16cid:commentId w16cid:paraId="31051DF0" w16cid:durableId="27E5A98E"/>
  <w16cid:commentId w16cid:paraId="0BB3B864" w16cid:durableId="27E1406E"/>
  <w16cid:commentId w16cid:paraId="66C1E7F5" w16cid:durableId="27E5A93B"/>
  <w16cid:commentId w16cid:paraId="5B52FCE6" w16cid:durableId="27E5A63D"/>
  <w16cid:commentId w16cid:paraId="31F9C7CD" w16cid:durableId="27E5A8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4F7C7" w14:textId="77777777" w:rsidR="00EF2FA7" w:rsidRDefault="00EF2FA7" w:rsidP="002F250F">
      <w:pPr>
        <w:spacing w:line="240" w:lineRule="auto"/>
      </w:pPr>
      <w:r>
        <w:separator/>
      </w:r>
    </w:p>
  </w:endnote>
  <w:endnote w:type="continuationSeparator" w:id="0">
    <w:p w14:paraId="5435A416" w14:textId="77777777" w:rsidR="00EF2FA7" w:rsidRDefault="00EF2FA7"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9A830" w14:textId="77777777" w:rsidR="008D5FDC" w:rsidRDefault="008D5FD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8C3FB" w14:textId="0F96D006" w:rsidR="00974A16" w:rsidRDefault="00000000">
    <w:pPr>
      <w:pStyle w:val="Voettekst"/>
    </w:pPr>
    <w:fldSimple w:instr=" TITLE  ">
      <w:r w:rsidR="0008519C">
        <w:t>Voorbeschermingsregels geiten, lama’s en archeologie</w:t>
      </w:r>
    </w:fldSimple>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F6A9F" w14:textId="77777777" w:rsidR="008D5FDC" w:rsidRDefault="008D5FD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8D2B5" w14:textId="77777777" w:rsidR="00EF2FA7" w:rsidRDefault="00EF2FA7" w:rsidP="002F250F">
      <w:pPr>
        <w:spacing w:line="240" w:lineRule="auto"/>
      </w:pPr>
      <w:r>
        <w:separator/>
      </w:r>
    </w:p>
  </w:footnote>
  <w:footnote w:type="continuationSeparator" w:id="0">
    <w:p w14:paraId="7AA5A96C" w14:textId="77777777" w:rsidR="00EF2FA7" w:rsidRDefault="00EF2FA7"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34B92" w14:textId="77777777" w:rsidR="008D5FDC" w:rsidRDefault="008D5FD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1BAFE" w14:textId="77777777" w:rsidR="008D5FDC" w:rsidRDefault="008D5FDC">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6D3DB" w14:textId="77777777" w:rsidR="008D5FDC" w:rsidRDefault="008D5FD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07847771">
    <w:abstractNumId w:val="11"/>
  </w:num>
  <w:num w:numId="2" w16cid:durableId="1387490560">
    <w:abstractNumId w:val="13"/>
  </w:num>
  <w:num w:numId="3" w16cid:durableId="748575689">
    <w:abstractNumId w:val="10"/>
  </w:num>
  <w:num w:numId="4" w16cid:durableId="1219705314">
    <w:abstractNumId w:val="9"/>
  </w:num>
  <w:num w:numId="5" w16cid:durableId="1629630670">
    <w:abstractNumId w:val="7"/>
  </w:num>
  <w:num w:numId="6" w16cid:durableId="1473792094">
    <w:abstractNumId w:val="6"/>
  </w:num>
  <w:num w:numId="7" w16cid:durableId="487719332">
    <w:abstractNumId w:val="5"/>
  </w:num>
  <w:num w:numId="8" w16cid:durableId="1008367863">
    <w:abstractNumId w:val="4"/>
  </w:num>
  <w:num w:numId="9" w16cid:durableId="1388068991">
    <w:abstractNumId w:val="8"/>
  </w:num>
  <w:num w:numId="10" w16cid:durableId="1169826428">
    <w:abstractNumId w:val="3"/>
  </w:num>
  <w:num w:numId="11" w16cid:durableId="506942812">
    <w:abstractNumId w:val="2"/>
  </w:num>
  <w:num w:numId="12" w16cid:durableId="636420322">
    <w:abstractNumId w:val="1"/>
  </w:num>
  <w:num w:numId="13" w16cid:durableId="2093700238">
    <w:abstractNumId w:val="0"/>
  </w:num>
  <w:num w:numId="14" w16cid:durableId="210101935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DC"/>
    <w:rsid w:val="00012247"/>
    <w:rsid w:val="0001679F"/>
    <w:rsid w:val="00020F94"/>
    <w:rsid w:val="00024628"/>
    <w:rsid w:val="00024E7E"/>
    <w:rsid w:val="00030D07"/>
    <w:rsid w:val="00031342"/>
    <w:rsid w:val="00044ECD"/>
    <w:rsid w:val="00045DE8"/>
    <w:rsid w:val="0004785B"/>
    <w:rsid w:val="00060C37"/>
    <w:rsid w:val="00070B3D"/>
    <w:rsid w:val="00071E4B"/>
    <w:rsid w:val="000809BC"/>
    <w:rsid w:val="0008519C"/>
    <w:rsid w:val="000A64EB"/>
    <w:rsid w:val="000A6F78"/>
    <w:rsid w:val="000B24B0"/>
    <w:rsid w:val="000B42F4"/>
    <w:rsid w:val="000B47DF"/>
    <w:rsid w:val="000C48B1"/>
    <w:rsid w:val="000C64D1"/>
    <w:rsid w:val="000D0330"/>
    <w:rsid w:val="000D17D1"/>
    <w:rsid w:val="000D5769"/>
    <w:rsid w:val="000E29C8"/>
    <w:rsid w:val="000E59F7"/>
    <w:rsid w:val="000E7DF4"/>
    <w:rsid w:val="000F5FA4"/>
    <w:rsid w:val="00115E3D"/>
    <w:rsid w:val="00137B27"/>
    <w:rsid w:val="00150D95"/>
    <w:rsid w:val="001576BA"/>
    <w:rsid w:val="00160E4F"/>
    <w:rsid w:val="00163EDC"/>
    <w:rsid w:val="00165B78"/>
    <w:rsid w:val="001701B6"/>
    <w:rsid w:val="0017617B"/>
    <w:rsid w:val="00180784"/>
    <w:rsid w:val="0018661E"/>
    <w:rsid w:val="00186DCE"/>
    <w:rsid w:val="00187E95"/>
    <w:rsid w:val="001A729A"/>
    <w:rsid w:val="001B1AA6"/>
    <w:rsid w:val="001C242C"/>
    <w:rsid w:val="001C3CFA"/>
    <w:rsid w:val="001C51E7"/>
    <w:rsid w:val="001C7FCF"/>
    <w:rsid w:val="001D506D"/>
    <w:rsid w:val="001D63BA"/>
    <w:rsid w:val="001E26E1"/>
    <w:rsid w:val="001E3FBF"/>
    <w:rsid w:val="001E4A5F"/>
    <w:rsid w:val="001E4B5A"/>
    <w:rsid w:val="001E5FE4"/>
    <w:rsid w:val="001F17F8"/>
    <w:rsid w:val="001F3DDA"/>
    <w:rsid w:val="001F6BDC"/>
    <w:rsid w:val="00202FFD"/>
    <w:rsid w:val="0021440A"/>
    <w:rsid w:val="00221360"/>
    <w:rsid w:val="00225125"/>
    <w:rsid w:val="002277C6"/>
    <w:rsid w:val="00231834"/>
    <w:rsid w:val="00234605"/>
    <w:rsid w:val="00241890"/>
    <w:rsid w:val="00244494"/>
    <w:rsid w:val="002464FB"/>
    <w:rsid w:val="00246EC4"/>
    <w:rsid w:val="002500AD"/>
    <w:rsid w:val="002663C0"/>
    <w:rsid w:val="00272A52"/>
    <w:rsid w:val="002739B8"/>
    <w:rsid w:val="0029651E"/>
    <w:rsid w:val="00297BCF"/>
    <w:rsid w:val="002A0191"/>
    <w:rsid w:val="002D0FFF"/>
    <w:rsid w:val="002D104C"/>
    <w:rsid w:val="002E14D0"/>
    <w:rsid w:val="002E4589"/>
    <w:rsid w:val="002F250F"/>
    <w:rsid w:val="002F2A6D"/>
    <w:rsid w:val="0031108E"/>
    <w:rsid w:val="00320996"/>
    <w:rsid w:val="00321A1A"/>
    <w:rsid w:val="00333278"/>
    <w:rsid w:val="00346F38"/>
    <w:rsid w:val="003640C2"/>
    <w:rsid w:val="0038060D"/>
    <w:rsid w:val="00383DCA"/>
    <w:rsid w:val="00391836"/>
    <w:rsid w:val="00391CDA"/>
    <w:rsid w:val="00396850"/>
    <w:rsid w:val="00397E46"/>
    <w:rsid w:val="003A184A"/>
    <w:rsid w:val="003A5525"/>
    <w:rsid w:val="003C1EF3"/>
    <w:rsid w:val="003C339A"/>
    <w:rsid w:val="003D0C21"/>
    <w:rsid w:val="003D35BB"/>
    <w:rsid w:val="003D490E"/>
    <w:rsid w:val="003D4BED"/>
    <w:rsid w:val="0040417C"/>
    <w:rsid w:val="00405BF0"/>
    <w:rsid w:val="00410355"/>
    <w:rsid w:val="00411C71"/>
    <w:rsid w:val="004141BB"/>
    <w:rsid w:val="004274F9"/>
    <w:rsid w:val="00432FAB"/>
    <w:rsid w:val="0044497B"/>
    <w:rsid w:val="00446494"/>
    <w:rsid w:val="004503BA"/>
    <w:rsid w:val="0045224C"/>
    <w:rsid w:val="004641C0"/>
    <w:rsid w:val="004742D3"/>
    <w:rsid w:val="00487468"/>
    <w:rsid w:val="00497466"/>
    <w:rsid w:val="004B1FA5"/>
    <w:rsid w:val="004B3295"/>
    <w:rsid w:val="004B40D8"/>
    <w:rsid w:val="004C101C"/>
    <w:rsid w:val="004C111E"/>
    <w:rsid w:val="004C5478"/>
    <w:rsid w:val="004C603C"/>
    <w:rsid w:val="004D6DE5"/>
    <w:rsid w:val="004E7E16"/>
    <w:rsid w:val="00502B25"/>
    <w:rsid w:val="00511F41"/>
    <w:rsid w:val="00512057"/>
    <w:rsid w:val="005144ED"/>
    <w:rsid w:val="00525F29"/>
    <w:rsid w:val="00526966"/>
    <w:rsid w:val="00535A76"/>
    <w:rsid w:val="00536600"/>
    <w:rsid w:val="00541607"/>
    <w:rsid w:val="00543052"/>
    <w:rsid w:val="005514A7"/>
    <w:rsid w:val="00557D26"/>
    <w:rsid w:val="00570024"/>
    <w:rsid w:val="00582A63"/>
    <w:rsid w:val="00582EB4"/>
    <w:rsid w:val="00583264"/>
    <w:rsid w:val="005835FA"/>
    <w:rsid w:val="00586801"/>
    <w:rsid w:val="00590F9D"/>
    <w:rsid w:val="005945D4"/>
    <w:rsid w:val="005A1ED0"/>
    <w:rsid w:val="005A58A0"/>
    <w:rsid w:val="005A5E97"/>
    <w:rsid w:val="005C5089"/>
    <w:rsid w:val="005D0361"/>
    <w:rsid w:val="005D12F6"/>
    <w:rsid w:val="005F04F0"/>
    <w:rsid w:val="005F639D"/>
    <w:rsid w:val="00605F21"/>
    <w:rsid w:val="00615F4F"/>
    <w:rsid w:val="006222E1"/>
    <w:rsid w:val="00622DC4"/>
    <w:rsid w:val="00623D85"/>
    <w:rsid w:val="006252F3"/>
    <w:rsid w:val="00630D3A"/>
    <w:rsid w:val="00631B60"/>
    <w:rsid w:val="00645F51"/>
    <w:rsid w:val="00661585"/>
    <w:rsid w:val="00661779"/>
    <w:rsid w:val="00677769"/>
    <w:rsid w:val="00680D99"/>
    <w:rsid w:val="006A3537"/>
    <w:rsid w:val="006B34DF"/>
    <w:rsid w:val="006B404E"/>
    <w:rsid w:val="006C76E7"/>
    <w:rsid w:val="006E229F"/>
    <w:rsid w:val="006E3899"/>
    <w:rsid w:val="006E6A0D"/>
    <w:rsid w:val="007139D4"/>
    <w:rsid w:val="0071541F"/>
    <w:rsid w:val="007171D8"/>
    <w:rsid w:val="0072414E"/>
    <w:rsid w:val="00731CF9"/>
    <w:rsid w:val="007332DF"/>
    <w:rsid w:val="00740D17"/>
    <w:rsid w:val="007642E3"/>
    <w:rsid w:val="00772E45"/>
    <w:rsid w:val="0078130C"/>
    <w:rsid w:val="00781F70"/>
    <w:rsid w:val="0078273B"/>
    <w:rsid w:val="00782D61"/>
    <w:rsid w:val="00792F53"/>
    <w:rsid w:val="007A6455"/>
    <w:rsid w:val="007C4F03"/>
    <w:rsid w:val="007D6C5D"/>
    <w:rsid w:val="007D793D"/>
    <w:rsid w:val="007F3219"/>
    <w:rsid w:val="007F5DC8"/>
    <w:rsid w:val="007F6988"/>
    <w:rsid w:val="008030FB"/>
    <w:rsid w:val="00806063"/>
    <w:rsid w:val="008064ED"/>
    <w:rsid w:val="008104DA"/>
    <w:rsid w:val="00810DEB"/>
    <w:rsid w:val="00823035"/>
    <w:rsid w:val="0082317D"/>
    <w:rsid w:val="00827B03"/>
    <w:rsid w:val="00844199"/>
    <w:rsid w:val="008472CB"/>
    <w:rsid w:val="00852FD9"/>
    <w:rsid w:val="0085320F"/>
    <w:rsid w:val="00854452"/>
    <w:rsid w:val="00871C8B"/>
    <w:rsid w:val="00881150"/>
    <w:rsid w:val="0088252A"/>
    <w:rsid w:val="00890696"/>
    <w:rsid w:val="00892A92"/>
    <w:rsid w:val="0089638D"/>
    <w:rsid w:val="008A775C"/>
    <w:rsid w:val="008C4844"/>
    <w:rsid w:val="008C4C7D"/>
    <w:rsid w:val="008C529B"/>
    <w:rsid w:val="008C70D6"/>
    <w:rsid w:val="008C7182"/>
    <w:rsid w:val="008D311B"/>
    <w:rsid w:val="008D5FDC"/>
    <w:rsid w:val="008D609C"/>
    <w:rsid w:val="008D757A"/>
    <w:rsid w:val="008D787D"/>
    <w:rsid w:val="008E4F57"/>
    <w:rsid w:val="008E5673"/>
    <w:rsid w:val="008F6C4F"/>
    <w:rsid w:val="00902F32"/>
    <w:rsid w:val="00905113"/>
    <w:rsid w:val="00905793"/>
    <w:rsid w:val="00912364"/>
    <w:rsid w:val="009148BA"/>
    <w:rsid w:val="00920281"/>
    <w:rsid w:val="0092322D"/>
    <w:rsid w:val="00925BE4"/>
    <w:rsid w:val="009271A8"/>
    <w:rsid w:val="00932FC4"/>
    <w:rsid w:val="009440C9"/>
    <w:rsid w:val="00950013"/>
    <w:rsid w:val="0096207D"/>
    <w:rsid w:val="00965E71"/>
    <w:rsid w:val="00974A16"/>
    <w:rsid w:val="00974C42"/>
    <w:rsid w:val="00975EDC"/>
    <w:rsid w:val="00977D42"/>
    <w:rsid w:val="00977EF0"/>
    <w:rsid w:val="00987D86"/>
    <w:rsid w:val="009A6FA8"/>
    <w:rsid w:val="009A71AB"/>
    <w:rsid w:val="009B087A"/>
    <w:rsid w:val="009C4D38"/>
    <w:rsid w:val="009C65E8"/>
    <w:rsid w:val="009D6E8F"/>
    <w:rsid w:val="009E4646"/>
    <w:rsid w:val="009F0694"/>
    <w:rsid w:val="009F4DEF"/>
    <w:rsid w:val="00A14104"/>
    <w:rsid w:val="00A162AB"/>
    <w:rsid w:val="00A21E2A"/>
    <w:rsid w:val="00A22D0B"/>
    <w:rsid w:val="00A307E9"/>
    <w:rsid w:val="00A30C6B"/>
    <w:rsid w:val="00A43463"/>
    <w:rsid w:val="00A45944"/>
    <w:rsid w:val="00A56AD5"/>
    <w:rsid w:val="00A61A45"/>
    <w:rsid w:val="00A70664"/>
    <w:rsid w:val="00A72331"/>
    <w:rsid w:val="00A7590F"/>
    <w:rsid w:val="00A75C58"/>
    <w:rsid w:val="00A83BF9"/>
    <w:rsid w:val="00A86420"/>
    <w:rsid w:val="00A9155E"/>
    <w:rsid w:val="00AA053C"/>
    <w:rsid w:val="00AA1304"/>
    <w:rsid w:val="00AA365D"/>
    <w:rsid w:val="00AB1E74"/>
    <w:rsid w:val="00AD5F31"/>
    <w:rsid w:val="00AF587D"/>
    <w:rsid w:val="00B01E1C"/>
    <w:rsid w:val="00B2378F"/>
    <w:rsid w:val="00B23A38"/>
    <w:rsid w:val="00B24440"/>
    <w:rsid w:val="00B32FFD"/>
    <w:rsid w:val="00B41FF8"/>
    <w:rsid w:val="00B42701"/>
    <w:rsid w:val="00B528CD"/>
    <w:rsid w:val="00B54D7B"/>
    <w:rsid w:val="00B67E36"/>
    <w:rsid w:val="00B71FBC"/>
    <w:rsid w:val="00B729B9"/>
    <w:rsid w:val="00B920C7"/>
    <w:rsid w:val="00B92872"/>
    <w:rsid w:val="00B959D7"/>
    <w:rsid w:val="00B967A1"/>
    <w:rsid w:val="00BA7C60"/>
    <w:rsid w:val="00BC773D"/>
    <w:rsid w:val="00BC7C87"/>
    <w:rsid w:val="00BD3AF7"/>
    <w:rsid w:val="00BD4562"/>
    <w:rsid w:val="00BE51C0"/>
    <w:rsid w:val="00BF486B"/>
    <w:rsid w:val="00BF4C97"/>
    <w:rsid w:val="00C059BB"/>
    <w:rsid w:val="00C06C53"/>
    <w:rsid w:val="00C074C5"/>
    <w:rsid w:val="00C11990"/>
    <w:rsid w:val="00C16C8F"/>
    <w:rsid w:val="00C303C5"/>
    <w:rsid w:val="00C561C5"/>
    <w:rsid w:val="00C56647"/>
    <w:rsid w:val="00C614EF"/>
    <w:rsid w:val="00C70276"/>
    <w:rsid w:val="00C7238B"/>
    <w:rsid w:val="00C72485"/>
    <w:rsid w:val="00C8195A"/>
    <w:rsid w:val="00C95794"/>
    <w:rsid w:val="00CA7321"/>
    <w:rsid w:val="00CB31EA"/>
    <w:rsid w:val="00CB7FCC"/>
    <w:rsid w:val="00CD02CA"/>
    <w:rsid w:val="00CD426F"/>
    <w:rsid w:val="00CD6FCA"/>
    <w:rsid w:val="00CD7BD4"/>
    <w:rsid w:val="00CE56EC"/>
    <w:rsid w:val="00D10DC3"/>
    <w:rsid w:val="00D16B33"/>
    <w:rsid w:val="00D32893"/>
    <w:rsid w:val="00D3658D"/>
    <w:rsid w:val="00D50F42"/>
    <w:rsid w:val="00D510A5"/>
    <w:rsid w:val="00D521A9"/>
    <w:rsid w:val="00D54668"/>
    <w:rsid w:val="00D617E9"/>
    <w:rsid w:val="00D634AE"/>
    <w:rsid w:val="00D847C2"/>
    <w:rsid w:val="00D94A23"/>
    <w:rsid w:val="00DA4FE8"/>
    <w:rsid w:val="00DC5580"/>
    <w:rsid w:val="00DC762D"/>
    <w:rsid w:val="00DD76C4"/>
    <w:rsid w:val="00DE0F97"/>
    <w:rsid w:val="00DE60B5"/>
    <w:rsid w:val="00DE6322"/>
    <w:rsid w:val="00DF4709"/>
    <w:rsid w:val="00E07E10"/>
    <w:rsid w:val="00E15267"/>
    <w:rsid w:val="00E15E49"/>
    <w:rsid w:val="00E31F39"/>
    <w:rsid w:val="00E334EB"/>
    <w:rsid w:val="00E3665B"/>
    <w:rsid w:val="00E41ADE"/>
    <w:rsid w:val="00E45393"/>
    <w:rsid w:val="00E45486"/>
    <w:rsid w:val="00E46179"/>
    <w:rsid w:val="00E4725F"/>
    <w:rsid w:val="00E637D9"/>
    <w:rsid w:val="00E64075"/>
    <w:rsid w:val="00E64ABB"/>
    <w:rsid w:val="00E65E37"/>
    <w:rsid w:val="00E742A3"/>
    <w:rsid w:val="00E7525B"/>
    <w:rsid w:val="00E80221"/>
    <w:rsid w:val="00E80A29"/>
    <w:rsid w:val="00E90F86"/>
    <w:rsid w:val="00E967D5"/>
    <w:rsid w:val="00E97A02"/>
    <w:rsid w:val="00EB1173"/>
    <w:rsid w:val="00EB2070"/>
    <w:rsid w:val="00EC3A09"/>
    <w:rsid w:val="00ED4B12"/>
    <w:rsid w:val="00EF0D79"/>
    <w:rsid w:val="00EF2FA7"/>
    <w:rsid w:val="00EF6FAB"/>
    <w:rsid w:val="00EF705D"/>
    <w:rsid w:val="00F04AE5"/>
    <w:rsid w:val="00F07E48"/>
    <w:rsid w:val="00F13404"/>
    <w:rsid w:val="00F17BC4"/>
    <w:rsid w:val="00F20657"/>
    <w:rsid w:val="00F21F36"/>
    <w:rsid w:val="00F2593E"/>
    <w:rsid w:val="00F2752F"/>
    <w:rsid w:val="00F42B41"/>
    <w:rsid w:val="00F501A8"/>
    <w:rsid w:val="00F61FD7"/>
    <w:rsid w:val="00F713D4"/>
    <w:rsid w:val="00F871B5"/>
    <w:rsid w:val="00F91DE5"/>
    <w:rsid w:val="00F94860"/>
    <w:rsid w:val="00FA6101"/>
    <w:rsid w:val="00FA6A70"/>
    <w:rsid w:val="00FA6FE3"/>
    <w:rsid w:val="00FA756E"/>
    <w:rsid w:val="00FB0274"/>
    <w:rsid w:val="00FC1B7D"/>
    <w:rsid w:val="00FC5614"/>
    <w:rsid w:val="00FC5738"/>
    <w:rsid w:val="00FD1F14"/>
    <w:rsid w:val="00FD483C"/>
    <w:rsid w:val="00FE6C95"/>
    <w:rsid w:val="00FE7D52"/>
    <w:rsid w:val="00FF2E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CC20C"/>
  <w15:docId w15:val="{9A52A6BF-203F-4D25-9949-942727743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80" w:lineRule="atLeast"/>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D847C2"/>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customStyle="1" w:styleId="Divisiekop1nawerk">
    <w:name w:val="Divisie kop 1 nawerk"/>
    <w:basedOn w:val="Divisiekop1"/>
    <w:next w:val="Standaard"/>
    <w:rsid w:val="00920281"/>
  </w:style>
  <w:style w:type="character" w:customStyle="1" w:styleId="Wijzigbijlage">
    <w:name w:val="Wijzigbijlage"/>
    <w:basedOn w:val="Standaardalinea-lettertype"/>
    <w:uiPriority w:val="1"/>
    <w:qFormat/>
    <w:rsid w:val="008D311B"/>
    <w:rPr>
      <w:color w:val="FF0000"/>
    </w:rPr>
  </w:style>
  <w:style w:type="paragraph" w:customStyle="1" w:styleId="Wijziging">
    <w:name w:val="Wijziging"/>
    <w:basedOn w:val="Standaard"/>
    <w:next w:val="Standaard"/>
    <w:rsid w:val="00187E95"/>
    <w:pPr>
      <w:spacing w:after="280"/>
    </w:pPr>
  </w:style>
  <w:style w:type="paragraph" w:styleId="Ondertitel">
    <w:name w:val="Subtitle"/>
    <w:basedOn w:val="Standaard"/>
    <w:next w:val="Standaard"/>
    <w:uiPriority w:val="11"/>
    <w:rsid w:val="00CA7321"/>
    <w:pPr>
      <w:numPr>
        <w:ilvl w:val="1"/>
      </w:numPr>
      <w:spacing w:after="280"/>
    </w:pPr>
    <w:rPr>
      <w:b/>
    </w:rPr>
  </w:style>
  <w:style w:type="paragraph" w:customStyle="1" w:styleId="Kadertekstkop">
    <w:name w:val="Kadertekst kop"/>
    <w:basedOn w:val="Standaard"/>
    <w:next w:val="Standaard"/>
    <w:qFormat/>
    <w:rsid w:val="00B01E1C"/>
    <w:pPr>
      <w:keepNext/>
      <w:spacing w:line="280" w:lineRule="exact"/>
    </w:pPr>
    <w:rPr>
      <w:rFonts w:eastAsia="SimSun" w:cs="Times New Roman"/>
      <w:b/>
      <w:szCs w:val="24"/>
      <w:lang w:eastAsia="zh-CN"/>
    </w:rPr>
  </w:style>
  <w:style w:type="table" w:customStyle="1" w:styleId="Kadertekst">
    <w:name w:val="Kadertekst"/>
    <w:basedOn w:val="Standaardtabel"/>
    <w:rsid w:val="00030D07"/>
    <w:pPr>
      <w:spacing w:line="240" w:lineRule="auto"/>
    </w:pPr>
    <w:rPr>
      <w:rFonts w:ascii="Calibri" w:eastAsia="SimSun" w:hAnsi="Calibri" w:cs="Times New Roman"/>
      <w:sz w:val="20"/>
      <w:szCs w:val="20"/>
      <w:lang w:eastAsia="nl-NL"/>
    </w:rPr>
    <w:tblPr>
      <w:tblBorders>
        <w:top w:val="single" w:sz="4" w:space="0" w:color="0069B5"/>
        <w:left w:val="single" w:sz="4" w:space="0" w:color="0069B5"/>
        <w:bottom w:val="single" w:sz="4" w:space="0" w:color="0069B5"/>
        <w:right w:val="single" w:sz="4" w:space="0" w:color="0069B5"/>
        <w:insideH w:val="single" w:sz="4" w:space="0" w:color="0069B5"/>
        <w:insideV w:val="single" w:sz="4" w:space="0" w:color="0069B5"/>
      </w:tblBorders>
      <w:tblCellMar>
        <w:top w:w="227" w:type="dxa"/>
        <w:left w:w="227" w:type="dxa"/>
        <w:bottom w:w="284" w:type="dxa"/>
        <w:right w:w="227" w:type="dxa"/>
      </w:tblCellMar>
    </w:tblPr>
    <w:tcPr>
      <w:shd w:val="clear" w:color="auto" w:fill="auto"/>
    </w:tcPr>
    <w:tblStylePr w:type="firstRow">
      <w:pPr>
        <w:keepNext/>
        <w:wordWrap/>
      </w:pPr>
      <w:rPr>
        <w:b/>
        <w:color w:val="FFFFFF" w:themeColor="background1"/>
      </w:rPr>
      <w:tblPr/>
      <w:tcPr>
        <w:tcBorders>
          <w:top w:val="single" w:sz="4" w:space="0" w:color="0069B5"/>
          <w:left w:val="single" w:sz="4" w:space="0" w:color="0069B5"/>
          <w:bottom w:val="single" w:sz="4" w:space="0" w:color="0069B5"/>
          <w:right w:val="single" w:sz="4" w:space="0" w:color="0069B5"/>
          <w:insideH w:val="single" w:sz="4" w:space="0" w:color="0069B5"/>
          <w:insideV w:val="single" w:sz="4" w:space="0" w:color="0069B5"/>
        </w:tcBorders>
        <w:shd w:val="clear" w:color="auto" w:fill="0069B5"/>
        <w:tcMar>
          <w:top w:w="0" w:type="dxa"/>
          <w:left w:w="227" w:type="dxa"/>
          <w:bottom w:w="20" w:type="dxa"/>
          <w:right w:w="227" w:type="dxa"/>
        </w:tcMar>
      </w:tcPr>
    </w:tblStylePr>
  </w:style>
  <w:style w:type="paragraph" w:customStyle="1" w:styleId="Kaderteksttype">
    <w:name w:val="Kadertekst type"/>
    <w:basedOn w:val="Standaard"/>
    <w:next w:val="Standaard"/>
    <w:rsid w:val="00B01E1C"/>
    <w:pPr>
      <w:keepNext/>
      <w:spacing w:line="240" w:lineRule="auto"/>
      <w:ind w:left="-170"/>
    </w:pPr>
    <w:rPr>
      <w:rFonts w:eastAsia="SimSun" w:cs="Times New Roman"/>
      <w:b/>
      <w:color w:val="FFFFFF"/>
      <w:sz w:val="16"/>
      <w:szCs w:val="24"/>
      <w:lang w:eastAsia="zh-CN"/>
    </w:rPr>
  </w:style>
  <w:style w:type="paragraph" w:styleId="Revisie">
    <w:name w:val="Revision"/>
    <w:hidden/>
    <w:uiPriority w:val="99"/>
    <w:semiHidden/>
    <w:rsid w:val="008D5FDC"/>
    <w:pPr>
      <w:spacing w:line="240" w:lineRule="auto"/>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word2stoptpod\input\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41</TotalTime>
  <Pages>1</Pages>
  <Words>799</Words>
  <Characters>4972</Characters>
  <Application>Microsoft Office Word</Application>
  <DocSecurity>0</DocSecurity>
  <Lines>108</Lines>
  <Paragraphs>63</Paragraphs>
  <ScaleCrop>false</ScaleCrop>
  <HeadingPairs>
    <vt:vector size="2" baseType="variant">
      <vt:variant>
        <vt:lpstr>Titel</vt:lpstr>
      </vt:variant>
      <vt:variant>
        <vt:i4>1</vt:i4>
      </vt:variant>
    </vt:vector>
  </HeadingPairs>
  <TitlesOfParts>
    <vt:vector size="1" baseType="lpstr">
      <vt:lpstr>Voorbeschermingsregels geiten, lama’s en archeologie</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Voorbeschermingsregels geiten, lama’s en archeologie</dc:title>
  <dc:creator>Gerard Wolbers</dc:creator>
  <cp:lastModifiedBy>Gerard Wolbers</cp:lastModifiedBy>
  <cp:revision>6</cp:revision>
  <dcterms:created xsi:type="dcterms:W3CDTF">2023-04-15T20:15:00Z</dcterms:created>
  <dcterms:modified xsi:type="dcterms:W3CDTF">2023-04-15T21:04:00Z</dcterms:modified>
</cp:coreProperties>
</file>