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134"/>
        <w:gridCol w:w="800"/>
        <w:gridCol w:w="193"/>
        <w:gridCol w:w="2067"/>
        <w:gridCol w:w="1476"/>
        <w:gridCol w:w="381"/>
        <w:gridCol w:w="694"/>
        <w:gridCol w:w="910"/>
        <w:gridCol w:w="947"/>
        <w:gridCol w:w="1623"/>
        <w:gridCol w:w="2533"/>
        <w:gridCol w:w="1187"/>
        <w:gridCol w:w="372"/>
      </w:tblGrid>
      <w:tr w:rsidR="00174C3A" w:rsidRPr="009D6D54" w:rsidTr="00174C3A">
        <w:trPr>
          <w:trHeight w:val="31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174C3A" w:rsidRPr="009D6D54" w:rsidRDefault="00174C3A" w:rsidP="00FC09A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1.1RC1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juni</w:t>
            </w:r>
            <w:r w:rsidR="009D6D54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Geonovum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proofErr w:type="spellEnd"/>
            <w:r w:rsidR="00897C5C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issues en verwerking</w:t>
            </w:r>
            <w:r w:rsidR="00B1480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in versie 1.1</w:t>
            </w:r>
            <w:r w:rsidR="008B15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RC1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1.1</w:t>
            </w: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</w:t>
            </w:r>
            <w:proofErr w:type="spellEnd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07298A" w:rsidP="00FC09A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2016-0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  <w:r w:rsidR="007D310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03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</w:tc>
      </w:tr>
      <w:tr w:rsidR="00EE74B0" w:rsidRPr="009D6D54" w:rsidTr="0080319D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845EA7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845EA7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845EA7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Format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bronhoudercode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5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postities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8B72CC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8B72CC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BGT stelt 6 posities voor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Zes alfanumerieke posities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hd w:val="clear" w:color="auto" w:fill="FFFFFF"/>
              <w:spacing w:before="100" w:beforeAutospacing="1" w:after="100" w:afterAutospacing="1" w:line="241" w:lineRule="atLeast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 completeren met attributen voor aanlevering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93501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Info bij net elementen kan in een aantal gevallen via annotatie en of via attributen worden opgenomen. Dat is niet duidelijk </w:t>
            </w:r>
            <w:r w:rsid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vermeld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 het document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dat toe.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Definitie Gas Lage Druk:</w:t>
            </w:r>
          </w:p>
          <w:p w:rsidR="00935016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Staat nu tot 200mbar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Verander in tot en met 200mbar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61B8" w:rsidRPr="009D6D54" w:rsidRDefault="00935016" w:rsidP="009B61B8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veranderd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7912B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Bij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het attribuut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geometriebegrenzingFictief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nodig.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Verwijder attribuut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55" w:rsidRPr="009D6D54" w:rsidRDefault="00935016" w:rsidP="006D6A55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verwijderd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attribuut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bij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in het model [1..*] maar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nooit meer dan één keer voorkomen.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4B67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Pas aan naar 1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12C4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Attributen voor labelpositie alleen relevant voor object Maatvoering en Annotatie.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Verplaats deze attributen van object label naar Annotatie en Maatvoering 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Hoofdstuk 7 is nog maar beperkt ingevuld.</w:t>
            </w:r>
          </w:p>
          <w:p w:rsidR="004B539B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4B539B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Meer informatie toevoegen over GML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encoding</w:t>
            </w:r>
            <w:proofErr w:type="spellEnd"/>
          </w:p>
          <w:p w:rsidR="004B539B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524563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A5B4E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niet gerealiseerd worden.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aangepast.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als objecttype opgenomen.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7D21EE">
        <w:trPr>
          <w:trHeight w:val="52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een datatype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stringOrNilReason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op sommige attributen toegepast. Waarom?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319D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een fout. Is vervangen door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CharacterString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Voeg bij de waardelijsten waar relevant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 xml:space="preserve">een waarde voor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 xml:space="preserve">onbekend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en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>overig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toe.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 bij een aantal waardelijsten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het XSD zijn sommige associaties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embedded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of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sommige alleen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 Waarom is dat?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Alle associaties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gemaakt.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geoNauwkeurigheidXY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soms groter dan 1 meter.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waarde onbekend toe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 ‘onbekend’ is toegevoegd.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model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nog niet goed uitgewerkt.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07298A" w:rsidP="0034019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 toegevoegd. </w:t>
            </w:r>
            <w:r w:rsidR="0034019B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Ook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in OCL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07298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Waardelijsten zijn nog niet voldoende uitgewerkt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Werkgroepsessies hebben geleid tot stabiele 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wel of niet toestaan?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gebruikt om routes in een netwerk aan te kunnen geven. Dit heeft voor nu geen toepassing in KLICWIN voor utiliteitsnetten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93D5A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de werkgroep IMKL2015 besloten dat dit geen toepassing heeft. In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modeldoc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een tekst opgenomen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 de achtergrond van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 dat we die voor IMKL2015 niet gebruiken.</w:t>
            </w:r>
          </w:p>
          <w:p w:rsidR="0097446C" w:rsidRDefault="0097446C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97446C" w:rsidRDefault="0097446C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‘</w:t>
            </w: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worden toegepast als er een route, met een richting, uitgewisseld moet worden. Voor IMKL2015 is dit niet relevant en wordt 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derhalve niet toegepast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behandelen als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En: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beoogde functionaliteit met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(nog)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niet beschikbaar stellen in de huidige versie van het IMKL. Ook de waarde van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BijlageTypeValue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“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verzoekTotContact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” moeten we ons inziens dan ook (nog) niet beschikbaar stellen.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P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93D5A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wordt ter controle nog voorgelegd aan de waterleidingbedrijven.</w:t>
            </w:r>
          </w:p>
          <w:p w:rsidR="00593D5A" w:rsidRPr="00593D5A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11 mei staat dit op de agenda van het </w:t>
            </w:r>
            <w:proofErr w:type="spellStart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KLO-Water</w:t>
            </w:r>
            <w:proofErr w:type="spellEnd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F1CC9" w:rsidRPr="009D6D54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op die manier besloten.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ExtraDetailInfoValue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krijgt een waarde ‘verzoek tot contact’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Alle in IMKL2015 voorkomende objecten informatie van het Inspire model overerven krijgen een </w:t>
            </w:r>
            <w:proofErr w:type="spellStart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Dit lijkt te suggereren dat het Inspire objecten zijn. Dit is niet het geval. Zeker niet voor </w:t>
            </w:r>
            <w:proofErr w:type="spellStart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</w:t>
            </w:r>
            <w:proofErr w:type="spellEnd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Maak expliciet dat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betekent dat het Inspire data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Paragraaf 5.2.1: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hierbij opgemerkt dat IMKL2015 als een modelmatige extensie van de INSPIRE niet betekent dat de in IMKL2015 geleverde data automatisch INSPIRE data zijn. Dit geldt zeker voor thema’s die niet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INSPIRE-plichtig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zijn.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Paragraaf 5.2.23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Identifiermanagement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  <w:p w:rsidR="0097446C" w:rsidRPr="0097446C" w:rsidRDefault="0097446C" w:rsidP="0097446C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Het toekennen van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betekent niet automatisch dat het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Een voorbeeld waar dat niet het geval is, is het thema Datatransport (telecommunicatie) waar de leiding en leidingelementen wel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hebben maar het geen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3.5 mist een aantal definities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Datatype, label,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netwerk service, netwerktopologie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3D5A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Definities opgenomen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C74362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Definitie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Telecomkabel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aanpassen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04F8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Aangepast uit vorige IMKL:</w:t>
            </w:r>
          </w:p>
          <w:p w:rsidR="00593D5A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geheel van geleiders welke voorzien zijn van één </w:t>
            </w:r>
            <w:proofErr w:type="spellStart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ommanteling</w:t>
            </w:r>
            <w:proofErr w:type="spellEnd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bestemd is voor transport van data.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3D5A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aantal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naar OCL omgezet.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3A535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5F1CC9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Attributen met het stereotype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voidable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kunnen het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xml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voor geen waarde. Optioneel kan ook de reden waarom er niets is ingevuld worden opgenomen.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toe dat de reden waarom optioneel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A5353" w:rsidRP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Tekst aangepast:</w:t>
            </w:r>
          </w:p>
          <w:p w:rsidR="003A5353" w:rsidRPr="003A5353" w:rsidRDefault="003A5353" w:rsidP="003A5353">
            <w:pPr>
              <w:spacing w:line="240" w:lineRule="atLeast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A5353">
              <w:rPr>
                <w:rFonts w:ascii="Verdana" w:hAnsi="Verdana"/>
                <w:b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b/>
                <w:sz w:val="16"/>
                <w:szCs w:val="16"/>
              </w:rPr>
              <w:t>:</w:t>
            </w:r>
            <w:r w:rsidRPr="003A5353">
              <w:rPr>
                <w:rFonts w:ascii="Verdana" w:hAnsi="Verdana"/>
                <w:sz w:val="16"/>
                <w:szCs w:val="16"/>
              </w:rPr>
              <w:t xml:space="preserve"> Bij attributen en associaties die het stereotype &lt;&lt;</w:t>
            </w:r>
            <w:proofErr w:type="spellStart"/>
            <w:r w:rsidRPr="003A5353">
              <w:rPr>
                <w:rFonts w:ascii="Verdana" w:hAnsi="Verdana"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sz w:val="16"/>
                <w:szCs w:val="16"/>
              </w:rPr>
              <w:t>&gt;&gt; hebben kan, indien het van toepassing is, geen waarde worden ingevuld. Optioneel kan er ook een reden opgenomen worden waarom er geen waarde is ingevuld. De benoemde redenen zijn:</w:t>
            </w:r>
          </w:p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3A535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5F1CC9" w:rsidRDefault="00371D4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t>Er worden voorbeeldwaarden voor "</w:t>
            </w:r>
            <w:proofErr w:type="spellStart"/>
            <w:r>
              <w:t>DiepteAangrijpingspunt</w:t>
            </w:r>
            <w:proofErr w:type="spellEnd"/>
            <w:r>
              <w:t>" genoemd die niet correct zijn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Default="00371D4A" w:rsidP="00371D4A">
            <w:pPr>
              <w:pStyle w:val="Lijstalinea"/>
              <w:spacing w:after="0" w:line="240" w:lineRule="auto"/>
              <w:ind w:left="0"/>
              <w:contextualSpacing w:val="0"/>
              <w:rPr>
                <w:color w:val="1F497D" w:themeColor="dark2"/>
                <w:highlight w:val="yellow"/>
              </w:rPr>
            </w:pPr>
            <w:r>
              <w:rPr>
                <w:color w:val="1F497D" w:themeColor="dark2"/>
                <w:highlight w:val="yellow"/>
              </w:rPr>
              <w:t xml:space="preserve">UML aangepast, </w:t>
            </w:r>
            <w:proofErr w:type="spellStart"/>
            <w:r>
              <w:rPr>
                <w:color w:val="1F497D" w:themeColor="dark2"/>
                <w:highlight w:val="yellow"/>
              </w:rPr>
              <w:t>Objectcat</w:t>
            </w:r>
            <w:proofErr w:type="spellEnd"/>
            <w:r>
              <w:rPr>
                <w:color w:val="1F497D" w:themeColor="dark2"/>
                <w:highlight w:val="yellow"/>
              </w:rPr>
              <w:t xml:space="preserve"> aangepast, XSD nog niet</w:t>
            </w:r>
          </w:p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371D4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Elekticiteitskabel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, Telecommunicatiekabel,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Olie-gas-chemicalienpijpleiding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, Rioolleiding, Waterleiding,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Thermischepijpleiding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Alle kabels en leidingen hebben een link met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of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UtilityLinkSequences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worden echter niet ondersteund.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Aangepast: Strikte verplichting IMKL; Extra check: Alleen link naar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is toegestaan.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komt niet voor.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  <w:p w:rsidR="00371D4A" w:rsidRPr="00371D4A" w:rsidRDefault="00371D4A" w:rsidP="00371D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371D4A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DiepteNAP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maaiveldPeil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 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•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urn:ogc:def:uom:OGC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::m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371D4A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DiepteTovMaaiveld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dieptePeil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 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toegestaan.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•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urn:ogc:def:uom:OGC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::m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371D4A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Utiliteitsnet.standaardDieptelegging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•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urn:ogc:def:uom:OGC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::m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lastRenderedPageBreak/>
              <w:t>verwerkt</w:t>
            </w:r>
          </w:p>
        </w:tc>
      </w:tr>
      <w:tr w:rsidR="00FC09A2" w:rsidRPr="00FC09A2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9A2" w:rsidRPr="00371D4A" w:rsidRDefault="00FC09A2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9A2" w:rsidRPr="00371D4A" w:rsidRDefault="00FC09A2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9A2" w:rsidRPr="00371D4A" w:rsidRDefault="00FC09A2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9A2" w:rsidRPr="00FC09A2" w:rsidRDefault="00FC09A2" w:rsidP="00FC09A2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FC09A2">
              <w:rPr>
                <w:rFonts w:ascii="Verdana" w:hAnsi="Verdana"/>
                <w:sz w:val="16"/>
                <w:szCs w:val="16"/>
              </w:rPr>
              <w:t>Staat ergens dat bij het NEN3610-id niet toegestaan is om een versie op te geven?</w:t>
            </w:r>
          </w:p>
          <w:p w:rsidR="00FC09A2" w:rsidRPr="00371D4A" w:rsidRDefault="00FC09A2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9A2" w:rsidRPr="00371D4A" w:rsidRDefault="00FC09A2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09A2" w:rsidRDefault="00FC09A2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IMKLBasis</w:t>
            </w:r>
            <w:proofErr w:type="spellEnd"/>
          </w:p>
          <w:p w:rsidR="00FC09A2" w:rsidRPr="00FC09A2" w:rsidRDefault="00FC09A2" w:rsidP="00FC09A2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FC09A2">
              <w:rPr>
                <w:rFonts w:ascii="Verdana" w:hAnsi="Verdana"/>
                <w:sz w:val="16"/>
                <w:szCs w:val="16"/>
              </w:rPr>
              <w:t xml:space="preserve">Nu met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constraint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Inv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 xml:space="preserve">: self.identificatie.NEN3610ID.versie -&gt;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isEmpty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>()</w:t>
            </w:r>
          </w:p>
          <w:p w:rsidR="00FC09A2" w:rsidRPr="00371D4A" w:rsidRDefault="00FC09A2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09A2" w:rsidRPr="00D93BF4" w:rsidRDefault="00FC09A2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371D4A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IMKL2015_Dataspecificatie_1.1RC1.pdf</w:t>
            </w:r>
          </w:p>
          <w:p w:rsidR="00371D4A" w:rsidRPr="00371D4A" w:rsidRDefault="00371D4A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[7.2.1] Hier staat dat drie dimensies niet zijn toegestaan. Hoe moet het dan met 2,5D en 3D-objecten in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ExtraGeometrie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?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371D4A" w:rsidRPr="00371D4A" w:rsidRDefault="00371D4A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371D4A" w:rsidRPr="00371D4A" w:rsidRDefault="00371D4A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wordt opgenomen.</w:t>
            </w:r>
          </w:p>
          <w:p w:rsidR="00371D4A" w:rsidRPr="00371D4A" w:rsidRDefault="00371D4A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Toelichting: De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geeft aan uit hoeveel elementen een coördinaat bestaat.</w:t>
            </w:r>
          </w:p>
          <w:p w:rsidR="00371D4A" w:rsidRPr="00371D4A" w:rsidRDefault="00371D4A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Voor IMKL2015 is dat standaard 2 (x,y). Dit past ook bij het GML-SF2 profiel. Optioneel kan er een extra 3D geometrie worden meegegeven. Zie het objecttype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ExtraGeometrie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.</w:t>
            </w:r>
          </w:p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Opmerking: in 7.2 staat: Het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format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waarin data worden geleverd is GML 3.2.1.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simple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features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profile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2 (SF-2). Dit profiel heeft een beperkt aantal GML constructies en bevat o.a. geen 3D volume objecten. Als 3D volume objecten nodig zijn moet er van SF-2 afgeweken worden.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371D4A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Feature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EisVoorzorgsmaatregelBijlage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heeft als attribuut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EisVoorzorgsmaatregel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CharacterString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[0..*] Issue: Ons inziens moet dit een verplicht enkelvoudig attribuut zijn [1]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 naar 1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371D4A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Default="00D93BF4" w:rsidP="00371D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Waardelijst:</w:t>
            </w:r>
          </w:p>
          <w:p w:rsidR="00D93BF4" w:rsidRPr="00371D4A" w:rsidRDefault="00D93BF4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Buisleiding</w:t>
            </w:r>
            <w:r w:rsidRPr="008627F9">
              <w:rPr>
                <w:rFonts w:ascii="Verdana" w:hAnsi="Verdana"/>
                <w:sz w:val="16"/>
                <w:szCs w:val="16"/>
                <w:highlight w:val="yellow"/>
              </w:rPr>
              <w:t>en</w:t>
            </w:r>
            <w:r w:rsidRPr="00D93BF4">
              <w:rPr>
                <w:rFonts w:ascii="Verdana" w:hAnsi="Verdana"/>
                <w:sz w:val="16"/>
                <w:szCs w:val="16"/>
              </w:rPr>
              <w:t>TypeValue</w:t>
            </w:r>
            <w:proofErr w:type="spellEnd"/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D93BF4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BuisleidingTypeValue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371D4A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Default="00D93BF4" w:rsidP="00371D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UML:</w:t>
            </w:r>
          </w:p>
          <w:p w:rsidR="00D93BF4" w:rsidRPr="00371D4A" w:rsidRDefault="00D93BF4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OilGasChemicalsAppurtenance</w:t>
            </w:r>
            <w:r w:rsidRPr="008627F9">
              <w:rPr>
                <w:rFonts w:ascii="Verdana" w:hAnsi="Verdana"/>
                <w:sz w:val="16"/>
                <w:szCs w:val="16"/>
                <w:highlight w:val="yellow"/>
              </w:rPr>
              <w:t>I</w:t>
            </w:r>
            <w:r w:rsidRPr="00D93BF4">
              <w:rPr>
                <w:rFonts w:ascii="Verdana" w:hAnsi="Verdana"/>
                <w:sz w:val="16"/>
                <w:szCs w:val="16"/>
              </w:rPr>
              <w:t>TypeIMKLValue</w:t>
            </w:r>
            <w:proofErr w:type="spellEnd"/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D93BF4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OilGasChemicalsAppurtenanceTypeIMKLValue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371D4A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D93BF4" w:rsidRDefault="00D93BF4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De klasse “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WaterTypeIMKLValue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” mist het stereotype &lt;&lt;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codeList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&gt;&gt;</w:t>
            </w:r>
          </w:p>
          <w:p w:rsidR="00371D4A" w:rsidRPr="00371D4A" w:rsidRDefault="00371D4A" w:rsidP="00371D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71D4A" w:rsidRPr="00371D4A" w:rsidRDefault="00371D4A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1D4A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D93BF4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371D4A" w:rsidRDefault="00D93BF4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371D4A" w:rsidRDefault="00D93BF4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371D4A" w:rsidRDefault="00D93BF4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D93BF4" w:rsidRDefault="00D93BF4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ThermalProductTypeIMKLValue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.</w:t>
            </w:r>
          </w:p>
          <w:p w:rsidR="00D93BF4" w:rsidRPr="00D93BF4" w:rsidRDefault="00D93BF4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 xml:space="preserve">En ook 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ThermalProductTypeValue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 xml:space="preserve"> niet</w:t>
            </w:r>
          </w:p>
          <w:p w:rsidR="00D93BF4" w:rsidRPr="00D93BF4" w:rsidRDefault="00D93BF4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3BF4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Vreemd dat er geen INSPIRE ‘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ThermalProductTypeValue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 inzit.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3BF4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onderzoek</w:t>
            </w:r>
          </w:p>
        </w:tc>
      </w:tr>
      <w:tr w:rsidR="00D93BF4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371D4A" w:rsidRDefault="00D93BF4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371D4A" w:rsidRDefault="00D93BF4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371D4A" w:rsidRDefault="00D93BF4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D93BF4" w:rsidRDefault="00D93BF4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Controleer de toepassing  van waardelijsten van UML naar XSD, naar register.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3BF4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3BF4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3BF4" w:rsidRPr="00371D4A" w:rsidRDefault="00D93BF4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onderzoek</w:t>
            </w:r>
          </w:p>
        </w:tc>
      </w:tr>
    </w:tbl>
    <w:p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AIP: geaccepteerd in principe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AMA: geaccepteerd met aanpassing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D4A6A"/>
    <w:multiLevelType w:val="multilevel"/>
    <w:tmpl w:val="09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B01CB"/>
    <w:multiLevelType w:val="hybridMultilevel"/>
    <w:tmpl w:val="23DE5762"/>
    <w:lvl w:ilvl="0" w:tplc="056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944A0"/>
    <w:multiLevelType w:val="multilevel"/>
    <w:tmpl w:val="DA6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D5A5D"/>
    <w:multiLevelType w:val="multilevel"/>
    <w:tmpl w:val="D32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F5B2F"/>
    <w:multiLevelType w:val="multilevel"/>
    <w:tmpl w:val="B75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52B8C"/>
    <w:multiLevelType w:val="hybridMultilevel"/>
    <w:tmpl w:val="DA382310"/>
    <w:lvl w:ilvl="0" w:tplc="688E71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4B0"/>
    <w:rsid w:val="00022423"/>
    <w:rsid w:val="000556DA"/>
    <w:rsid w:val="0005684B"/>
    <w:rsid w:val="000613D7"/>
    <w:rsid w:val="0007298A"/>
    <w:rsid w:val="0007479F"/>
    <w:rsid w:val="00082DFE"/>
    <w:rsid w:val="000B346C"/>
    <w:rsid w:val="000D0DBA"/>
    <w:rsid w:val="000D551D"/>
    <w:rsid w:val="001167B5"/>
    <w:rsid w:val="00121C8A"/>
    <w:rsid w:val="00146FD0"/>
    <w:rsid w:val="00174C3A"/>
    <w:rsid w:val="00206D66"/>
    <w:rsid w:val="002135BF"/>
    <w:rsid w:val="002218A9"/>
    <w:rsid w:val="00222DA5"/>
    <w:rsid w:val="00247D8E"/>
    <w:rsid w:val="00274F79"/>
    <w:rsid w:val="002934F7"/>
    <w:rsid w:val="002E3F05"/>
    <w:rsid w:val="002E4F0A"/>
    <w:rsid w:val="002F209C"/>
    <w:rsid w:val="003212A0"/>
    <w:rsid w:val="00331A49"/>
    <w:rsid w:val="00332B54"/>
    <w:rsid w:val="0033377B"/>
    <w:rsid w:val="0034019B"/>
    <w:rsid w:val="0037008C"/>
    <w:rsid w:val="00371D4A"/>
    <w:rsid w:val="003A1ACF"/>
    <w:rsid w:val="003A5353"/>
    <w:rsid w:val="003B3019"/>
    <w:rsid w:val="003B42AC"/>
    <w:rsid w:val="003D004A"/>
    <w:rsid w:val="003E6815"/>
    <w:rsid w:val="00417AA7"/>
    <w:rsid w:val="00461864"/>
    <w:rsid w:val="004835C3"/>
    <w:rsid w:val="00487F0C"/>
    <w:rsid w:val="00492DC8"/>
    <w:rsid w:val="004A24D8"/>
    <w:rsid w:val="004B539B"/>
    <w:rsid w:val="004E49C5"/>
    <w:rsid w:val="00503540"/>
    <w:rsid w:val="00507FE5"/>
    <w:rsid w:val="00524563"/>
    <w:rsid w:val="00532346"/>
    <w:rsid w:val="00593544"/>
    <w:rsid w:val="00593D5A"/>
    <w:rsid w:val="005A06D7"/>
    <w:rsid w:val="005B140F"/>
    <w:rsid w:val="005F1CC9"/>
    <w:rsid w:val="00626073"/>
    <w:rsid w:val="006361B2"/>
    <w:rsid w:val="0069175B"/>
    <w:rsid w:val="006C672B"/>
    <w:rsid w:val="006D6A55"/>
    <w:rsid w:val="006F0F44"/>
    <w:rsid w:val="00703CA6"/>
    <w:rsid w:val="00777AFD"/>
    <w:rsid w:val="007912BB"/>
    <w:rsid w:val="007A253D"/>
    <w:rsid w:val="007A67DA"/>
    <w:rsid w:val="007D21EE"/>
    <w:rsid w:val="007D3103"/>
    <w:rsid w:val="007E5C38"/>
    <w:rsid w:val="0080319D"/>
    <w:rsid w:val="0080745F"/>
    <w:rsid w:val="00842557"/>
    <w:rsid w:val="00845EA7"/>
    <w:rsid w:val="008627F9"/>
    <w:rsid w:val="00897C5C"/>
    <w:rsid w:val="008B155A"/>
    <w:rsid w:val="008B5EDA"/>
    <w:rsid w:val="008B72CC"/>
    <w:rsid w:val="008E0101"/>
    <w:rsid w:val="008F1983"/>
    <w:rsid w:val="008F69A3"/>
    <w:rsid w:val="00907D8B"/>
    <w:rsid w:val="00935016"/>
    <w:rsid w:val="00967B71"/>
    <w:rsid w:val="0097446C"/>
    <w:rsid w:val="0098034C"/>
    <w:rsid w:val="00985A4C"/>
    <w:rsid w:val="00997497"/>
    <w:rsid w:val="009B47DF"/>
    <w:rsid w:val="009B61B8"/>
    <w:rsid w:val="009C256B"/>
    <w:rsid w:val="009D6D54"/>
    <w:rsid w:val="00A156F2"/>
    <w:rsid w:val="00A45C4B"/>
    <w:rsid w:val="00A82B7E"/>
    <w:rsid w:val="00AC0EA0"/>
    <w:rsid w:val="00AC415B"/>
    <w:rsid w:val="00AD48FE"/>
    <w:rsid w:val="00AE6538"/>
    <w:rsid w:val="00AF310C"/>
    <w:rsid w:val="00B14806"/>
    <w:rsid w:val="00B17D37"/>
    <w:rsid w:val="00B312C4"/>
    <w:rsid w:val="00B42A18"/>
    <w:rsid w:val="00B53CEF"/>
    <w:rsid w:val="00B604F8"/>
    <w:rsid w:val="00B679C5"/>
    <w:rsid w:val="00B82778"/>
    <w:rsid w:val="00BA59F0"/>
    <w:rsid w:val="00BE774B"/>
    <w:rsid w:val="00C1643E"/>
    <w:rsid w:val="00C54DFB"/>
    <w:rsid w:val="00C74362"/>
    <w:rsid w:val="00D172F4"/>
    <w:rsid w:val="00D20922"/>
    <w:rsid w:val="00D641BD"/>
    <w:rsid w:val="00D72054"/>
    <w:rsid w:val="00D85091"/>
    <w:rsid w:val="00D8763E"/>
    <w:rsid w:val="00D90E17"/>
    <w:rsid w:val="00D92141"/>
    <w:rsid w:val="00D93BF4"/>
    <w:rsid w:val="00DA5B4E"/>
    <w:rsid w:val="00DB4B67"/>
    <w:rsid w:val="00DE0DB4"/>
    <w:rsid w:val="00DF7222"/>
    <w:rsid w:val="00E10AF7"/>
    <w:rsid w:val="00E16CCB"/>
    <w:rsid w:val="00E230D8"/>
    <w:rsid w:val="00E33DBE"/>
    <w:rsid w:val="00E67524"/>
    <w:rsid w:val="00E70E52"/>
    <w:rsid w:val="00E757D1"/>
    <w:rsid w:val="00EA4467"/>
    <w:rsid w:val="00EA7B34"/>
    <w:rsid w:val="00EC703E"/>
    <w:rsid w:val="00EE74B0"/>
    <w:rsid w:val="00EF717C"/>
    <w:rsid w:val="00F12337"/>
    <w:rsid w:val="00F12AC0"/>
    <w:rsid w:val="00F652FD"/>
    <w:rsid w:val="00F800ED"/>
    <w:rsid w:val="00F94A79"/>
    <w:rsid w:val="00FC09A2"/>
    <w:rsid w:val="00FC700D"/>
    <w:rsid w:val="00FD1257"/>
    <w:rsid w:val="00FE7AA1"/>
    <w:rsid w:val="00F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24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1350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13</cp:revision>
  <dcterms:created xsi:type="dcterms:W3CDTF">2016-04-22T13:59:00Z</dcterms:created>
  <dcterms:modified xsi:type="dcterms:W3CDTF">2016-06-03T09:29:00Z</dcterms:modified>
</cp:coreProperties>
</file>