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0AAE9" w14:textId="45DE2667" w:rsidR="0070363C" w:rsidRPr="00B32B48" w:rsidRDefault="00B32B48">
      <w:pPr>
        <w:rPr>
          <w:b/>
          <w:u w:val="single"/>
        </w:rPr>
      </w:pPr>
      <w:proofErr w:type="spellStart"/>
      <w:r w:rsidRPr="00B32B48">
        <w:rPr>
          <w:b/>
          <w:u w:val="single"/>
        </w:rPr>
        <w:t>Plantype:</w:t>
      </w:r>
      <w:r w:rsidR="00ED0341">
        <w:rPr>
          <w:b/>
          <w:u w:val="single"/>
        </w:rPr>
        <w:t>inpassingsplan</w:t>
      </w:r>
      <w:proofErr w:type="spellEnd"/>
      <w:r w:rsidR="002F45EB" w:rsidRPr="002F45EB">
        <w:rPr>
          <w:b/>
        </w:rPr>
        <w:t xml:space="preserve">  </w:t>
      </w:r>
      <w:r w:rsidR="00ED0341" w:rsidRPr="00ED0341">
        <w:rPr>
          <w:color w:val="00B050"/>
        </w:rPr>
        <w:t>&lt;</w:t>
      </w:r>
      <w:proofErr w:type="spellStart"/>
      <w:r w:rsidR="00ED0341" w:rsidRPr="00ED0341">
        <w:rPr>
          <w:color w:val="00B050"/>
        </w:rPr>
        <w:t>imro:typePlan</w:t>
      </w:r>
      <w:proofErr w:type="spellEnd"/>
      <w:r w:rsidR="00ED0341" w:rsidRPr="00ED0341">
        <w:rPr>
          <w:color w:val="00B050"/>
        </w:rPr>
        <w:t>&gt;inpassingsplan&lt;/</w:t>
      </w:r>
      <w:proofErr w:type="spellStart"/>
      <w:r w:rsidR="00ED0341" w:rsidRPr="00ED0341">
        <w:rPr>
          <w:color w:val="00B050"/>
        </w:rPr>
        <w:t>imro:typePlan</w:t>
      </w:r>
      <w:proofErr w:type="spellEnd"/>
      <w:r w:rsidR="00ED0341" w:rsidRPr="00ED0341">
        <w:rPr>
          <w:color w:val="00B050"/>
        </w:rPr>
        <w:t>&gt;</w:t>
      </w:r>
    </w:p>
    <w:p w14:paraId="0C09B28B" w14:textId="77777777" w:rsidR="00B32B48" w:rsidRDefault="00B32B48"/>
    <w:p w14:paraId="6B1348BF" w14:textId="77777777" w:rsidR="00B32B48" w:rsidRPr="00B32B48" w:rsidRDefault="00B32B48">
      <w:pPr>
        <w:rPr>
          <w:b/>
        </w:rPr>
      </w:pPr>
      <w:proofErr w:type="spellStart"/>
      <w:r w:rsidRPr="00B32B48">
        <w:rPr>
          <w:b/>
        </w:rPr>
        <w:t>Vallidatieregels</w:t>
      </w:r>
      <w:proofErr w:type="spellEnd"/>
      <w:r w:rsidRPr="00B32B48">
        <w:rPr>
          <w:b/>
        </w:rPr>
        <w:t xml:space="preserve"> bij inwerkingtreding Omgevingswet (IOW)</w:t>
      </w:r>
    </w:p>
    <w:p w14:paraId="5DDAC7D0" w14:textId="77777777" w:rsidR="0070363C" w:rsidRDefault="0070363C"/>
    <w:p w14:paraId="2D305D4A" w14:textId="176C72DF" w:rsidR="0070363C" w:rsidRDefault="0070363C">
      <w:r>
        <w:t>1a:</w:t>
      </w:r>
      <w:r w:rsidRPr="0070363C">
        <w:t xml:space="preserve"> </w:t>
      </w:r>
      <w:r w:rsidR="002F45EB">
        <w:t>d</w:t>
      </w:r>
      <w:r w:rsidR="002F45EB" w:rsidRPr="002F45EB">
        <w:t xml:space="preserve">atum </w:t>
      </w:r>
      <w:proofErr w:type="spellStart"/>
      <w:r w:rsidR="002F45EB" w:rsidRPr="002F45EB">
        <w:t>voor_IOW_ontwerp</w:t>
      </w:r>
      <w:proofErr w:type="spellEnd"/>
      <w:r w:rsidR="002F45EB">
        <w:t xml:space="preserve"> </w:t>
      </w:r>
      <w:r w:rsidR="002F45EB" w:rsidRPr="002F45EB">
        <w:t xml:space="preserve"> </w:t>
      </w:r>
      <w:r w:rsidR="00ED0341" w:rsidRPr="00ED0341">
        <w:t>NL.IMRO.0000.EZKip18GaswTern-2001</w:t>
      </w:r>
    </w:p>
    <w:p w14:paraId="1347DDF1" w14:textId="53F8D982" w:rsidR="00C503D1" w:rsidRDefault="0070363C" w:rsidP="0070363C">
      <w:pPr>
        <w:ind w:firstLine="708"/>
      </w:pPr>
      <w:r>
        <w:t xml:space="preserve">datum </w:t>
      </w:r>
      <w:r w:rsidR="00496A69" w:rsidRPr="00496A69">
        <w:rPr>
          <w:color w:val="00B050"/>
        </w:rPr>
        <w:t>&lt;</w:t>
      </w:r>
      <w:proofErr w:type="spellStart"/>
      <w:r w:rsidR="00496A69" w:rsidRPr="00496A69">
        <w:rPr>
          <w:color w:val="00B050"/>
        </w:rPr>
        <w:t>imro:datum</w:t>
      </w:r>
      <w:proofErr w:type="spellEnd"/>
      <w:r w:rsidR="00496A69" w:rsidRPr="00496A69">
        <w:rPr>
          <w:color w:val="00B050"/>
        </w:rPr>
        <w:t>&gt;2022-</w:t>
      </w:r>
      <w:r w:rsidR="002F45EB">
        <w:rPr>
          <w:color w:val="00B050"/>
        </w:rPr>
        <w:t>06</w:t>
      </w:r>
      <w:r w:rsidR="00496A69" w:rsidRPr="00496A69">
        <w:rPr>
          <w:color w:val="00B050"/>
        </w:rPr>
        <w:t>-</w:t>
      </w:r>
      <w:r w:rsidR="002F45EB">
        <w:rPr>
          <w:color w:val="00B050"/>
        </w:rPr>
        <w:t>30</w:t>
      </w:r>
      <w:r w:rsidR="00496A69" w:rsidRPr="00496A69">
        <w:rPr>
          <w:color w:val="00B050"/>
        </w:rPr>
        <w:t>&lt;/</w:t>
      </w:r>
      <w:proofErr w:type="spellStart"/>
      <w:r w:rsidR="00496A69" w:rsidRPr="00496A69">
        <w:rPr>
          <w:color w:val="00B050"/>
        </w:rPr>
        <w:t>imro:datum</w:t>
      </w:r>
      <w:proofErr w:type="spellEnd"/>
      <w:r w:rsidR="00496A69" w:rsidRPr="00496A69">
        <w:rPr>
          <w:color w:val="00B050"/>
        </w:rPr>
        <w:t>&gt;</w:t>
      </w:r>
    </w:p>
    <w:p w14:paraId="471A287D" w14:textId="53DAB39E" w:rsidR="0070363C" w:rsidRDefault="0070363C" w:rsidP="0070363C">
      <w:pPr>
        <w:ind w:firstLine="708"/>
      </w:pPr>
      <w:r>
        <w:t xml:space="preserve">planstatus </w:t>
      </w:r>
      <w:r w:rsidR="00496A69">
        <w:t xml:space="preserve"> </w:t>
      </w:r>
      <w:proofErr w:type="spellStart"/>
      <w:r w:rsidR="002F45EB" w:rsidRPr="002F45EB">
        <w:rPr>
          <w:color w:val="00B050"/>
        </w:rPr>
        <w:t>imro:planstatus</w:t>
      </w:r>
      <w:proofErr w:type="spellEnd"/>
      <w:r w:rsidR="002F45EB" w:rsidRPr="002F45EB">
        <w:rPr>
          <w:color w:val="00B050"/>
        </w:rPr>
        <w:t>&gt;ontwerp&lt;/</w:t>
      </w:r>
      <w:proofErr w:type="spellStart"/>
      <w:r w:rsidR="002F45EB" w:rsidRPr="002F45EB">
        <w:rPr>
          <w:color w:val="00B050"/>
        </w:rPr>
        <w:t>imro:planstatus</w:t>
      </w:r>
      <w:proofErr w:type="spellEnd"/>
      <w:r w:rsidR="002F45EB" w:rsidRPr="002F45EB">
        <w:rPr>
          <w:color w:val="00B050"/>
        </w:rPr>
        <w:t>&gt;</w:t>
      </w:r>
    </w:p>
    <w:p w14:paraId="51901741" w14:textId="71946921" w:rsidR="00B32B48" w:rsidRDefault="00B32B48" w:rsidP="0070363C">
      <w:pPr>
        <w:ind w:firstLine="708"/>
      </w:pPr>
      <w:r w:rsidRPr="00B32B48">
        <w:rPr>
          <w:highlight w:val="yellow"/>
        </w:rPr>
        <w:t>doorlaten</w:t>
      </w:r>
    </w:p>
    <w:p w14:paraId="6592189D" w14:textId="77777777" w:rsidR="00772355" w:rsidRDefault="00772355" w:rsidP="0070363C">
      <w:pPr>
        <w:ind w:firstLine="708"/>
      </w:pPr>
    </w:p>
    <w:p w14:paraId="5F8E9DA6" w14:textId="54D87A25" w:rsidR="002F45EB" w:rsidRDefault="0070363C" w:rsidP="002F45EB">
      <w:r>
        <w:t xml:space="preserve">1b: </w:t>
      </w:r>
      <w:r w:rsidR="002F45EB">
        <w:t>d</w:t>
      </w:r>
      <w:r w:rsidR="002F45EB" w:rsidRPr="002F45EB">
        <w:t xml:space="preserve">atum </w:t>
      </w:r>
      <w:proofErr w:type="spellStart"/>
      <w:r w:rsidR="002F45EB" w:rsidRPr="002F45EB">
        <w:t>voor_IOW_</w:t>
      </w:r>
      <w:r w:rsidR="002F45EB">
        <w:t>vastgesteld</w:t>
      </w:r>
      <w:proofErr w:type="spellEnd"/>
      <w:r w:rsidR="002F45EB">
        <w:t xml:space="preserve"> </w:t>
      </w:r>
      <w:r w:rsidR="002F45EB" w:rsidRPr="002F45EB">
        <w:t xml:space="preserve"> </w:t>
      </w:r>
      <w:r w:rsidR="00ED0341" w:rsidRPr="00ED0341">
        <w:t>NL.IMRO.9925.IPFietspadN832-VST1</w:t>
      </w:r>
    </w:p>
    <w:p w14:paraId="7D42E083" w14:textId="082997D5" w:rsidR="002F45EB" w:rsidRDefault="002F45EB" w:rsidP="002F45EB">
      <w:pPr>
        <w:ind w:firstLine="708"/>
      </w:pPr>
      <w:r>
        <w:t xml:space="preserve">datum </w:t>
      </w:r>
      <w:r w:rsidRPr="00496A69">
        <w:rPr>
          <w:color w:val="00B050"/>
        </w:rPr>
        <w:t>&lt;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&gt;2022-</w:t>
      </w:r>
      <w:r>
        <w:rPr>
          <w:color w:val="00B050"/>
        </w:rPr>
        <w:t>06</w:t>
      </w:r>
      <w:r w:rsidRPr="00496A69">
        <w:rPr>
          <w:color w:val="00B050"/>
        </w:rPr>
        <w:t>-</w:t>
      </w:r>
      <w:r>
        <w:rPr>
          <w:color w:val="00B050"/>
        </w:rPr>
        <w:t>30</w:t>
      </w:r>
      <w:r w:rsidRPr="00496A69">
        <w:rPr>
          <w:color w:val="00B050"/>
        </w:rPr>
        <w:t>&lt;/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</w:t>
      </w:r>
    </w:p>
    <w:p w14:paraId="09AC016C" w14:textId="3689EF90" w:rsidR="002F45EB" w:rsidRDefault="002F45EB" w:rsidP="002F45EB">
      <w:pPr>
        <w:ind w:firstLine="708"/>
      </w:pPr>
      <w:r>
        <w:t xml:space="preserve">planstatus </w:t>
      </w:r>
      <w:proofErr w:type="spellStart"/>
      <w:r w:rsidRPr="002F45EB">
        <w:rPr>
          <w:color w:val="00B050"/>
        </w:rPr>
        <w:t>imro:planstatus</w:t>
      </w:r>
      <w:proofErr w:type="spellEnd"/>
      <w:r w:rsidRPr="002F45EB">
        <w:rPr>
          <w:color w:val="00B050"/>
        </w:rPr>
        <w:t>&gt;</w:t>
      </w:r>
      <w:r>
        <w:rPr>
          <w:color w:val="00B050"/>
        </w:rPr>
        <w:t>vastgesteld</w:t>
      </w:r>
      <w:r w:rsidRPr="002F45EB">
        <w:rPr>
          <w:color w:val="00B050"/>
        </w:rPr>
        <w:t>&lt;/</w:t>
      </w:r>
      <w:proofErr w:type="spellStart"/>
      <w:r w:rsidRPr="002F45EB">
        <w:rPr>
          <w:color w:val="00B050"/>
        </w:rPr>
        <w:t>imro:planstatus</w:t>
      </w:r>
      <w:proofErr w:type="spellEnd"/>
      <w:r w:rsidRPr="002F45EB">
        <w:rPr>
          <w:color w:val="00B050"/>
        </w:rPr>
        <w:t>&gt;</w:t>
      </w:r>
    </w:p>
    <w:p w14:paraId="26BF3B37" w14:textId="77777777" w:rsidR="002F45EB" w:rsidRDefault="002F45EB" w:rsidP="002F45EB">
      <w:pPr>
        <w:ind w:firstLine="708"/>
      </w:pPr>
      <w:r w:rsidRPr="00B32B48">
        <w:rPr>
          <w:highlight w:val="yellow"/>
        </w:rPr>
        <w:t>doorlaten</w:t>
      </w:r>
    </w:p>
    <w:p w14:paraId="6F16911E" w14:textId="7A13AADB" w:rsidR="00772355" w:rsidRDefault="00772355" w:rsidP="002F45EB"/>
    <w:p w14:paraId="629734D0" w14:textId="7396CB1C" w:rsidR="002F45EB" w:rsidRDefault="002F45EB" w:rsidP="002F45EB">
      <w:r>
        <w:t>1c:</w:t>
      </w:r>
      <w:r w:rsidRPr="0070363C">
        <w:t xml:space="preserve"> </w:t>
      </w:r>
      <w:r>
        <w:t>d</w:t>
      </w:r>
      <w:r w:rsidRPr="002F45EB">
        <w:t xml:space="preserve">atum </w:t>
      </w:r>
      <w:proofErr w:type="spellStart"/>
      <w:r>
        <w:t>na</w:t>
      </w:r>
      <w:r w:rsidRPr="002F45EB">
        <w:t>_IOW_ontwerp</w:t>
      </w:r>
      <w:proofErr w:type="spellEnd"/>
      <w:r>
        <w:t xml:space="preserve"> </w:t>
      </w:r>
      <w:r w:rsidRPr="002F45EB">
        <w:t xml:space="preserve"> </w:t>
      </w:r>
      <w:r w:rsidR="00ED0341" w:rsidRPr="00ED0341">
        <w:t>NL.IMRO.0000.EZKip18GaswTern-2001</w:t>
      </w:r>
    </w:p>
    <w:p w14:paraId="5DD206C6" w14:textId="4ADADE92" w:rsidR="002F45EB" w:rsidRDefault="002F45EB" w:rsidP="002F45EB">
      <w:pPr>
        <w:ind w:firstLine="708"/>
      </w:pPr>
      <w:r>
        <w:t xml:space="preserve">datum </w:t>
      </w:r>
      <w:r w:rsidRPr="00496A69">
        <w:rPr>
          <w:color w:val="00B050"/>
        </w:rPr>
        <w:t>&lt;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&gt;202</w:t>
      </w:r>
      <w:r w:rsidR="0043277D">
        <w:rPr>
          <w:color w:val="00B050"/>
        </w:rPr>
        <w:t>3</w:t>
      </w:r>
      <w:r w:rsidRPr="00496A69">
        <w:rPr>
          <w:color w:val="00B050"/>
        </w:rPr>
        <w:t>-</w:t>
      </w:r>
      <w:r>
        <w:rPr>
          <w:color w:val="00B050"/>
        </w:rPr>
        <w:t>0</w:t>
      </w:r>
      <w:r w:rsidR="0043277D">
        <w:rPr>
          <w:color w:val="00B050"/>
        </w:rPr>
        <w:t>1</w:t>
      </w:r>
      <w:r w:rsidRPr="00496A69">
        <w:rPr>
          <w:color w:val="00B050"/>
        </w:rPr>
        <w:t>-</w:t>
      </w:r>
      <w:r>
        <w:rPr>
          <w:color w:val="00B050"/>
        </w:rPr>
        <w:t>01</w:t>
      </w:r>
      <w:r w:rsidRPr="00496A69">
        <w:rPr>
          <w:color w:val="00B050"/>
        </w:rPr>
        <w:t>&lt;/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</w:t>
      </w:r>
    </w:p>
    <w:p w14:paraId="5D5AB365" w14:textId="77777777" w:rsidR="002F45EB" w:rsidRDefault="002F45EB" w:rsidP="002F45EB">
      <w:pPr>
        <w:ind w:firstLine="708"/>
      </w:pPr>
      <w:r>
        <w:t xml:space="preserve">planstatus  </w:t>
      </w:r>
      <w:proofErr w:type="spellStart"/>
      <w:r w:rsidRPr="002F45EB">
        <w:rPr>
          <w:color w:val="00B050"/>
        </w:rPr>
        <w:t>imro:planstatus</w:t>
      </w:r>
      <w:proofErr w:type="spellEnd"/>
      <w:r w:rsidRPr="002F45EB">
        <w:rPr>
          <w:color w:val="00B050"/>
        </w:rPr>
        <w:t>&gt;ontwerp&lt;/</w:t>
      </w:r>
      <w:proofErr w:type="spellStart"/>
      <w:r w:rsidRPr="002F45EB">
        <w:rPr>
          <w:color w:val="00B050"/>
        </w:rPr>
        <w:t>imro:planstatus</w:t>
      </w:r>
      <w:proofErr w:type="spellEnd"/>
      <w:r w:rsidRPr="002F45EB">
        <w:rPr>
          <w:color w:val="00B050"/>
        </w:rPr>
        <w:t>&gt;</w:t>
      </w:r>
    </w:p>
    <w:p w14:paraId="7BA0FEE2" w14:textId="0FEBB9FC" w:rsidR="002F45EB" w:rsidRDefault="002F45EB" w:rsidP="002F45EB">
      <w:pPr>
        <w:ind w:firstLine="708"/>
      </w:pPr>
      <w:r w:rsidRPr="002F45EB">
        <w:rPr>
          <w:highlight w:val="yellow"/>
        </w:rPr>
        <w:t>blokkeren</w:t>
      </w:r>
    </w:p>
    <w:p w14:paraId="6A5F1218" w14:textId="77777777" w:rsidR="002F45EB" w:rsidRDefault="002F45EB" w:rsidP="002F45EB">
      <w:pPr>
        <w:ind w:firstLine="708"/>
      </w:pPr>
    </w:p>
    <w:p w14:paraId="5C46156F" w14:textId="241E5391" w:rsidR="002F45EB" w:rsidRDefault="002F45EB" w:rsidP="002F45EB">
      <w:r>
        <w:t>1d: d</w:t>
      </w:r>
      <w:r w:rsidRPr="002F45EB">
        <w:t xml:space="preserve">atum </w:t>
      </w:r>
      <w:proofErr w:type="spellStart"/>
      <w:r>
        <w:t>na</w:t>
      </w:r>
      <w:r w:rsidRPr="002F45EB">
        <w:t>_IOW_</w:t>
      </w:r>
      <w:r>
        <w:t>vastgesteld</w:t>
      </w:r>
      <w:proofErr w:type="spellEnd"/>
      <w:r>
        <w:t xml:space="preserve"> </w:t>
      </w:r>
      <w:r w:rsidRPr="002F45EB">
        <w:t xml:space="preserve"> </w:t>
      </w:r>
      <w:r w:rsidR="00ED0341" w:rsidRPr="00ED0341">
        <w:t>NL.IMRO.9925.IPFietspadN832-VST1</w:t>
      </w:r>
    </w:p>
    <w:p w14:paraId="07B120B0" w14:textId="31D6B160" w:rsidR="002F45EB" w:rsidRDefault="002F45EB" w:rsidP="002F45EB">
      <w:pPr>
        <w:ind w:firstLine="708"/>
      </w:pPr>
      <w:r>
        <w:t xml:space="preserve">datum </w:t>
      </w:r>
      <w:r w:rsidRPr="00496A69">
        <w:rPr>
          <w:color w:val="00B050"/>
        </w:rPr>
        <w:t>&lt;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&gt;202</w:t>
      </w:r>
      <w:r w:rsidR="0043277D">
        <w:rPr>
          <w:color w:val="00B050"/>
        </w:rPr>
        <w:t>3</w:t>
      </w:r>
      <w:r w:rsidRPr="00496A69">
        <w:rPr>
          <w:color w:val="00B050"/>
        </w:rPr>
        <w:t>-</w:t>
      </w:r>
      <w:r>
        <w:rPr>
          <w:color w:val="00B050"/>
        </w:rPr>
        <w:t>0</w:t>
      </w:r>
      <w:r w:rsidR="0043277D">
        <w:rPr>
          <w:color w:val="00B050"/>
        </w:rPr>
        <w:t>1</w:t>
      </w:r>
      <w:r w:rsidRPr="00496A69">
        <w:rPr>
          <w:color w:val="00B050"/>
        </w:rPr>
        <w:t>-</w:t>
      </w:r>
      <w:r>
        <w:rPr>
          <w:color w:val="00B050"/>
        </w:rPr>
        <w:t>01</w:t>
      </w:r>
      <w:r w:rsidRPr="00496A69">
        <w:rPr>
          <w:color w:val="00B050"/>
        </w:rPr>
        <w:t>&lt;/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</w:t>
      </w:r>
    </w:p>
    <w:p w14:paraId="313FBFDA" w14:textId="77777777" w:rsidR="002F45EB" w:rsidRDefault="002F45EB" w:rsidP="002F45EB">
      <w:pPr>
        <w:ind w:firstLine="708"/>
      </w:pPr>
      <w:r>
        <w:t xml:space="preserve">planstatus </w:t>
      </w:r>
      <w:proofErr w:type="spellStart"/>
      <w:r w:rsidRPr="002F45EB">
        <w:rPr>
          <w:color w:val="00B050"/>
        </w:rPr>
        <w:t>imro:planstatus</w:t>
      </w:r>
      <w:proofErr w:type="spellEnd"/>
      <w:r w:rsidRPr="002F45EB">
        <w:rPr>
          <w:color w:val="00B050"/>
        </w:rPr>
        <w:t>&gt;</w:t>
      </w:r>
      <w:r>
        <w:rPr>
          <w:color w:val="00B050"/>
        </w:rPr>
        <w:t>vastgesteld</w:t>
      </w:r>
      <w:r w:rsidRPr="002F45EB">
        <w:rPr>
          <w:color w:val="00B050"/>
        </w:rPr>
        <w:t>&lt;/</w:t>
      </w:r>
      <w:proofErr w:type="spellStart"/>
      <w:r w:rsidRPr="002F45EB">
        <w:rPr>
          <w:color w:val="00B050"/>
        </w:rPr>
        <w:t>imro:planstatus</w:t>
      </w:r>
      <w:proofErr w:type="spellEnd"/>
      <w:r w:rsidRPr="002F45EB">
        <w:rPr>
          <w:color w:val="00B050"/>
        </w:rPr>
        <w:t>&gt;</w:t>
      </w:r>
    </w:p>
    <w:p w14:paraId="75AFE5B5" w14:textId="77777777" w:rsidR="002F45EB" w:rsidRDefault="002F45EB" w:rsidP="002F45EB">
      <w:pPr>
        <w:ind w:firstLine="708"/>
      </w:pPr>
      <w:r w:rsidRPr="00B32B48">
        <w:rPr>
          <w:highlight w:val="yellow"/>
        </w:rPr>
        <w:t>doorlaten</w:t>
      </w:r>
    </w:p>
    <w:p w14:paraId="63B32F38" w14:textId="1AB259B2" w:rsidR="00772355" w:rsidRDefault="00772355" w:rsidP="00B32B48">
      <w:pPr>
        <w:ind w:firstLine="708"/>
      </w:pPr>
      <w:r>
        <w:t xml:space="preserve"> </w:t>
      </w:r>
    </w:p>
    <w:p w14:paraId="043207D2" w14:textId="4B4A1457" w:rsidR="008C7A4C" w:rsidRDefault="008C7A4C" w:rsidP="008C7A4C">
      <w:r>
        <w:t>1</w:t>
      </w:r>
      <w:r>
        <w:t>e</w:t>
      </w:r>
      <w:r>
        <w:t>: d</w:t>
      </w:r>
      <w:r w:rsidRPr="002F45EB">
        <w:t xml:space="preserve">atum </w:t>
      </w:r>
      <w:proofErr w:type="spellStart"/>
      <w:r>
        <w:t>na</w:t>
      </w:r>
      <w:r w:rsidRPr="002F45EB">
        <w:t>_IOW_</w:t>
      </w:r>
      <w:r>
        <w:t>ontwerp</w:t>
      </w:r>
      <w:proofErr w:type="spellEnd"/>
      <w:r>
        <w:t xml:space="preserve"> </w:t>
      </w:r>
      <w:r w:rsidRPr="002F45EB">
        <w:t xml:space="preserve"> </w:t>
      </w:r>
      <w:r w:rsidRPr="00ED0341">
        <w:t>NL.IMRO.9925.IPFietspadN832-VST1</w:t>
      </w:r>
    </w:p>
    <w:p w14:paraId="1808E159" w14:textId="29D4B837" w:rsidR="00616DC4" w:rsidRDefault="00616DC4" w:rsidP="008C7A4C">
      <w:pPr>
        <w:ind w:firstLine="708"/>
      </w:pPr>
      <w:r>
        <w:t>plannaam</w:t>
      </w:r>
      <w:r w:rsidR="00A4439A" w:rsidRPr="003759AA">
        <w:rPr>
          <w:color w:val="00B050"/>
        </w:rPr>
        <w:t>&lt;</w:t>
      </w:r>
      <w:proofErr w:type="spellStart"/>
      <w:r w:rsidR="00A4439A" w:rsidRPr="003759AA">
        <w:rPr>
          <w:color w:val="00B050"/>
        </w:rPr>
        <w:t>imro:naam</w:t>
      </w:r>
      <w:proofErr w:type="spellEnd"/>
      <w:r w:rsidR="00A4439A" w:rsidRPr="003759AA">
        <w:rPr>
          <w:color w:val="00B050"/>
        </w:rPr>
        <w:t>&gt;</w:t>
      </w:r>
      <w:r w:rsidR="003759AA">
        <w:rPr>
          <w:color w:val="00B050"/>
        </w:rPr>
        <w:t>TAM-</w:t>
      </w:r>
      <w:r w:rsidR="00A4439A" w:rsidRPr="003759AA">
        <w:rPr>
          <w:color w:val="00B050"/>
        </w:rPr>
        <w:t>Gaswinning Ternaard&lt;/</w:t>
      </w:r>
      <w:proofErr w:type="spellStart"/>
      <w:r w:rsidR="00A4439A" w:rsidRPr="003759AA">
        <w:rPr>
          <w:color w:val="00B050"/>
        </w:rPr>
        <w:t>imro:naam</w:t>
      </w:r>
      <w:proofErr w:type="spellEnd"/>
      <w:r w:rsidR="00A4439A" w:rsidRPr="003759AA">
        <w:rPr>
          <w:color w:val="00B050"/>
        </w:rPr>
        <w:t>&gt;</w:t>
      </w:r>
    </w:p>
    <w:p w14:paraId="0E62C11C" w14:textId="531998D4" w:rsidR="008C7A4C" w:rsidRDefault="008C7A4C" w:rsidP="008C7A4C">
      <w:pPr>
        <w:ind w:firstLine="708"/>
      </w:pPr>
      <w:r>
        <w:t xml:space="preserve">datum </w:t>
      </w:r>
      <w:r w:rsidRPr="00496A69">
        <w:rPr>
          <w:color w:val="00B050"/>
        </w:rPr>
        <w:t>&lt;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&gt;202</w:t>
      </w:r>
      <w:r>
        <w:rPr>
          <w:color w:val="00B050"/>
        </w:rPr>
        <w:t>3</w:t>
      </w:r>
      <w:r w:rsidRPr="00496A69">
        <w:rPr>
          <w:color w:val="00B050"/>
        </w:rPr>
        <w:t>-</w:t>
      </w:r>
      <w:r>
        <w:rPr>
          <w:color w:val="00B050"/>
        </w:rPr>
        <w:t>01</w:t>
      </w:r>
      <w:r w:rsidRPr="00496A69">
        <w:rPr>
          <w:color w:val="00B050"/>
        </w:rPr>
        <w:t>-</w:t>
      </w:r>
      <w:r>
        <w:rPr>
          <w:color w:val="00B050"/>
        </w:rPr>
        <w:t>01</w:t>
      </w:r>
      <w:r w:rsidRPr="00496A69">
        <w:rPr>
          <w:color w:val="00B050"/>
        </w:rPr>
        <w:t>&lt;/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</w:t>
      </w:r>
    </w:p>
    <w:p w14:paraId="7D96FD06" w14:textId="16C1D144" w:rsidR="008C7A4C" w:rsidRDefault="008C7A4C" w:rsidP="008C7A4C">
      <w:pPr>
        <w:ind w:firstLine="708"/>
      </w:pPr>
      <w:r>
        <w:t xml:space="preserve">planstatus </w:t>
      </w:r>
      <w:proofErr w:type="spellStart"/>
      <w:r w:rsidRPr="002F45EB">
        <w:rPr>
          <w:color w:val="00B050"/>
        </w:rPr>
        <w:t>imro:planstatus</w:t>
      </w:r>
      <w:proofErr w:type="spellEnd"/>
      <w:r w:rsidRPr="002F45EB">
        <w:rPr>
          <w:color w:val="00B050"/>
        </w:rPr>
        <w:t>&gt;</w:t>
      </w:r>
      <w:r>
        <w:rPr>
          <w:color w:val="00B050"/>
        </w:rPr>
        <w:t>ontwerp</w:t>
      </w:r>
      <w:r w:rsidRPr="002F45EB">
        <w:rPr>
          <w:color w:val="00B050"/>
        </w:rPr>
        <w:t>&lt;/</w:t>
      </w:r>
      <w:proofErr w:type="spellStart"/>
      <w:r w:rsidRPr="002F45EB">
        <w:rPr>
          <w:color w:val="00B050"/>
        </w:rPr>
        <w:t>imro:planstatus</w:t>
      </w:r>
      <w:proofErr w:type="spellEnd"/>
      <w:r w:rsidRPr="002F45EB">
        <w:rPr>
          <w:color w:val="00B050"/>
        </w:rPr>
        <w:t>&gt;</w:t>
      </w:r>
    </w:p>
    <w:p w14:paraId="2475D5AE" w14:textId="77777777" w:rsidR="008C7A4C" w:rsidRDefault="008C7A4C" w:rsidP="008C7A4C">
      <w:pPr>
        <w:ind w:firstLine="708"/>
      </w:pPr>
      <w:r w:rsidRPr="00B32B48">
        <w:rPr>
          <w:highlight w:val="yellow"/>
        </w:rPr>
        <w:t>doorlaten</w:t>
      </w:r>
    </w:p>
    <w:p w14:paraId="080D7948" w14:textId="77777777" w:rsidR="00B32B48" w:rsidRDefault="00B32B48" w:rsidP="008C7A4C"/>
    <w:p w14:paraId="07F28392" w14:textId="77777777" w:rsidR="00B32B48" w:rsidRDefault="00B32B48" w:rsidP="0070363C">
      <w:pPr>
        <w:ind w:firstLine="708"/>
      </w:pPr>
    </w:p>
    <w:p w14:paraId="51972DE6" w14:textId="77777777" w:rsidR="00444C74" w:rsidRDefault="00444C74" w:rsidP="00444C74">
      <w:pPr>
        <w:ind w:firstLine="708"/>
      </w:pPr>
      <w:r>
        <w:t xml:space="preserve">Wro </w:t>
      </w:r>
      <w:proofErr w:type="spellStart"/>
      <w:r>
        <w:t>impassingsplan</w:t>
      </w:r>
      <w:proofErr w:type="spellEnd"/>
      <w:r>
        <w:t xml:space="preserve"> is bestemmingsplan dat alleen door het Rijk kan worden gepubliceerd tot </w:t>
      </w:r>
      <w:proofErr w:type="spellStart"/>
      <w:r>
        <w:t>iwt</w:t>
      </w:r>
      <w:proofErr w:type="spellEnd"/>
      <w:r>
        <w:t xml:space="preserve"> Omgevingswet.</w:t>
      </w:r>
    </w:p>
    <w:p w14:paraId="06785599" w14:textId="2FC8A18E" w:rsidR="0070363C" w:rsidRPr="002919EA" w:rsidRDefault="00444C74" w:rsidP="00444C74">
      <w:pPr>
        <w:ind w:firstLine="708"/>
        <w:rPr>
          <w:b/>
          <w:bCs/>
        </w:rPr>
      </w:pPr>
      <w:r w:rsidRPr="002919EA">
        <w:rPr>
          <w:b/>
          <w:bCs/>
        </w:rPr>
        <w:t xml:space="preserve">Dit plantype wordt door TAM gebruikt voor het Omgevingswet instrument </w:t>
      </w:r>
      <w:r w:rsidRPr="00F10985">
        <w:rPr>
          <w:b/>
          <w:bCs/>
          <w:u w:val="single"/>
        </w:rPr>
        <w:t>projectbesluit</w:t>
      </w:r>
    </w:p>
    <w:p w14:paraId="51787A44" w14:textId="77777777" w:rsidR="0070363C" w:rsidRDefault="0070363C" w:rsidP="0070363C">
      <w:pPr>
        <w:ind w:firstLine="708"/>
      </w:pPr>
    </w:p>
    <w:p w14:paraId="15F75893" w14:textId="77777777" w:rsidR="0070363C" w:rsidRDefault="0070363C"/>
    <w:sectPr w:rsidR="0070363C" w:rsidSect="002A5A41">
      <w:pgSz w:w="11906" w:h="16838"/>
      <w:pgMar w:top="1418" w:right="680" w:bottom="1418" w:left="680" w:header="539" w:footer="5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ade Gothic LT Std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E5093EC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E45C54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78600C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B46A7E0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640DFC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46C60A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F40C2A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C60BA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FC2934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AAAED6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12108F"/>
    <w:multiLevelType w:val="multilevel"/>
    <w:tmpl w:val="F838191C"/>
    <w:styleLink w:val="Koppenlijst"/>
    <w:lvl w:ilvl="0">
      <w:start w:val="1"/>
      <w:numFmt w:val="decimal"/>
      <w:pStyle w:val="Kop1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pStyle w:val="Bijlage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0F73718C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8887FE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3415FD"/>
    <w:multiLevelType w:val="multilevel"/>
    <w:tmpl w:val="D7C43B86"/>
    <w:styleLink w:val="Cijferslijst"/>
    <w:lvl w:ilvl="0">
      <w:start w:val="1"/>
      <w:numFmt w:val="decimal"/>
      <w:pStyle w:val="Cijfers"/>
      <w:lvlText w:val="%1."/>
      <w:lvlJc w:val="left"/>
      <w:pPr>
        <w:ind w:left="397" w:hanging="397"/>
      </w:pPr>
      <w:rPr>
        <w:rFonts w:hint="default"/>
        <w:color w:val="C8007C" w:themeColor="accent1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/>
        <w:color w:val="C8007C" w:themeColor="accent1"/>
      </w:rPr>
    </w:lvl>
    <w:lvl w:ilvl="2">
      <w:start w:val="1"/>
      <w:numFmt w:val="lowerRoman"/>
      <w:lvlText w:val="%3."/>
      <w:lvlJc w:val="left"/>
      <w:pPr>
        <w:ind w:left="1191" w:hanging="397"/>
      </w:pPr>
      <w:rPr>
        <w:rFonts w:hint="default"/>
        <w:color w:val="C8007C" w:themeColor="accent1"/>
      </w:rPr>
    </w:lvl>
    <w:lvl w:ilvl="3">
      <w:start w:val="1"/>
      <w:numFmt w:val="decimal"/>
      <w:lvlText w:val="%4."/>
      <w:lvlJc w:val="left"/>
      <w:pPr>
        <w:ind w:left="1588" w:hanging="397"/>
      </w:pPr>
      <w:rPr>
        <w:rFonts w:hint="default"/>
        <w:color w:val="C8007C" w:themeColor="accent1"/>
      </w:rPr>
    </w:lvl>
    <w:lvl w:ilvl="4">
      <w:start w:val="1"/>
      <w:numFmt w:val="lowerLetter"/>
      <w:lvlText w:val="%5."/>
      <w:lvlJc w:val="left"/>
      <w:pPr>
        <w:ind w:left="1985" w:hanging="397"/>
      </w:pPr>
      <w:rPr>
        <w:rFonts w:hint="default"/>
        <w:color w:val="C8007C" w:themeColor="accent1"/>
      </w:rPr>
    </w:lvl>
    <w:lvl w:ilvl="5">
      <w:start w:val="1"/>
      <w:numFmt w:val="lowerRoman"/>
      <w:lvlText w:val="%6."/>
      <w:lvlJc w:val="left"/>
      <w:pPr>
        <w:ind w:left="2382" w:hanging="397"/>
      </w:pPr>
      <w:rPr>
        <w:rFonts w:hint="default"/>
        <w:color w:val="C8007C" w:themeColor="accent1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  <w:color w:val="C8007C" w:themeColor="accent1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  <w:color w:val="C8007C" w:themeColor="accent1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  <w:color w:val="C8007C" w:themeColor="accent1"/>
      </w:rPr>
    </w:lvl>
  </w:abstractNum>
  <w:abstractNum w:abstractNumId="14" w15:restartNumberingAfterBreak="0">
    <w:nsid w:val="4B596BFB"/>
    <w:multiLevelType w:val="multilevel"/>
    <w:tmpl w:val="8BC8ED80"/>
    <w:styleLink w:val="Bulletlijst"/>
    <w:lvl w:ilvl="0">
      <w:start w:val="1"/>
      <w:numFmt w:val="bullet"/>
      <w:pStyle w:val="Bullets"/>
      <w:lvlText w:val="●"/>
      <w:lvlJc w:val="left"/>
      <w:pPr>
        <w:ind w:left="397" w:hanging="397"/>
      </w:pPr>
      <w:rPr>
        <w:rFonts w:ascii="Times New Roman" w:hAnsi="Times New Roman" w:cs="Times New Roman" w:hint="default"/>
        <w:color w:val="C8007C" w:themeColor="accent1"/>
      </w:rPr>
    </w:lvl>
    <w:lvl w:ilvl="1">
      <w:start w:val="1"/>
      <w:numFmt w:val="bullet"/>
      <w:lvlText w:val="-"/>
      <w:lvlJc w:val="left"/>
      <w:pPr>
        <w:ind w:left="794" w:hanging="397"/>
      </w:pPr>
      <w:rPr>
        <w:rFonts w:ascii="Arial" w:hAnsi="Arial" w:hint="default"/>
        <w:color w:val="C8007C" w:themeColor="accent1"/>
      </w:rPr>
    </w:lvl>
    <w:lvl w:ilvl="2">
      <w:start w:val="1"/>
      <w:numFmt w:val="bullet"/>
      <w:lvlText w:val="●"/>
      <w:lvlJc w:val="left"/>
      <w:pPr>
        <w:ind w:left="1191" w:hanging="397"/>
      </w:pPr>
      <w:rPr>
        <w:rFonts w:ascii="Arial" w:hAnsi="Arial" w:hint="default"/>
        <w:color w:val="C8007C" w:themeColor="accent1"/>
      </w:rPr>
    </w:lvl>
    <w:lvl w:ilvl="3">
      <w:start w:val="1"/>
      <w:numFmt w:val="bullet"/>
      <w:lvlText w:val="-"/>
      <w:lvlJc w:val="left"/>
      <w:pPr>
        <w:ind w:left="1588" w:hanging="397"/>
      </w:pPr>
      <w:rPr>
        <w:rFonts w:ascii="Arial" w:hAnsi="Arial" w:hint="default"/>
        <w:color w:val="C8007C" w:themeColor="accent1"/>
      </w:rPr>
    </w:lvl>
    <w:lvl w:ilvl="4">
      <w:start w:val="1"/>
      <w:numFmt w:val="bullet"/>
      <w:lvlText w:val="●"/>
      <w:lvlJc w:val="left"/>
      <w:pPr>
        <w:ind w:left="1985" w:hanging="397"/>
      </w:pPr>
      <w:rPr>
        <w:rFonts w:ascii="Arial" w:hAnsi="Arial" w:hint="default"/>
        <w:color w:val="C8007C" w:themeColor="accent1"/>
      </w:rPr>
    </w:lvl>
    <w:lvl w:ilvl="5">
      <w:start w:val="1"/>
      <w:numFmt w:val="bullet"/>
      <w:lvlText w:val="-"/>
      <w:lvlJc w:val="left"/>
      <w:pPr>
        <w:ind w:left="2382" w:hanging="397"/>
      </w:pPr>
      <w:rPr>
        <w:rFonts w:ascii="Arial" w:hAnsi="Arial" w:hint="default"/>
        <w:color w:val="C8007C" w:themeColor="accent1"/>
      </w:rPr>
    </w:lvl>
    <w:lvl w:ilvl="6">
      <w:start w:val="1"/>
      <w:numFmt w:val="bullet"/>
      <w:lvlText w:val="●"/>
      <w:lvlJc w:val="left"/>
      <w:pPr>
        <w:ind w:left="2779" w:hanging="397"/>
      </w:pPr>
      <w:rPr>
        <w:rFonts w:ascii="Arial" w:hAnsi="Arial" w:hint="default"/>
        <w:color w:val="C8007C" w:themeColor="accent1"/>
      </w:rPr>
    </w:lvl>
    <w:lvl w:ilvl="7">
      <w:start w:val="1"/>
      <w:numFmt w:val="bullet"/>
      <w:lvlText w:val="-"/>
      <w:lvlJc w:val="left"/>
      <w:pPr>
        <w:ind w:left="3176" w:hanging="397"/>
      </w:pPr>
      <w:rPr>
        <w:rFonts w:ascii="Arial" w:hAnsi="Arial" w:hint="default"/>
        <w:color w:val="C8007C" w:themeColor="accent1"/>
      </w:rPr>
    </w:lvl>
    <w:lvl w:ilvl="8">
      <w:start w:val="1"/>
      <w:numFmt w:val="bullet"/>
      <w:lvlText w:val="●"/>
      <w:lvlJc w:val="left"/>
      <w:pPr>
        <w:ind w:left="3573" w:hanging="397"/>
      </w:pPr>
      <w:rPr>
        <w:rFonts w:ascii="Arial" w:hAnsi="Arial" w:hint="default"/>
        <w:color w:val="C8007C" w:themeColor="accent1"/>
      </w:rPr>
    </w:lvl>
  </w:abstractNum>
  <w:abstractNum w:abstractNumId="15" w15:restartNumberingAfterBreak="0">
    <w:nsid w:val="4F2334C1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6F7876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39D4871"/>
    <w:multiLevelType w:val="multilevel"/>
    <w:tmpl w:val="C00C2264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7B763217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79213252">
    <w:abstractNumId w:val="12"/>
  </w:num>
  <w:num w:numId="2" w16cid:durableId="2007973806">
    <w:abstractNumId w:val="11"/>
  </w:num>
  <w:num w:numId="3" w16cid:durableId="2094273012">
    <w:abstractNumId w:val="16"/>
  </w:num>
  <w:num w:numId="4" w16cid:durableId="2000960391">
    <w:abstractNumId w:val="9"/>
  </w:num>
  <w:num w:numId="5" w16cid:durableId="390276224">
    <w:abstractNumId w:val="7"/>
  </w:num>
  <w:num w:numId="6" w16cid:durableId="581763878">
    <w:abstractNumId w:val="6"/>
  </w:num>
  <w:num w:numId="7" w16cid:durableId="1395355793">
    <w:abstractNumId w:val="5"/>
  </w:num>
  <w:num w:numId="8" w16cid:durableId="702751425">
    <w:abstractNumId w:val="4"/>
  </w:num>
  <w:num w:numId="9" w16cid:durableId="623268962">
    <w:abstractNumId w:val="8"/>
  </w:num>
  <w:num w:numId="10" w16cid:durableId="317923208">
    <w:abstractNumId w:val="3"/>
  </w:num>
  <w:num w:numId="11" w16cid:durableId="2090735649">
    <w:abstractNumId w:val="2"/>
  </w:num>
  <w:num w:numId="12" w16cid:durableId="1008557193">
    <w:abstractNumId w:val="1"/>
  </w:num>
  <w:num w:numId="13" w16cid:durableId="270548799">
    <w:abstractNumId w:val="0"/>
  </w:num>
  <w:num w:numId="14" w16cid:durableId="1644969637">
    <w:abstractNumId w:val="17"/>
  </w:num>
  <w:num w:numId="15" w16cid:durableId="1601453963">
    <w:abstractNumId w:val="14"/>
  </w:num>
  <w:num w:numId="16" w16cid:durableId="136456647">
    <w:abstractNumId w:val="13"/>
  </w:num>
  <w:num w:numId="17" w16cid:durableId="482508755">
    <w:abstractNumId w:val="17"/>
  </w:num>
  <w:num w:numId="18" w16cid:durableId="160901325">
    <w:abstractNumId w:val="17"/>
  </w:num>
  <w:num w:numId="19" w16cid:durableId="315378067">
    <w:abstractNumId w:val="17"/>
  </w:num>
  <w:num w:numId="20" w16cid:durableId="2017535712">
    <w:abstractNumId w:val="17"/>
  </w:num>
  <w:num w:numId="21" w16cid:durableId="1077633322">
    <w:abstractNumId w:val="14"/>
  </w:num>
  <w:num w:numId="22" w16cid:durableId="2008510007">
    <w:abstractNumId w:val="13"/>
  </w:num>
  <w:num w:numId="23" w16cid:durableId="8874465">
    <w:abstractNumId w:val="17"/>
  </w:num>
  <w:num w:numId="24" w16cid:durableId="1773478094">
    <w:abstractNumId w:val="17"/>
  </w:num>
  <w:num w:numId="25" w16cid:durableId="1760979448">
    <w:abstractNumId w:val="17"/>
  </w:num>
  <w:num w:numId="26" w16cid:durableId="119886089">
    <w:abstractNumId w:val="15"/>
  </w:num>
  <w:num w:numId="27" w16cid:durableId="52511354">
    <w:abstractNumId w:val="18"/>
  </w:num>
  <w:num w:numId="28" w16cid:durableId="711463615">
    <w:abstractNumId w:val="17"/>
  </w:num>
  <w:num w:numId="29" w16cid:durableId="1705013464">
    <w:abstractNumId w:val="14"/>
  </w:num>
  <w:num w:numId="30" w16cid:durableId="1305089637">
    <w:abstractNumId w:val="14"/>
  </w:num>
  <w:num w:numId="31" w16cid:durableId="1108542054">
    <w:abstractNumId w:val="13"/>
  </w:num>
  <w:num w:numId="32" w16cid:durableId="494732609">
    <w:abstractNumId w:val="13"/>
  </w:num>
  <w:num w:numId="33" w16cid:durableId="604114911">
    <w:abstractNumId w:val="17"/>
  </w:num>
  <w:num w:numId="34" w16cid:durableId="1950549236">
    <w:abstractNumId w:val="17"/>
  </w:num>
  <w:num w:numId="35" w16cid:durableId="1350183641">
    <w:abstractNumId w:val="17"/>
  </w:num>
  <w:num w:numId="36" w16cid:durableId="771627626">
    <w:abstractNumId w:val="17"/>
  </w:num>
  <w:num w:numId="37" w16cid:durableId="1245842472">
    <w:abstractNumId w:val="10"/>
  </w:num>
  <w:num w:numId="38" w16cid:durableId="1168397443">
    <w:abstractNumId w:val="9"/>
  </w:num>
  <w:num w:numId="39" w16cid:durableId="1119182653">
    <w:abstractNumId w:val="7"/>
  </w:num>
  <w:num w:numId="40" w16cid:durableId="1556047641">
    <w:abstractNumId w:val="6"/>
  </w:num>
  <w:num w:numId="41" w16cid:durableId="961956550">
    <w:abstractNumId w:val="5"/>
  </w:num>
  <w:num w:numId="42" w16cid:durableId="1798375196">
    <w:abstractNumId w:val="4"/>
  </w:num>
  <w:num w:numId="43" w16cid:durableId="75638156">
    <w:abstractNumId w:val="8"/>
  </w:num>
  <w:num w:numId="44" w16cid:durableId="2090271978">
    <w:abstractNumId w:val="3"/>
  </w:num>
  <w:num w:numId="45" w16cid:durableId="910038511">
    <w:abstractNumId w:val="2"/>
  </w:num>
  <w:num w:numId="46" w16cid:durableId="917834625">
    <w:abstractNumId w:val="1"/>
  </w:num>
  <w:num w:numId="47" w16cid:durableId="2065369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63C"/>
    <w:rsid w:val="00067113"/>
    <w:rsid w:val="00265770"/>
    <w:rsid w:val="002919EA"/>
    <w:rsid w:val="002A5A41"/>
    <w:rsid w:val="002F45EB"/>
    <w:rsid w:val="003135DD"/>
    <w:rsid w:val="003759AA"/>
    <w:rsid w:val="0043277D"/>
    <w:rsid w:val="00444C74"/>
    <w:rsid w:val="0044529F"/>
    <w:rsid w:val="00483A12"/>
    <w:rsid w:val="00496A69"/>
    <w:rsid w:val="0055155A"/>
    <w:rsid w:val="005D1AAD"/>
    <w:rsid w:val="00616DC4"/>
    <w:rsid w:val="0070363C"/>
    <w:rsid w:val="00772355"/>
    <w:rsid w:val="00883505"/>
    <w:rsid w:val="008B5478"/>
    <w:rsid w:val="008B5551"/>
    <w:rsid w:val="008C7A4C"/>
    <w:rsid w:val="00964823"/>
    <w:rsid w:val="00A4439A"/>
    <w:rsid w:val="00AB7AC9"/>
    <w:rsid w:val="00B32B48"/>
    <w:rsid w:val="00C503D1"/>
    <w:rsid w:val="00E0276A"/>
    <w:rsid w:val="00ED0341"/>
    <w:rsid w:val="00F10985"/>
    <w:rsid w:val="00F55657"/>
    <w:rsid w:val="00FD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F6487"/>
  <w15:chartTrackingRefBased/>
  <w15:docId w15:val="{58745570-C1F8-4E25-AED2-98491D06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F45EB"/>
    <w:pPr>
      <w:spacing w:after="0" w:line="280" w:lineRule="atLeast"/>
    </w:pPr>
    <w:rPr>
      <w:rFonts w:cs="Arial"/>
      <w:sz w:val="21"/>
    </w:rPr>
  </w:style>
  <w:style w:type="paragraph" w:styleId="Kop1">
    <w:name w:val="heading 1"/>
    <w:aliases w:val="Hoofdstuk"/>
    <w:basedOn w:val="Standaard"/>
    <w:next w:val="Standaard"/>
    <w:link w:val="Kop1Char"/>
    <w:uiPriority w:val="2"/>
    <w:qFormat/>
    <w:rsid w:val="00FD2CA9"/>
    <w:pPr>
      <w:keepNext/>
      <w:keepLines/>
      <w:numPr>
        <w:numId w:val="37"/>
      </w:numPr>
      <w:spacing w:after="28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Kop2">
    <w:name w:val="heading 2"/>
    <w:aliases w:val="Paragraaf"/>
    <w:basedOn w:val="Standaard"/>
    <w:next w:val="Standaard"/>
    <w:link w:val="Kop2Char"/>
    <w:uiPriority w:val="2"/>
    <w:qFormat/>
    <w:rsid w:val="00FD2CA9"/>
    <w:pPr>
      <w:keepNext/>
      <w:keepLines/>
      <w:numPr>
        <w:ilvl w:val="1"/>
        <w:numId w:val="37"/>
      </w:numPr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Kop3">
    <w:name w:val="heading 3"/>
    <w:aliases w:val="Sub Paragraaf"/>
    <w:basedOn w:val="Standaard"/>
    <w:next w:val="Standaard"/>
    <w:link w:val="Kop3Char"/>
    <w:uiPriority w:val="2"/>
    <w:qFormat/>
    <w:rsid w:val="00FD2CA9"/>
    <w:pPr>
      <w:keepNext/>
      <w:keepLines/>
      <w:numPr>
        <w:ilvl w:val="2"/>
        <w:numId w:val="37"/>
      </w:numPr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FD2C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5005C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rsid w:val="00FD2CA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5005C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rsid w:val="00FD2CA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3003D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rsid w:val="00FD2CA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3003D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rsid w:val="00FD2CA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rsid w:val="00FD2CA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numbering" w:styleId="111111">
    <w:name w:val="Outline List 2"/>
    <w:basedOn w:val="Geenlijst"/>
    <w:uiPriority w:val="99"/>
    <w:semiHidden/>
    <w:unhideWhenUsed/>
    <w:rsid w:val="00FD2CA9"/>
    <w:pPr>
      <w:numPr>
        <w:numId w:val="26"/>
      </w:numPr>
    </w:pPr>
  </w:style>
  <w:style w:type="numbering" w:styleId="1ai">
    <w:name w:val="Outline List 1"/>
    <w:basedOn w:val="Geenlijst"/>
    <w:uiPriority w:val="99"/>
    <w:semiHidden/>
    <w:unhideWhenUsed/>
    <w:rsid w:val="00FD2CA9"/>
    <w:pPr>
      <w:numPr>
        <w:numId w:val="27"/>
      </w:numPr>
    </w:pPr>
  </w:style>
  <w:style w:type="table" w:styleId="3D-effectenvoortabel1">
    <w:name w:val="Table 3D effects 1"/>
    <w:basedOn w:val="Standaardtabel"/>
    <w:uiPriority w:val="99"/>
    <w:semiHidden/>
    <w:unhideWhenUsed/>
    <w:rsid w:val="00FD2CA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FD2CA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FD2CA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FD2CA9"/>
  </w:style>
  <w:style w:type="character" w:customStyle="1" w:styleId="AanhefChar">
    <w:name w:val="Aanhef Char"/>
    <w:basedOn w:val="Standaardalinea-lettertype"/>
    <w:link w:val="Aanhef"/>
    <w:uiPriority w:val="99"/>
    <w:semiHidden/>
    <w:rsid w:val="00FD2CA9"/>
    <w:rPr>
      <w:rFonts w:cs="Arial"/>
      <w:sz w:val="21"/>
    </w:rPr>
  </w:style>
  <w:style w:type="paragraph" w:styleId="Adresenvelop">
    <w:name w:val="envelope address"/>
    <w:basedOn w:val="Standaard"/>
    <w:uiPriority w:val="99"/>
    <w:semiHidden/>
    <w:unhideWhenUsed/>
    <w:rsid w:val="00FD2CA9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FD2CA9"/>
    <w:rPr>
      <w:rFonts w:cs="Arial"/>
      <w:sz w:val="21"/>
    </w:rPr>
  </w:style>
  <w:style w:type="paragraph" w:styleId="Afzender">
    <w:name w:val="envelope return"/>
    <w:basedOn w:val="Standaard"/>
    <w:uiPriority w:val="99"/>
    <w:semiHidden/>
    <w:unhideWhenUsed/>
    <w:rsid w:val="00FD2CA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customStyle="1" w:styleId="Kop1Char">
    <w:name w:val="Kop 1 Char"/>
    <w:aliases w:val="Hoofdstuk Char"/>
    <w:basedOn w:val="Standaardalinea-lettertype"/>
    <w:link w:val="Kop1"/>
    <w:uiPriority w:val="2"/>
    <w:rsid w:val="00FD2CA9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Kop2Char">
    <w:name w:val="Kop 2 Char"/>
    <w:aliases w:val="Paragraaf Char"/>
    <w:basedOn w:val="Standaardalinea-lettertype"/>
    <w:link w:val="Kop2"/>
    <w:uiPriority w:val="2"/>
    <w:rsid w:val="00FD2CA9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Kop3Char">
    <w:name w:val="Kop 3 Char"/>
    <w:aliases w:val="Sub Paragraaf Char"/>
    <w:basedOn w:val="Standaardalinea-lettertype"/>
    <w:link w:val="Kop3"/>
    <w:uiPriority w:val="2"/>
    <w:rsid w:val="00FD2CA9"/>
    <w:rPr>
      <w:rFonts w:asciiTheme="majorHAnsi" w:eastAsiaTheme="majorEastAsia" w:hAnsiTheme="majorHAnsi" w:cstheme="majorBidi"/>
      <w:b/>
      <w:sz w:val="2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D2CA9"/>
    <w:rPr>
      <w:rFonts w:asciiTheme="majorHAnsi" w:eastAsiaTheme="majorEastAsia" w:hAnsiTheme="majorHAnsi" w:cstheme="majorBidi"/>
      <w:i/>
      <w:iCs/>
      <w:color w:val="95005C" w:themeColor="accent1" w:themeShade="BF"/>
      <w:sz w:val="2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D2CA9"/>
    <w:rPr>
      <w:rFonts w:asciiTheme="majorHAnsi" w:eastAsiaTheme="majorEastAsia" w:hAnsiTheme="majorHAnsi" w:cstheme="majorBidi"/>
      <w:color w:val="95005C" w:themeColor="accent1" w:themeShade="BF"/>
      <w:sz w:val="21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D2CA9"/>
    <w:rPr>
      <w:rFonts w:asciiTheme="majorHAnsi" w:eastAsiaTheme="majorEastAsia" w:hAnsiTheme="majorHAnsi" w:cstheme="majorBidi"/>
      <w:color w:val="63003D" w:themeColor="accent1" w:themeShade="7F"/>
      <w:sz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D2CA9"/>
    <w:rPr>
      <w:rFonts w:asciiTheme="majorHAnsi" w:eastAsiaTheme="majorEastAsia" w:hAnsiTheme="majorHAnsi" w:cstheme="majorBidi"/>
      <w:i/>
      <w:iCs/>
      <w:color w:val="63003D" w:themeColor="accent1" w:themeShade="7F"/>
      <w:sz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D2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D2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kelsectie">
    <w:name w:val="Outline List 3"/>
    <w:basedOn w:val="Geenlijst"/>
    <w:uiPriority w:val="99"/>
    <w:semiHidden/>
    <w:unhideWhenUsed/>
    <w:rsid w:val="00AB7AC9"/>
    <w:pPr>
      <w:numPr>
        <w:numId w:val="3"/>
      </w:numPr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D2CA9"/>
    <w:rPr>
      <w:rFonts w:ascii="Segoe UI" w:hAnsi="Segoe UI" w:cs="Segoe UI"/>
      <w:sz w:val="18"/>
      <w:szCs w:val="18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FD2CA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FD2CA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FD2CA9"/>
  </w:style>
  <w:style w:type="paragraph" w:styleId="Bijschrift">
    <w:name w:val="caption"/>
    <w:basedOn w:val="Standaard"/>
    <w:next w:val="Standaard"/>
    <w:uiPriority w:val="35"/>
    <w:unhideWhenUsed/>
    <w:rsid w:val="00FD2CA9"/>
    <w:pPr>
      <w:spacing w:before="200" w:after="200" w:line="240" w:lineRule="auto"/>
    </w:pPr>
    <w:rPr>
      <w:i/>
      <w:iCs/>
      <w:color w:val="C8007C" w:themeColor="text2"/>
      <w:sz w:val="18"/>
      <w:szCs w:val="18"/>
    </w:rPr>
  </w:style>
  <w:style w:type="paragraph" w:styleId="Bloktekst">
    <w:name w:val="Block Text"/>
    <w:basedOn w:val="Standaard"/>
    <w:uiPriority w:val="99"/>
    <w:semiHidden/>
    <w:unhideWhenUsed/>
    <w:rsid w:val="00FD2CA9"/>
    <w:pPr>
      <w:pBdr>
        <w:top w:val="single" w:sz="2" w:space="10" w:color="C8007C" w:themeColor="accent1"/>
        <w:left w:val="single" w:sz="2" w:space="10" w:color="C8007C" w:themeColor="accent1"/>
        <w:bottom w:val="single" w:sz="2" w:space="10" w:color="C8007C" w:themeColor="accent1"/>
        <w:right w:val="single" w:sz="2" w:space="10" w:color="C8007C" w:themeColor="accent1"/>
      </w:pBdr>
      <w:ind w:left="1152" w:right="1152"/>
    </w:pPr>
    <w:rPr>
      <w:rFonts w:eastAsiaTheme="minorEastAsia" w:cstheme="minorBidi"/>
      <w:i/>
      <w:iCs/>
      <w:color w:val="C8007C" w:themeColor="accent1"/>
    </w:r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FD2CA9"/>
    <w:pPr>
      <w:ind w:left="200" w:hanging="200"/>
    </w:pPr>
  </w:style>
  <w:style w:type="paragraph" w:styleId="Citaat">
    <w:name w:val="Quote"/>
    <w:basedOn w:val="Standaard"/>
    <w:next w:val="Standaard"/>
    <w:link w:val="CitaatChar"/>
    <w:uiPriority w:val="29"/>
    <w:rsid w:val="00FD2CA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D2CA9"/>
    <w:rPr>
      <w:rFonts w:cs="Arial"/>
      <w:i/>
      <w:iCs/>
      <w:color w:val="404040" w:themeColor="text1" w:themeTint="BF"/>
      <w:sz w:val="21"/>
    </w:r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FD2CA9"/>
  </w:style>
  <w:style w:type="character" w:customStyle="1" w:styleId="DatumChar">
    <w:name w:val="Datum Char"/>
    <w:basedOn w:val="Standaardalinea-lettertype"/>
    <w:link w:val="Datum"/>
    <w:uiPriority w:val="99"/>
    <w:semiHidden/>
    <w:rsid w:val="00FD2CA9"/>
    <w:rPr>
      <w:rFonts w:cs="Arial"/>
      <w:sz w:val="21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FD2CA9"/>
    <w:rPr>
      <w:rFonts w:ascii="Segoe UI" w:hAnsi="Segoe UI" w:cs="Segoe UI"/>
      <w:sz w:val="16"/>
      <w:szCs w:val="16"/>
    </w:rPr>
  </w:style>
  <w:style w:type="table" w:styleId="Donkerelijst">
    <w:name w:val="Dark List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00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005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04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796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580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841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B3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95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2F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47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8F8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</w:style>
  <w:style w:type="paragraph" w:styleId="Duidelijkcitaat">
    <w:name w:val="Intense Quote"/>
    <w:basedOn w:val="Standaard"/>
    <w:next w:val="Standaard"/>
    <w:link w:val="DuidelijkcitaatChar"/>
    <w:uiPriority w:val="30"/>
    <w:rsid w:val="00FD2CA9"/>
    <w:pPr>
      <w:pBdr>
        <w:top w:val="single" w:sz="4" w:space="10" w:color="C8007C" w:themeColor="accent1"/>
        <w:bottom w:val="single" w:sz="4" w:space="10" w:color="C8007C" w:themeColor="accent1"/>
      </w:pBdr>
      <w:spacing w:before="360" w:after="360"/>
      <w:ind w:left="864" w:right="864"/>
      <w:jc w:val="center"/>
    </w:pPr>
    <w:rPr>
      <w:i/>
      <w:iCs/>
      <w:color w:val="C8007C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D2CA9"/>
    <w:rPr>
      <w:rFonts w:cs="Arial"/>
      <w:i/>
      <w:iCs/>
      <w:color w:val="C8007C" w:themeColor="accent1"/>
      <w:sz w:val="21"/>
    </w:rPr>
  </w:style>
  <w:style w:type="table" w:styleId="Eenvoudigetabel1">
    <w:name w:val="Table Simple 1"/>
    <w:basedOn w:val="Standaardtabel"/>
    <w:uiPriority w:val="99"/>
    <w:semiHidden/>
    <w:unhideWhenUsed/>
    <w:rsid w:val="00FD2CA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FD2CA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uiPriority w:val="99"/>
    <w:semiHidden/>
    <w:unhideWhenUsed/>
    <w:rsid w:val="00FD2CA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Eindnootmarkering">
    <w:name w:val="end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FD2CA9"/>
    <w:rPr>
      <w:rFonts w:cs="Arial"/>
      <w:sz w:val="21"/>
      <w:szCs w:val="20"/>
    </w:rPr>
  </w:style>
  <w:style w:type="table" w:styleId="Elegantetabel">
    <w:name w:val="Table Elegant"/>
    <w:basedOn w:val="Standaardtabel"/>
    <w:uiPriority w:val="99"/>
    <w:semiHidden/>
    <w:unhideWhenUsed/>
    <w:rsid w:val="00FD2CA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FD2CA9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FD2CA9"/>
    <w:rPr>
      <w:rFonts w:cs="Arial"/>
      <w:sz w:val="21"/>
    </w:rPr>
  </w:style>
  <w:style w:type="paragraph" w:styleId="Geenafstand">
    <w:name w:val="No Spacing"/>
    <w:uiPriority w:val="8"/>
    <w:rsid w:val="00FD2CA9"/>
    <w:pPr>
      <w:spacing w:after="0" w:line="240" w:lineRule="auto"/>
    </w:pPr>
    <w:rPr>
      <w:rFonts w:ascii="Arial" w:hAnsi="Arial" w:cs="Arial"/>
      <w:sz w:val="20"/>
    </w:rPr>
  </w:style>
  <w:style w:type="table" w:styleId="Gemiddeldraster1">
    <w:name w:val="Medium Grid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  <w:insideV w:val="single" w:sz="8" w:space="0" w:color="FF16A6" w:themeColor="accent1" w:themeTint="BF"/>
      </w:tblBorders>
    </w:tblPr>
    <w:tcPr>
      <w:shd w:val="clear" w:color="auto" w:fill="FFB2E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16A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  <w:insideV w:val="single" w:sz="8" w:space="0" w:color="BFB7AA" w:themeColor="accent2" w:themeTint="BF"/>
      </w:tblBorders>
    </w:tblPr>
    <w:tcPr>
      <w:shd w:val="clear" w:color="auto" w:fill="EAE7E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B7A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  <w:insideV w:val="single" w:sz="8" w:space="0" w:color="EBC74D" w:themeColor="accent3" w:themeTint="BF"/>
      </w:tblBorders>
    </w:tblPr>
    <w:tcPr>
      <w:shd w:val="clear" w:color="auto" w:fill="F8ECC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C74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  <w:insideV w:val="single" w:sz="8" w:space="0" w:color="00D7DA" w:themeColor="accent4" w:themeTint="BF"/>
      </w:tblBorders>
    </w:tblPr>
    <w:tcPr>
      <w:shd w:val="clear" w:color="auto" w:fill="9EFD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D7D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  <w:insideV w:val="single" w:sz="8" w:space="0" w:color="378DCB" w:themeColor="accent5" w:themeTint="BF"/>
      </w:tblBorders>
    </w:tblPr>
    <w:tcPr>
      <w:shd w:val="clear" w:color="auto" w:fill="BDD9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8D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  <w:insideV w:val="single" w:sz="8" w:space="0" w:color="CFCFCF" w:themeColor="accent6" w:themeTint="BF"/>
      </w:tblBorders>
    </w:tblPr>
    <w:tcPr>
      <w:shd w:val="clear" w:color="auto" w:fill="EFEFE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FC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cPr>
      <w:shd w:val="clear" w:color="auto" w:fill="FFB2E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0F3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1E7" w:themeFill="accent1" w:themeFillTint="33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tcBorders>
          <w:insideH w:val="single" w:sz="6" w:space="0" w:color="C8007C" w:themeColor="accent1"/>
          <w:insideV w:val="single" w:sz="6" w:space="0" w:color="C8007C" w:themeColor="accent1"/>
        </w:tcBorders>
        <w:shd w:val="clear" w:color="auto" w:fill="FF64C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cPr>
      <w:shd w:val="clear" w:color="auto" w:fill="EAE7E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5F3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BE8" w:themeFill="accent2" w:themeFillTint="33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tcBorders>
          <w:insideH w:val="single" w:sz="6" w:space="0" w:color="AAA08E" w:themeColor="accent2"/>
          <w:insideV w:val="single" w:sz="6" w:space="0" w:color="AAA08E" w:themeColor="accent2"/>
        </w:tcBorders>
        <w:shd w:val="clear" w:color="auto" w:fill="D4CFC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cPr>
      <w:shd w:val="clear" w:color="auto" w:fill="F8ECC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7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CF" w:themeFill="accent3" w:themeFillTint="33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tcBorders>
          <w:insideH w:val="single" w:sz="6" w:space="0" w:color="DFB118" w:themeColor="accent3"/>
          <w:insideV w:val="single" w:sz="6" w:space="0" w:color="DFB118" w:themeColor="accent3"/>
        </w:tcBorders>
        <w:shd w:val="clear" w:color="auto" w:fill="F2D98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cPr>
      <w:shd w:val="clear" w:color="auto" w:fill="9EFD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8FE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FEFF" w:themeFill="accent4" w:themeFillTint="33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tcBorders>
          <w:insideH w:val="single" w:sz="6" w:space="0" w:color="007879" w:themeColor="accent4"/>
          <w:insideV w:val="single" w:sz="6" w:space="0" w:color="007879" w:themeColor="accent4"/>
        </w:tcBorders>
        <w:shd w:val="clear" w:color="auto" w:fill="3DFC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cPr>
      <w:shd w:val="clear" w:color="auto" w:fill="BDD9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4F0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0F1" w:themeFill="accent5" w:themeFillTint="33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tcBorders>
          <w:insideH w:val="single" w:sz="6" w:space="0" w:color="24608B" w:themeColor="accent5"/>
          <w:insideV w:val="single" w:sz="6" w:space="0" w:color="24608B" w:themeColor="accent5"/>
        </w:tcBorders>
        <w:shd w:val="clear" w:color="auto" w:fill="7AB3D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cPr>
      <w:shd w:val="clear" w:color="auto" w:fill="EFEFE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accent6" w:themeFillTint="33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tcBorders>
          <w:insideH w:val="single" w:sz="6" w:space="0" w:color="BFBFBF" w:themeColor="accent6"/>
          <w:insideV w:val="single" w:sz="6" w:space="0" w:color="BFBFBF" w:themeColor="accent6"/>
        </w:tcBorders>
        <w:shd w:val="clear" w:color="auto" w:fill="DFDFD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2E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4C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4C4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7E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CFC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CFC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CC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98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988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EFD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DFC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DFCFF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D9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B3D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B3DC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FE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FD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FDF" w:themeFill="accent6" w:themeFillTint="7F"/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2E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7E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CC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EFD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D9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FE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007C" w:themeColor="accen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shd w:val="clear" w:color="auto" w:fill="FFB2E1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A08E" w:themeColor="accent2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shd w:val="clear" w:color="auto" w:fill="EAE7E3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B118" w:themeColor="accent3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shd w:val="clear" w:color="auto" w:fill="F8ECC4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879" w:themeColor="accent4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shd w:val="clear" w:color="auto" w:fill="9EFDFF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608B" w:themeColor="accent5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shd w:val="clear" w:color="auto" w:fill="BDD9EE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FBF" w:themeColor="accent6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shd w:val="clear" w:color="auto" w:fill="EFEFEF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007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007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007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007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2E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A08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A0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A0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E7E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B118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B11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B11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CC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787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87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87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EFD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4608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4608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4608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D9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FBFB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FB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FB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FE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FD2CA9"/>
    <w:rPr>
      <w:color w:val="C8007C" w:themeColor="followedHyperlink"/>
      <w:u w:val="single"/>
    </w:rPr>
  </w:style>
  <w:style w:type="paragraph" w:styleId="Handtekening">
    <w:name w:val="Signature"/>
    <w:basedOn w:val="Standaard"/>
    <w:link w:val="Handteken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FD2CA9"/>
    <w:rPr>
      <w:rFonts w:cs="Arial"/>
      <w:sz w:val="21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D2CA9"/>
    <w:pPr>
      <w:spacing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D2CA9"/>
    <w:rPr>
      <w:rFonts w:ascii="Consolas" w:hAnsi="Consolas" w:cs="Arial"/>
      <w:sz w:val="21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FD2CA9"/>
    <w:rPr>
      <w:i/>
      <w:iCs/>
    </w:rPr>
  </w:style>
  <w:style w:type="character" w:styleId="HTMLVariable">
    <w:name w:val="HTML Variable"/>
    <w:basedOn w:val="Standaardalinea-lettertype"/>
    <w:uiPriority w:val="99"/>
    <w:semiHidden/>
    <w:unhideWhenUsed/>
    <w:rsid w:val="00FD2CA9"/>
    <w:rPr>
      <w:i/>
      <w:iCs/>
    </w:rPr>
  </w:style>
  <w:style w:type="character" w:styleId="HTML-acroniem">
    <w:name w:val="HTML Acronym"/>
    <w:basedOn w:val="Standaardalinea-lettertype"/>
    <w:uiPriority w:val="99"/>
    <w:semiHidden/>
    <w:unhideWhenUsed/>
    <w:rsid w:val="00FD2CA9"/>
  </w:style>
  <w:style w:type="paragraph" w:styleId="HTML-adres">
    <w:name w:val="HTML Address"/>
    <w:basedOn w:val="Standaard"/>
    <w:link w:val="HTML-adresChar"/>
    <w:uiPriority w:val="99"/>
    <w:semiHidden/>
    <w:unhideWhenUsed/>
    <w:rsid w:val="00FD2CA9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FD2CA9"/>
    <w:rPr>
      <w:rFonts w:cs="Arial"/>
      <w:i/>
      <w:iCs/>
      <w:sz w:val="21"/>
    </w:rPr>
  </w:style>
  <w:style w:type="character" w:styleId="HTML-citaat">
    <w:name w:val="HTML Cite"/>
    <w:basedOn w:val="Standaardalinea-lettertype"/>
    <w:uiPriority w:val="99"/>
    <w:semiHidden/>
    <w:unhideWhenUsed/>
    <w:rsid w:val="00FD2CA9"/>
    <w:rPr>
      <w:i/>
      <w:iCs/>
    </w:rPr>
  </w:style>
  <w:style w:type="character" w:styleId="HTML-schrijfmachine">
    <w:name w:val="HTML Typewriter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FD2CA9"/>
    <w:rPr>
      <w:rFonts w:ascii="Consolas" w:hAnsi="Consolas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FD2CA9"/>
    <w:rPr>
      <w:color w:val="C8007C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200" w:hanging="20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400" w:hanging="20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600" w:hanging="20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800" w:hanging="20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000" w:hanging="20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200" w:hanging="20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400" w:hanging="20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600" w:hanging="20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800" w:hanging="200"/>
    </w:pPr>
  </w:style>
  <w:style w:type="paragraph" w:styleId="Indexkop">
    <w:name w:val="index heading"/>
    <w:basedOn w:val="Standaard"/>
    <w:next w:val="Index1"/>
    <w:uiPriority w:val="99"/>
    <w:semiHidden/>
    <w:unhideWhenUsed/>
    <w:rsid w:val="00FD2CA9"/>
    <w:rPr>
      <w:rFonts w:asciiTheme="majorHAnsi" w:eastAsiaTheme="majorEastAsia" w:hAnsiTheme="majorHAnsi" w:cstheme="majorBidi"/>
      <w:b/>
      <w:bCs/>
    </w:rPr>
  </w:style>
  <w:style w:type="paragraph" w:styleId="Inhopg1">
    <w:name w:val="toc 1"/>
    <w:basedOn w:val="Standaard"/>
    <w:next w:val="Standaard"/>
    <w:uiPriority w:val="39"/>
    <w:unhideWhenUsed/>
    <w:rsid w:val="00FD2CA9"/>
    <w:pPr>
      <w:tabs>
        <w:tab w:val="left" w:pos="454"/>
        <w:tab w:val="right" w:pos="10490"/>
      </w:tabs>
      <w:spacing w:before="280"/>
      <w:ind w:left="454" w:right="284" w:hanging="454"/>
      <w:contextualSpacing/>
    </w:pPr>
    <w:rPr>
      <w:rFonts w:asciiTheme="majorHAnsi" w:hAnsiTheme="majorHAnsi"/>
      <w:b/>
      <w:sz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FD2CA9"/>
    <w:pPr>
      <w:tabs>
        <w:tab w:val="left" w:pos="1021"/>
        <w:tab w:val="right" w:pos="10490"/>
      </w:tabs>
      <w:spacing w:before="140"/>
      <w:ind w:left="1021" w:right="284" w:hanging="567"/>
      <w:contextualSpacing/>
    </w:pPr>
    <w:rPr>
      <w:rFonts w:asciiTheme="majorHAnsi" w:hAnsiTheme="majorHAnsi"/>
    </w:rPr>
  </w:style>
  <w:style w:type="paragraph" w:styleId="Inhopg3">
    <w:name w:val="toc 3"/>
    <w:basedOn w:val="Standaard"/>
    <w:next w:val="Standaard"/>
    <w:autoRedefine/>
    <w:uiPriority w:val="39"/>
    <w:unhideWhenUsed/>
    <w:rsid w:val="00FD2CA9"/>
    <w:pPr>
      <w:tabs>
        <w:tab w:val="left" w:pos="1814"/>
        <w:tab w:val="right" w:pos="10490"/>
      </w:tabs>
      <w:ind w:left="1815" w:right="284" w:hanging="794"/>
    </w:pPr>
    <w:rPr>
      <w:rFonts w:asciiTheme="majorHAnsi" w:hAnsiTheme="majorHAnsi"/>
    </w:rPr>
  </w:style>
  <w:style w:type="paragraph" w:styleId="Inhopg4">
    <w:name w:val="toc 4"/>
    <w:basedOn w:val="Inhopg1"/>
    <w:next w:val="Standaard"/>
    <w:autoRedefine/>
    <w:uiPriority w:val="39"/>
    <w:unhideWhenUsed/>
    <w:rsid w:val="00FD2CA9"/>
    <w:pPr>
      <w:tabs>
        <w:tab w:val="clear" w:pos="454"/>
        <w:tab w:val="left" w:pos="1021"/>
      </w:tabs>
      <w:ind w:left="1134" w:hanging="1134"/>
    </w:pPr>
  </w:style>
  <w:style w:type="paragraph" w:styleId="Inhopg5">
    <w:name w:val="toc 5"/>
    <w:basedOn w:val="Inhopg1"/>
    <w:next w:val="Standaard"/>
    <w:autoRedefine/>
    <w:uiPriority w:val="39"/>
    <w:unhideWhenUsed/>
    <w:rsid w:val="00FD2CA9"/>
    <w:pPr>
      <w:ind w:left="0" w:firstLine="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FD2CA9"/>
    <w:pPr>
      <w:spacing w:after="100"/>
      <w:ind w:left="10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FD2CA9"/>
    <w:pPr>
      <w:spacing w:after="100"/>
      <w:ind w:left="120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FD2CA9"/>
    <w:pPr>
      <w:spacing w:after="100"/>
      <w:ind w:left="140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FD2CA9"/>
    <w:pPr>
      <w:spacing w:after="100"/>
      <w:ind w:left="1600"/>
    </w:pPr>
  </w:style>
  <w:style w:type="character" w:styleId="Intensievebenadrukking">
    <w:name w:val="Intense Emphasis"/>
    <w:basedOn w:val="Standaardalinea-lettertype"/>
    <w:uiPriority w:val="21"/>
    <w:rsid w:val="00FD2CA9"/>
    <w:rPr>
      <w:i/>
      <w:iCs/>
      <w:color w:val="C8007C" w:themeColor="accent1"/>
    </w:rPr>
  </w:style>
  <w:style w:type="character" w:styleId="Intensieveverwijzing">
    <w:name w:val="Intense Reference"/>
    <w:basedOn w:val="Standaardalinea-lettertype"/>
    <w:uiPriority w:val="32"/>
    <w:rsid w:val="00FD2CA9"/>
    <w:rPr>
      <w:b/>
      <w:bCs/>
      <w:smallCaps/>
      <w:color w:val="C8007C" w:themeColor="accent1"/>
      <w:spacing w:val="5"/>
    </w:rPr>
  </w:style>
  <w:style w:type="table" w:styleId="Klassieketabel1">
    <w:name w:val="Table Classic 1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FD2CA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</w:rPr>
      <w:tblPr/>
      <w:tcPr>
        <w:shd w:val="clear" w:color="auto" w:fill="FF83C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83C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</w:rPr>
      <w:tblPr/>
      <w:tcPr>
        <w:shd w:val="clear" w:color="auto" w:fill="DDD8D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D8D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</w:rPr>
      <w:tblPr/>
      <w:tcPr>
        <w:shd w:val="clear" w:color="auto" w:fill="F4E19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19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</w:rPr>
      <w:tblPr/>
      <w:tcPr>
        <w:shd w:val="clear" w:color="auto" w:fill="63FD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3FD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</w:rPr>
      <w:tblPr/>
      <w:tcPr>
        <w:shd w:val="clear" w:color="auto" w:fill="94C2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C2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</w:rPr>
      <w:tblPr/>
      <w:tcPr>
        <w:shd w:val="clear" w:color="auto" w:fill="E5E5E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5E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F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00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004A" w:themeColor="accent1" w:themeShade="99"/>
          <w:insideV w:val="nil"/>
        </w:tcBorders>
        <w:shd w:val="clear" w:color="auto" w:fill="7800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004A" w:themeFill="accent1" w:themeFillShade="99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64C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5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15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150" w:themeColor="accent2" w:themeShade="99"/>
          <w:insideV w:val="nil"/>
        </w:tcBorders>
        <w:shd w:val="clear" w:color="auto" w:fill="6A615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150" w:themeFill="accent2" w:themeFillShade="99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4CFC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7879" w:themeColor="accent4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7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690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690E" w:themeColor="accent3" w:themeShade="99"/>
          <w:insideV w:val="nil"/>
        </w:tcBorders>
        <w:shd w:val="clear" w:color="auto" w:fill="85690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90E" w:themeFill="accent3" w:themeFillShade="99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B118" w:themeColor="accent3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E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74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748" w:themeColor="accent4" w:themeShade="99"/>
          <w:insideV w:val="nil"/>
        </w:tcBorders>
        <w:shd w:val="clear" w:color="auto" w:fill="00474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748" w:themeFill="accent4" w:themeFillShade="99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3DFC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BFBF" w:themeColor="accent6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0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39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3953" w:themeColor="accent5" w:themeShade="99"/>
          <w:insideV w:val="nil"/>
        </w:tcBorders>
        <w:shd w:val="clear" w:color="auto" w:fill="1539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3953" w:themeFill="accent5" w:themeFillShade="99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7AB3D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4608B" w:themeColor="accent5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727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7272" w:themeColor="accent6" w:themeShade="99"/>
          <w:insideV w:val="nil"/>
        </w:tcBorders>
        <w:shd w:val="clear" w:color="auto" w:fill="72727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272" w:themeFill="accent6" w:themeFillShade="99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DFDFD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0F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5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7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F60" w:themeFill="accent4" w:themeFillShade="CC"/>
      </w:tcPr>
    </w:tblStylePr>
    <w:tblStylePr w:type="lastRow">
      <w:rPr>
        <w:b/>
        <w:bCs/>
        <w:color w:val="005F6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FE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28D13" w:themeFill="accent3" w:themeFillShade="CC"/>
      </w:tcPr>
    </w:tblStylePr>
    <w:tblStylePr w:type="lastRow">
      <w:rPr>
        <w:b/>
        <w:bCs/>
        <w:color w:val="B28D1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0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9898" w:themeFill="accent6" w:themeFillShade="CC"/>
      </w:tcPr>
    </w:tblStylePr>
    <w:tblStylePr w:type="lastRow">
      <w:rPr>
        <w:b/>
        <w:bCs/>
        <w:color w:val="98989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4C6F" w:themeFill="accent5" w:themeFillShade="CC"/>
      </w:tcPr>
    </w:tblStylePr>
    <w:tblStylePr w:type="lastRow">
      <w:rPr>
        <w:b/>
        <w:bCs/>
        <w:color w:val="1C4C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FD2CA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FD2CA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FD2CA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uiPriority w:val="99"/>
    <w:semiHidden/>
    <w:unhideWhenUsed/>
    <w:rsid w:val="00FD2CA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rsid w:val="00FD2CA9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D2CA9"/>
    <w:rPr>
      <w:rFonts w:cs="Arial"/>
      <w:sz w:val="21"/>
    </w:rPr>
  </w:style>
  <w:style w:type="table" w:styleId="Lichtraster">
    <w:name w:val="Light Grid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1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  <w:shd w:val="clear" w:color="auto" w:fill="FFB2E1" w:themeFill="accent1" w:themeFillTint="3F"/>
      </w:tcPr>
    </w:tblStylePr>
    <w:tblStylePr w:type="band2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1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  <w:shd w:val="clear" w:color="auto" w:fill="EAE7E3" w:themeFill="accent2" w:themeFillTint="3F"/>
      </w:tcPr>
    </w:tblStylePr>
    <w:tblStylePr w:type="band2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1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  <w:shd w:val="clear" w:color="auto" w:fill="F8ECC4" w:themeFill="accent3" w:themeFillTint="3F"/>
      </w:tcPr>
    </w:tblStylePr>
    <w:tblStylePr w:type="band2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1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  <w:shd w:val="clear" w:color="auto" w:fill="9EFDFF" w:themeFill="accent4" w:themeFillTint="3F"/>
      </w:tcPr>
    </w:tblStylePr>
    <w:tblStylePr w:type="band2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1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  <w:shd w:val="clear" w:color="auto" w:fill="BDD9EE" w:themeFill="accent5" w:themeFillTint="3F"/>
      </w:tcPr>
    </w:tblStylePr>
    <w:tblStylePr w:type="band2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1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  <w:shd w:val="clear" w:color="auto" w:fill="EFEFEF" w:themeFill="accent6" w:themeFillTint="3F"/>
      </w:tcPr>
    </w:tblStylePr>
    <w:tblStylePr w:type="band2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FD2C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</w:style>
  <w:style w:type="table" w:styleId="Lichtelijst">
    <w:name w:val="Light List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</w:style>
  <w:style w:type="paragraph" w:styleId="Lijst">
    <w:name w:val="List"/>
    <w:basedOn w:val="Standaard"/>
    <w:uiPriority w:val="99"/>
    <w:semiHidden/>
    <w:unhideWhenUsed/>
    <w:rsid w:val="00FD2CA9"/>
    <w:pPr>
      <w:ind w:left="283" w:hanging="283"/>
      <w:contextualSpacing/>
    </w:pPr>
  </w:style>
  <w:style w:type="paragraph" w:styleId="Lijst2">
    <w:name w:val="List 2"/>
    <w:basedOn w:val="Standaard"/>
    <w:uiPriority w:val="99"/>
    <w:semiHidden/>
    <w:unhideWhenUsed/>
    <w:rsid w:val="00FD2CA9"/>
    <w:pPr>
      <w:ind w:left="566" w:hanging="283"/>
      <w:contextualSpacing/>
    </w:pPr>
  </w:style>
  <w:style w:type="paragraph" w:styleId="Lijst3">
    <w:name w:val="List 3"/>
    <w:basedOn w:val="Standaard"/>
    <w:uiPriority w:val="99"/>
    <w:semiHidden/>
    <w:unhideWhenUsed/>
    <w:rsid w:val="00FD2CA9"/>
    <w:pPr>
      <w:ind w:left="849" w:hanging="283"/>
      <w:contextualSpacing/>
    </w:pPr>
  </w:style>
  <w:style w:type="paragraph" w:styleId="Lijst4">
    <w:name w:val="List 4"/>
    <w:basedOn w:val="Standaard"/>
    <w:uiPriority w:val="99"/>
    <w:semiHidden/>
    <w:unhideWhenUsed/>
    <w:rsid w:val="00FD2CA9"/>
    <w:pPr>
      <w:ind w:left="1132" w:hanging="283"/>
      <w:contextualSpacing/>
    </w:pPr>
  </w:style>
  <w:style w:type="paragraph" w:styleId="Lijst5">
    <w:name w:val="List 5"/>
    <w:basedOn w:val="Standaard"/>
    <w:uiPriority w:val="99"/>
    <w:semiHidden/>
    <w:unhideWhenUsed/>
    <w:rsid w:val="00FD2CA9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uiPriority w:val="99"/>
    <w:unhideWhenUsed/>
    <w:rsid w:val="00FD2CA9"/>
    <w:pPr>
      <w:tabs>
        <w:tab w:val="right" w:pos="10490"/>
      </w:tabs>
      <w:ind w:right="284"/>
    </w:pPr>
    <w:rPr>
      <w:rFonts w:asciiTheme="majorHAnsi" w:hAnsiTheme="majorHAnsi"/>
      <w:b/>
    </w:rPr>
  </w:style>
  <w:style w:type="paragraph" w:styleId="Lijstopsomteken">
    <w:name w:val="List Bullet"/>
    <w:basedOn w:val="Standaard"/>
    <w:uiPriority w:val="99"/>
    <w:semiHidden/>
    <w:unhideWhenUsed/>
    <w:rsid w:val="00FD2CA9"/>
    <w:pPr>
      <w:numPr>
        <w:numId w:val="38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FD2CA9"/>
    <w:pPr>
      <w:numPr>
        <w:numId w:val="39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FD2CA9"/>
    <w:pPr>
      <w:numPr>
        <w:numId w:val="40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FD2CA9"/>
    <w:pPr>
      <w:numPr>
        <w:numId w:val="41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FD2CA9"/>
    <w:pPr>
      <w:numPr>
        <w:numId w:val="42"/>
      </w:numPr>
      <w:contextualSpacing/>
    </w:pPr>
  </w:style>
  <w:style w:type="paragraph" w:styleId="Lijstalinea">
    <w:name w:val="List Paragraph"/>
    <w:basedOn w:val="Standaard"/>
    <w:uiPriority w:val="34"/>
    <w:rsid w:val="00FD2CA9"/>
    <w:pPr>
      <w:ind w:left="72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FD2CA9"/>
    <w:pPr>
      <w:numPr>
        <w:numId w:val="43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FD2CA9"/>
    <w:pPr>
      <w:numPr>
        <w:numId w:val="44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FD2CA9"/>
    <w:pPr>
      <w:numPr>
        <w:numId w:val="45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FD2CA9"/>
    <w:pPr>
      <w:numPr>
        <w:numId w:val="46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FD2CA9"/>
    <w:pPr>
      <w:numPr>
        <w:numId w:val="47"/>
      </w:numPr>
      <w:contextualSpacing/>
    </w:pPr>
  </w:style>
  <w:style w:type="table" w:styleId="Lijsttabel1licht">
    <w:name w:val="List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2">
    <w:name w:val="List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bottom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bottom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bottom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bottom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bottom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bottom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3">
    <w:name w:val="List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8007C" w:themeColor="accent1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007C" w:themeColor="accent1"/>
          <w:right w:val="single" w:sz="4" w:space="0" w:color="C8007C" w:themeColor="accent1"/>
        </w:tcBorders>
      </w:tcPr>
    </w:tblStylePr>
    <w:tblStylePr w:type="band1Horz">
      <w:tblPr/>
      <w:tcPr>
        <w:tcBorders>
          <w:top w:val="single" w:sz="4" w:space="0" w:color="C8007C" w:themeColor="accent1"/>
          <w:bottom w:val="single" w:sz="4" w:space="0" w:color="C8007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007C" w:themeColor="accent1"/>
          <w:left w:val="nil"/>
        </w:tcBorders>
      </w:tcPr>
    </w:tblStylePr>
    <w:tblStylePr w:type="swCell">
      <w:tblPr/>
      <w:tcPr>
        <w:tcBorders>
          <w:top w:val="double" w:sz="4" w:space="0" w:color="C8007C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AA08E" w:themeColor="accent2"/>
          <w:right w:val="single" w:sz="4" w:space="0" w:color="AAA08E" w:themeColor="accent2"/>
        </w:tcBorders>
      </w:tcPr>
    </w:tblStylePr>
    <w:tblStylePr w:type="band1Horz">
      <w:tblPr/>
      <w:tcPr>
        <w:tcBorders>
          <w:top w:val="single" w:sz="4" w:space="0" w:color="AAA08E" w:themeColor="accent2"/>
          <w:bottom w:val="single" w:sz="4" w:space="0" w:color="AAA0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AA08E" w:themeColor="accent2"/>
          <w:left w:val="nil"/>
        </w:tcBorders>
      </w:tcPr>
    </w:tblStylePr>
    <w:tblStylePr w:type="swCell">
      <w:tblPr/>
      <w:tcPr>
        <w:tcBorders>
          <w:top w:val="double" w:sz="4" w:space="0" w:color="AAA08E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FB118" w:themeColor="accent3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B118" w:themeColor="accent3"/>
          <w:right w:val="single" w:sz="4" w:space="0" w:color="DFB118" w:themeColor="accent3"/>
        </w:tcBorders>
      </w:tcPr>
    </w:tblStylePr>
    <w:tblStylePr w:type="band1Horz">
      <w:tblPr/>
      <w:tcPr>
        <w:tcBorders>
          <w:top w:val="single" w:sz="4" w:space="0" w:color="DFB118" w:themeColor="accent3"/>
          <w:bottom w:val="single" w:sz="4" w:space="0" w:color="DFB11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B118" w:themeColor="accent3"/>
          <w:left w:val="nil"/>
        </w:tcBorders>
      </w:tcPr>
    </w:tblStylePr>
    <w:tblStylePr w:type="swCell">
      <w:tblPr/>
      <w:tcPr>
        <w:tcBorders>
          <w:top w:val="double" w:sz="4" w:space="0" w:color="DFB118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7879" w:themeColor="accent4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879" w:themeColor="accent4"/>
          <w:right w:val="single" w:sz="4" w:space="0" w:color="007879" w:themeColor="accent4"/>
        </w:tcBorders>
      </w:tcPr>
    </w:tblStylePr>
    <w:tblStylePr w:type="band1Horz">
      <w:tblPr/>
      <w:tcPr>
        <w:tcBorders>
          <w:top w:val="single" w:sz="4" w:space="0" w:color="007879" w:themeColor="accent4"/>
          <w:bottom w:val="single" w:sz="4" w:space="0" w:color="00787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879" w:themeColor="accent4"/>
          <w:left w:val="nil"/>
        </w:tcBorders>
      </w:tcPr>
    </w:tblStylePr>
    <w:tblStylePr w:type="swCell">
      <w:tblPr/>
      <w:tcPr>
        <w:tcBorders>
          <w:top w:val="double" w:sz="4" w:space="0" w:color="007879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24608B" w:themeColor="accent5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608B" w:themeColor="accent5"/>
          <w:right w:val="single" w:sz="4" w:space="0" w:color="24608B" w:themeColor="accent5"/>
        </w:tcBorders>
      </w:tcPr>
    </w:tblStylePr>
    <w:tblStylePr w:type="band1Horz">
      <w:tblPr/>
      <w:tcPr>
        <w:tcBorders>
          <w:top w:val="single" w:sz="4" w:space="0" w:color="24608B" w:themeColor="accent5"/>
          <w:bottom w:val="single" w:sz="4" w:space="0" w:color="24608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608B" w:themeColor="accent5"/>
          <w:left w:val="nil"/>
        </w:tcBorders>
      </w:tcPr>
    </w:tblStylePr>
    <w:tblStylePr w:type="swCell">
      <w:tblPr/>
      <w:tcPr>
        <w:tcBorders>
          <w:top w:val="double" w:sz="4" w:space="0" w:color="24608B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accent6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FBF" w:themeColor="accent6"/>
          <w:right w:val="single" w:sz="4" w:space="0" w:color="BFBFBF" w:themeColor="accent6"/>
        </w:tcBorders>
      </w:tcPr>
    </w:tblStylePr>
    <w:tblStylePr w:type="band1Horz">
      <w:tblPr/>
      <w:tcPr>
        <w:tcBorders>
          <w:top w:val="single" w:sz="4" w:space="0" w:color="BFBFBF" w:themeColor="accent6"/>
          <w:bottom w:val="single" w:sz="4" w:space="0" w:color="BFBFB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FBF" w:themeColor="accent6"/>
          <w:left w:val="nil"/>
        </w:tcBorders>
      </w:tcPr>
    </w:tblStylePr>
    <w:tblStylePr w:type="swCell">
      <w:tblPr/>
      <w:tcPr>
        <w:tcBorders>
          <w:top w:val="double" w:sz="4" w:space="0" w:color="BFBFBF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007C" w:themeColor="accent1"/>
        <w:left w:val="single" w:sz="24" w:space="0" w:color="C8007C" w:themeColor="accent1"/>
        <w:bottom w:val="single" w:sz="24" w:space="0" w:color="C8007C" w:themeColor="accent1"/>
        <w:right w:val="single" w:sz="24" w:space="0" w:color="C8007C" w:themeColor="accent1"/>
      </w:tblBorders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AA08E" w:themeColor="accent2"/>
        <w:left w:val="single" w:sz="24" w:space="0" w:color="AAA08E" w:themeColor="accent2"/>
        <w:bottom w:val="single" w:sz="24" w:space="0" w:color="AAA08E" w:themeColor="accent2"/>
        <w:right w:val="single" w:sz="24" w:space="0" w:color="AAA08E" w:themeColor="accent2"/>
      </w:tblBorders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B118" w:themeColor="accent3"/>
        <w:left w:val="single" w:sz="24" w:space="0" w:color="DFB118" w:themeColor="accent3"/>
        <w:bottom w:val="single" w:sz="24" w:space="0" w:color="DFB118" w:themeColor="accent3"/>
        <w:right w:val="single" w:sz="24" w:space="0" w:color="DFB118" w:themeColor="accent3"/>
      </w:tblBorders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879" w:themeColor="accent4"/>
        <w:left w:val="single" w:sz="24" w:space="0" w:color="007879" w:themeColor="accent4"/>
        <w:bottom w:val="single" w:sz="24" w:space="0" w:color="007879" w:themeColor="accent4"/>
        <w:right w:val="single" w:sz="24" w:space="0" w:color="007879" w:themeColor="accent4"/>
      </w:tblBorders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4608B" w:themeColor="accent5"/>
        <w:left w:val="single" w:sz="24" w:space="0" w:color="24608B" w:themeColor="accent5"/>
        <w:bottom w:val="single" w:sz="24" w:space="0" w:color="24608B" w:themeColor="accent5"/>
        <w:right w:val="single" w:sz="24" w:space="0" w:color="24608B" w:themeColor="accent5"/>
      </w:tblBorders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FBF" w:themeColor="accent6"/>
        <w:left w:val="single" w:sz="24" w:space="0" w:color="BFBFBF" w:themeColor="accent6"/>
        <w:bottom w:val="single" w:sz="24" w:space="0" w:color="BFBFBF" w:themeColor="accent6"/>
        <w:right w:val="single" w:sz="24" w:space="0" w:color="BFBFBF" w:themeColor="accent6"/>
      </w:tblBorders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C8007C" w:themeColor="accent1"/>
        <w:bottom w:val="single" w:sz="4" w:space="0" w:color="C8007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8007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AAA08E" w:themeColor="accent2"/>
        <w:bottom w:val="single" w:sz="4" w:space="0" w:color="AAA0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AA0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DFB118" w:themeColor="accent3"/>
        <w:bottom w:val="single" w:sz="4" w:space="0" w:color="DFB11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FB11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007879" w:themeColor="accent4"/>
        <w:bottom w:val="single" w:sz="4" w:space="0" w:color="00787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787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24608B" w:themeColor="accent5"/>
        <w:bottom w:val="single" w:sz="4" w:space="0" w:color="2460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460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BFBFBF" w:themeColor="accent6"/>
        <w:bottom w:val="single" w:sz="4" w:space="0" w:color="BFBFB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BFBFB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007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007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007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007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AA0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AA0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AA0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AA0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B11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B11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B11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B11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87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87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87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87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4608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4608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4608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4608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FB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FB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FB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FB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jstvoortzetting">
    <w:name w:val="List Continue"/>
    <w:basedOn w:val="Standaard"/>
    <w:uiPriority w:val="99"/>
    <w:semiHidden/>
    <w:unhideWhenUsed/>
    <w:rsid w:val="00FD2CA9"/>
    <w:pPr>
      <w:spacing w:after="120"/>
      <w:ind w:left="283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FD2CA9"/>
    <w:pPr>
      <w:spacing w:after="120"/>
      <w:ind w:left="566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FD2CA9"/>
    <w:pPr>
      <w:spacing w:after="120"/>
      <w:ind w:left="849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FD2CA9"/>
    <w:pPr>
      <w:spacing w:after="120"/>
      <w:ind w:left="1132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FD2CA9"/>
    <w:pPr>
      <w:spacing w:after="120"/>
      <w:ind w:left="1415"/>
      <w:contextualSpacing/>
    </w:pPr>
  </w:style>
  <w:style w:type="paragraph" w:styleId="Macrotekst">
    <w:name w:val="macro"/>
    <w:link w:val="MacrotekstChar"/>
    <w:uiPriority w:val="99"/>
    <w:semiHidden/>
    <w:unhideWhenUsed/>
    <w:rsid w:val="00FD2C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Arial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FD2CA9"/>
    <w:rPr>
      <w:rFonts w:ascii="Consolas" w:hAnsi="Consolas" w:cs="Arial"/>
      <w:sz w:val="20"/>
      <w:szCs w:val="20"/>
    </w:rPr>
  </w:style>
  <w:style w:type="character" w:styleId="Nadruk">
    <w:name w:val="Emphasis"/>
    <w:basedOn w:val="Standaardalinea-lettertype"/>
    <w:uiPriority w:val="20"/>
    <w:rsid w:val="00FD2CA9"/>
    <w:rPr>
      <w:i/>
      <w:iCs/>
    </w:rPr>
  </w:style>
  <w:style w:type="paragraph" w:styleId="Normaalweb">
    <w:name w:val="Normal (Web)"/>
    <w:basedOn w:val="Standaard"/>
    <w:uiPriority w:val="99"/>
    <w:semiHidden/>
    <w:unhideWhenUsed/>
    <w:rsid w:val="00FD2CA9"/>
    <w:rPr>
      <w:rFonts w:ascii="Times New Roman" w:hAnsi="Times New Roman" w:cs="Times New Roman"/>
      <w:sz w:val="24"/>
      <w:szCs w:val="24"/>
    </w:r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FD2CA9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FD2CA9"/>
    <w:rPr>
      <w:rFonts w:cs="Arial"/>
      <w:sz w:val="21"/>
    </w:rPr>
  </w:style>
  <w:style w:type="paragraph" w:styleId="Ondertitel">
    <w:name w:val="Subtitle"/>
    <w:basedOn w:val="Standaard"/>
    <w:next w:val="Standaard"/>
    <w:link w:val="OndertitelChar"/>
    <w:uiPriority w:val="11"/>
    <w:rsid w:val="00FD2CA9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D2CA9"/>
    <w:rPr>
      <w:rFonts w:eastAsiaTheme="minorEastAsia"/>
      <w:color w:val="5A5A5A" w:themeColor="text1" w:themeTint="A5"/>
      <w:spacing w:val="15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D2CA9"/>
    <w:rPr>
      <w:rFonts w:cs="Arial"/>
      <w:sz w:val="21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D2CA9"/>
    <w:rPr>
      <w:rFonts w:ascii="Trade Gothic LT Std" w:hAnsi="Trade Gothic LT Std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D2CA9"/>
    <w:rPr>
      <w:rFonts w:cs="Arial"/>
      <w:b/>
      <w:bCs/>
      <w:sz w:val="21"/>
      <w:szCs w:val="20"/>
    </w:rPr>
  </w:style>
  <w:style w:type="table" w:styleId="Onopgemaaktetabel1">
    <w:name w:val="Plain Table 1"/>
    <w:basedOn w:val="Standaardtabel"/>
    <w:uiPriority w:val="41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aginanummer">
    <w:name w:val="page number"/>
    <w:basedOn w:val="Standaardalinea-lettertype"/>
    <w:uiPriority w:val="99"/>
    <w:semiHidden/>
    <w:unhideWhenUsed/>
    <w:rsid w:val="00FD2CA9"/>
  </w:style>
  <w:style w:type="paragraph" w:styleId="Plattetekst">
    <w:name w:val="Body Text"/>
    <w:basedOn w:val="Standaard"/>
    <w:link w:val="PlattetekstChar"/>
    <w:uiPriority w:val="99"/>
    <w:semiHidden/>
    <w:unhideWhenUsed/>
    <w:rsid w:val="00FD2CA9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FD2CA9"/>
    <w:rPr>
      <w:rFonts w:cs="Arial"/>
      <w:sz w:val="21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FD2CA9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FD2CA9"/>
    <w:rPr>
      <w:rFonts w:cs="Arial"/>
      <w:sz w:val="21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FD2CA9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FD2CA9"/>
    <w:rPr>
      <w:rFonts w:cs="Arial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FD2CA9"/>
    <w:pPr>
      <w:spacing w:after="16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FD2CA9"/>
    <w:rPr>
      <w:rFonts w:cs="Arial"/>
      <w:sz w:val="21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FD2CA9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FD2CA9"/>
    <w:rPr>
      <w:rFonts w:cs="Arial"/>
      <w:sz w:val="21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FD2CA9"/>
    <w:pPr>
      <w:spacing w:after="160"/>
      <w:ind w:left="360" w:firstLine="360"/>
    </w:pPr>
    <w:rPr>
      <w:rFonts w:ascii="Trade Gothic LT Std" w:hAnsi="Trade Gothic LT Std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FD2CA9"/>
    <w:rPr>
      <w:rFonts w:cs="Arial"/>
      <w:sz w:val="21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FD2CA9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FD2CA9"/>
    <w:rPr>
      <w:rFonts w:cs="Arial"/>
      <w:sz w:val="21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FD2CA9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FD2CA9"/>
    <w:rPr>
      <w:rFonts w:cs="Arial"/>
      <w:sz w:val="16"/>
      <w:szCs w:val="16"/>
    </w:rPr>
  </w:style>
  <w:style w:type="table" w:styleId="Professioneletabel">
    <w:name w:val="Table Professional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Rastertabel1licht-Accent1">
    <w:name w:val="Grid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83CF" w:themeColor="accent1" w:themeTint="66"/>
        <w:left w:val="single" w:sz="4" w:space="0" w:color="FF83CF" w:themeColor="accent1" w:themeTint="66"/>
        <w:bottom w:val="single" w:sz="4" w:space="0" w:color="FF83CF" w:themeColor="accent1" w:themeTint="66"/>
        <w:right w:val="single" w:sz="4" w:space="0" w:color="FF83CF" w:themeColor="accent1" w:themeTint="66"/>
        <w:insideH w:val="single" w:sz="4" w:space="0" w:color="FF83CF" w:themeColor="accent1" w:themeTint="66"/>
        <w:insideV w:val="single" w:sz="4" w:space="0" w:color="FF83C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4E19F" w:themeColor="accent3" w:themeTint="66"/>
        <w:left w:val="single" w:sz="4" w:space="0" w:color="F4E19F" w:themeColor="accent3" w:themeTint="66"/>
        <w:bottom w:val="single" w:sz="4" w:space="0" w:color="F4E19F" w:themeColor="accent3" w:themeTint="66"/>
        <w:right w:val="single" w:sz="4" w:space="0" w:color="F4E19F" w:themeColor="accent3" w:themeTint="66"/>
        <w:insideH w:val="single" w:sz="4" w:space="0" w:color="F4E19F" w:themeColor="accent3" w:themeTint="66"/>
        <w:insideV w:val="single" w:sz="4" w:space="0" w:color="F4E19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3FDFF" w:themeColor="accent4" w:themeTint="66"/>
        <w:left w:val="single" w:sz="4" w:space="0" w:color="63FDFF" w:themeColor="accent4" w:themeTint="66"/>
        <w:bottom w:val="single" w:sz="4" w:space="0" w:color="63FDFF" w:themeColor="accent4" w:themeTint="66"/>
        <w:right w:val="single" w:sz="4" w:space="0" w:color="63FDFF" w:themeColor="accent4" w:themeTint="66"/>
        <w:insideH w:val="single" w:sz="4" w:space="0" w:color="63FDFF" w:themeColor="accent4" w:themeTint="66"/>
        <w:insideV w:val="single" w:sz="4" w:space="0" w:color="63FD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4C2E3" w:themeColor="accent5" w:themeTint="66"/>
        <w:left w:val="single" w:sz="4" w:space="0" w:color="94C2E3" w:themeColor="accent5" w:themeTint="66"/>
        <w:bottom w:val="single" w:sz="4" w:space="0" w:color="94C2E3" w:themeColor="accent5" w:themeTint="66"/>
        <w:right w:val="single" w:sz="4" w:space="0" w:color="94C2E3" w:themeColor="accent5" w:themeTint="66"/>
        <w:insideH w:val="single" w:sz="4" w:space="0" w:color="94C2E3" w:themeColor="accent5" w:themeTint="66"/>
        <w:insideV w:val="single" w:sz="4" w:space="0" w:color="94C2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6"/>
        <w:left w:val="single" w:sz="4" w:space="0" w:color="E5E5E5" w:themeColor="accent6" w:themeTint="66"/>
        <w:bottom w:val="single" w:sz="4" w:space="0" w:color="E5E5E5" w:themeColor="accent6" w:themeTint="66"/>
        <w:right w:val="single" w:sz="4" w:space="0" w:color="E5E5E5" w:themeColor="accent6" w:themeTint="66"/>
        <w:insideH w:val="single" w:sz="4" w:space="0" w:color="E5E5E5" w:themeColor="accent6" w:themeTint="66"/>
        <w:insideV w:val="single" w:sz="4" w:space="0" w:color="E5E5E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DD8D1" w:themeColor="accent2" w:themeTint="66"/>
        <w:left w:val="single" w:sz="4" w:space="0" w:color="DDD8D1" w:themeColor="accent2" w:themeTint="66"/>
        <w:bottom w:val="single" w:sz="4" w:space="0" w:color="DDD8D1" w:themeColor="accent2" w:themeTint="66"/>
        <w:right w:val="single" w:sz="4" w:space="0" w:color="DDD8D1" w:themeColor="accent2" w:themeTint="66"/>
        <w:insideH w:val="single" w:sz="4" w:space="0" w:color="DDD8D1" w:themeColor="accent2" w:themeTint="66"/>
        <w:insideV w:val="single" w:sz="4" w:space="0" w:color="DDD8D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FF45B8" w:themeColor="accent1" w:themeTint="99"/>
        <w:bottom w:val="single" w:sz="2" w:space="0" w:color="FF45B8" w:themeColor="accent1" w:themeTint="99"/>
        <w:insideH w:val="single" w:sz="2" w:space="0" w:color="FF45B8" w:themeColor="accent1" w:themeTint="99"/>
        <w:insideV w:val="single" w:sz="2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45B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CCC5BB" w:themeColor="accent2" w:themeTint="99"/>
        <w:bottom w:val="single" w:sz="2" w:space="0" w:color="CCC5BB" w:themeColor="accent2" w:themeTint="99"/>
        <w:insideH w:val="single" w:sz="2" w:space="0" w:color="CCC5BB" w:themeColor="accent2" w:themeTint="99"/>
        <w:insideV w:val="single" w:sz="2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C5B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EFD270" w:themeColor="accent3" w:themeTint="99"/>
        <w:bottom w:val="single" w:sz="2" w:space="0" w:color="EFD270" w:themeColor="accent3" w:themeTint="99"/>
        <w:insideH w:val="single" w:sz="2" w:space="0" w:color="EFD270" w:themeColor="accent3" w:themeTint="99"/>
        <w:insideV w:val="single" w:sz="2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D27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15FCFF" w:themeColor="accent4" w:themeTint="99"/>
        <w:bottom w:val="single" w:sz="2" w:space="0" w:color="15FCFF" w:themeColor="accent4" w:themeTint="99"/>
        <w:insideH w:val="single" w:sz="2" w:space="0" w:color="15FCFF" w:themeColor="accent4" w:themeTint="99"/>
        <w:insideV w:val="single" w:sz="2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5FC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5FA4D5" w:themeColor="accent5" w:themeTint="99"/>
        <w:bottom w:val="single" w:sz="2" w:space="0" w:color="5FA4D5" w:themeColor="accent5" w:themeTint="99"/>
        <w:insideH w:val="single" w:sz="2" w:space="0" w:color="5FA4D5" w:themeColor="accent5" w:themeTint="99"/>
        <w:insideV w:val="single" w:sz="2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A4D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D8D8D8" w:themeColor="accent6" w:themeTint="99"/>
        <w:bottom w:val="single" w:sz="2" w:space="0" w:color="D8D8D8" w:themeColor="accent6" w:themeTint="99"/>
        <w:insideH w:val="single" w:sz="2" w:space="0" w:color="D8D8D8" w:themeColor="accent6" w:themeTint="99"/>
        <w:insideV w:val="single" w:sz="2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8D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3">
    <w:name w:val="Grid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83CF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DD8D1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4E19F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63FDFF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94C2E3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E5E5E5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FD2CA9"/>
  </w:style>
  <w:style w:type="paragraph" w:styleId="Standaardinspringing">
    <w:name w:val="Normal Indent"/>
    <w:basedOn w:val="Standaard"/>
    <w:uiPriority w:val="99"/>
    <w:semiHidden/>
    <w:unhideWhenUsed/>
    <w:rsid w:val="00FD2CA9"/>
    <w:pPr>
      <w:ind w:left="708"/>
    </w:pPr>
  </w:style>
  <w:style w:type="character" w:styleId="Subtielebenadrukking">
    <w:name w:val="Subtle Emphasis"/>
    <w:basedOn w:val="Standaardalinea-lettertype"/>
    <w:uiPriority w:val="19"/>
    <w:rsid w:val="00FD2CA9"/>
    <w:rPr>
      <w:i/>
      <w:iCs/>
      <w:color w:val="404040" w:themeColor="text1" w:themeTint="BF"/>
    </w:rPr>
  </w:style>
  <w:style w:type="character" w:styleId="Subtieleverwijzing">
    <w:name w:val="Subtle Reference"/>
    <w:basedOn w:val="Standaardalinea-lettertype"/>
    <w:uiPriority w:val="31"/>
    <w:rsid w:val="00FD2CA9"/>
    <w:rPr>
      <w:smallCaps/>
      <w:color w:val="5A5A5A" w:themeColor="text1" w:themeTint="A5"/>
    </w:rPr>
  </w:style>
  <w:style w:type="table" w:styleId="Tabelkolommen1">
    <w:name w:val="Table Columns 1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FD2CA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FD2CA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FD2CA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FD2CA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">
    <w:name w:val="Table Grid"/>
    <w:basedOn w:val="Standaardtabel"/>
    <w:uiPriority w:val="39"/>
    <w:rsid w:val="00FD2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astertabel1licht">
    <w:name w:val="Grid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raster2">
    <w:name w:val="Table Grid 2"/>
    <w:basedOn w:val="Standaardtabel"/>
    <w:uiPriority w:val="99"/>
    <w:semiHidden/>
    <w:unhideWhenUsed/>
    <w:rsid w:val="00FD2CA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FD2CA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FD2CA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FD2CA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FD2C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thema">
    <w:name w:val="Table Theme"/>
    <w:basedOn w:val="Standaardtabel"/>
    <w:uiPriority w:val="99"/>
    <w:semiHidden/>
    <w:unhideWhenUsed/>
    <w:rsid w:val="00FD2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FD2CA9"/>
    <w:rPr>
      <w:color w:val="80808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FD2CA9"/>
    <w:pPr>
      <w:spacing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FD2CA9"/>
    <w:rPr>
      <w:rFonts w:ascii="Consolas" w:hAnsi="Consolas" w:cs="Arial"/>
      <w:sz w:val="21"/>
      <w:szCs w:val="21"/>
    </w:rPr>
  </w:style>
  <w:style w:type="paragraph" w:styleId="Titel">
    <w:name w:val="Title"/>
    <w:basedOn w:val="Standaard"/>
    <w:next w:val="Standaard"/>
    <w:link w:val="TitelChar"/>
    <w:uiPriority w:val="10"/>
    <w:rsid w:val="00FD2CA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D2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itelvanboek">
    <w:name w:val="Book Title"/>
    <w:basedOn w:val="Standaardalinea-lettertype"/>
    <w:uiPriority w:val="33"/>
    <w:rsid w:val="00FD2CA9"/>
    <w:rPr>
      <w:b/>
      <w:bCs/>
      <w:i/>
      <w:iCs/>
      <w:spacing w:val="5"/>
    </w:rPr>
  </w:style>
  <w:style w:type="table" w:styleId="Verfijndetabel1">
    <w:name w:val="Table Subtle 1"/>
    <w:basedOn w:val="Standaardtabel"/>
    <w:uiPriority w:val="99"/>
    <w:semiHidden/>
    <w:unhideWhenUsed/>
    <w:rsid w:val="00FD2CA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FD2CA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FD2CA9"/>
    <w:rPr>
      <w:sz w:val="16"/>
      <w:szCs w:val="16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FD2CA9"/>
    <w:pPr>
      <w:spacing w:line="240" w:lineRule="auto"/>
    </w:pPr>
    <w:rPr>
      <w:sz w:val="16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FD2CA9"/>
    <w:rPr>
      <w:rFonts w:cs="Arial"/>
      <w:sz w:val="16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FD2CA9"/>
    <w:rPr>
      <w:rFonts w:cs="Arial"/>
      <w:sz w:val="16"/>
    </w:rPr>
  </w:style>
  <w:style w:type="table" w:styleId="Webtabel1">
    <w:name w:val="Table Web 1"/>
    <w:basedOn w:val="Standaardtabel"/>
    <w:uiPriority w:val="99"/>
    <w:semiHidden/>
    <w:unhideWhenUsed/>
    <w:rsid w:val="00FD2CA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FD2CA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FD2CA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uiPriority w:val="22"/>
    <w:rsid w:val="00FD2CA9"/>
    <w:rPr>
      <w:b/>
      <w:bCs/>
    </w:rPr>
  </w:style>
  <w:style w:type="paragraph" w:customStyle="1" w:styleId="Accent">
    <w:name w:val="Accent"/>
    <w:basedOn w:val="Standaard"/>
    <w:next w:val="Standaard"/>
    <w:link w:val="AccentChar"/>
    <w:uiPriority w:val="1"/>
    <w:qFormat/>
    <w:rsid w:val="00FD2CA9"/>
    <w:rPr>
      <w:rFonts w:asciiTheme="majorHAnsi" w:hAnsiTheme="majorHAnsi"/>
      <w:b/>
      <w:caps/>
      <w:sz w:val="24"/>
    </w:rPr>
  </w:style>
  <w:style w:type="character" w:customStyle="1" w:styleId="AccentChar">
    <w:name w:val="Accent Char"/>
    <w:basedOn w:val="Standaardalinea-lettertype"/>
    <w:link w:val="Accent"/>
    <w:uiPriority w:val="1"/>
    <w:rsid w:val="00FD2CA9"/>
    <w:rPr>
      <w:rFonts w:asciiTheme="majorHAnsi" w:hAnsiTheme="majorHAnsi" w:cs="Arial"/>
      <w:b/>
      <w:caps/>
      <w:sz w:val="24"/>
    </w:rPr>
  </w:style>
  <w:style w:type="paragraph" w:customStyle="1" w:styleId="AccentRhorood">
    <w:name w:val="Accent Rho rood"/>
    <w:basedOn w:val="Accent"/>
    <w:next w:val="Standaard"/>
    <w:uiPriority w:val="1"/>
    <w:qFormat/>
    <w:rsid w:val="00FD2CA9"/>
    <w:rPr>
      <w:color w:val="C8007C" w:themeColor="accent1"/>
    </w:rPr>
  </w:style>
  <w:style w:type="paragraph" w:customStyle="1" w:styleId="Bijlage">
    <w:name w:val="Bijlage"/>
    <w:basedOn w:val="Standaard"/>
    <w:next w:val="Standaard"/>
    <w:uiPriority w:val="4"/>
    <w:qFormat/>
    <w:rsid w:val="00FD2CA9"/>
    <w:pPr>
      <w:numPr>
        <w:ilvl w:val="3"/>
        <w:numId w:val="37"/>
      </w:numPr>
      <w:spacing w:after="240"/>
    </w:pPr>
    <w:rPr>
      <w:rFonts w:asciiTheme="majorHAnsi" w:hAnsiTheme="majorHAnsi"/>
      <w:b/>
      <w:sz w:val="32"/>
    </w:rPr>
  </w:style>
  <w:style w:type="paragraph" w:customStyle="1" w:styleId="Bullets">
    <w:name w:val="Bullets"/>
    <w:basedOn w:val="Standaard"/>
    <w:uiPriority w:val="1"/>
    <w:qFormat/>
    <w:rsid w:val="00FD2CA9"/>
    <w:pPr>
      <w:numPr>
        <w:numId w:val="30"/>
      </w:numPr>
    </w:pPr>
  </w:style>
  <w:style w:type="paragraph" w:customStyle="1" w:styleId="Cijfers">
    <w:name w:val="Cijfers"/>
    <w:basedOn w:val="Standaard"/>
    <w:uiPriority w:val="1"/>
    <w:qFormat/>
    <w:rsid w:val="00FD2CA9"/>
    <w:pPr>
      <w:numPr>
        <w:numId w:val="32"/>
      </w:numPr>
    </w:pPr>
  </w:style>
  <w:style w:type="paragraph" w:customStyle="1" w:styleId="Gekleurdetekst">
    <w:name w:val="Gekleurde tekst"/>
    <w:basedOn w:val="Standaard"/>
    <w:uiPriority w:val="7"/>
    <w:qFormat/>
    <w:rsid w:val="00FD2CA9"/>
    <w:rPr>
      <w:color w:val="C8007C" w:themeColor="accent1"/>
    </w:rPr>
  </w:style>
  <w:style w:type="paragraph" w:customStyle="1" w:styleId="Introtekst">
    <w:name w:val="Intro tekst"/>
    <w:basedOn w:val="Standaard"/>
    <w:next w:val="Standaard"/>
    <w:uiPriority w:val="1"/>
    <w:qFormat/>
    <w:rsid w:val="00FD2CA9"/>
    <w:pPr>
      <w:spacing w:after="240"/>
    </w:pPr>
    <w:rPr>
      <w:rFonts w:asciiTheme="majorHAnsi" w:hAnsiTheme="majorHAnsi"/>
      <w:b/>
      <w:sz w:val="24"/>
    </w:rPr>
  </w:style>
  <w:style w:type="paragraph" w:customStyle="1" w:styleId="Ongenummerdhoofdstuk">
    <w:name w:val="Ongenummerd hoofdstuk"/>
    <w:basedOn w:val="Standaard"/>
    <w:next w:val="Standaard"/>
    <w:uiPriority w:val="3"/>
    <w:qFormat/>
    <w:rsid w:val="00FD2CA9"/>
    <w:pPr>
      <w:spacing w:after="280"/>
    </w:pPr>
    <w:rPr>
      <w:rFonts w:asciiTheme="majorHAnsi" w:hAnsiTheme="majorHAnsi"/>
      <w:b/>
      <w:caps/>
      <w:sz w:val="32"/>
    </w:rPr>
  </w:style>
  <w:style w:type="numbering" w:customStyle="1" w:styleId="Bulletlijst">
    <w:name w:val="Bullet lijst"/>
    <w:uiPriority w:val="99"/>
    <w:rsid w:val="00FD2CA9"/>
    <w:pPr>
      <w:numPr>
        <w:numId w:val="15"/>
      </w:numPr>
    </w:pPr>
  </w:style>
  <w:style w:type="numbering" w:customStyle="1" w:styleId="Cijferslijst">
    <w:name w:val="Cijfers lijst"/>
    <w:uiPriority w:val="99"/>
    <w:rsid w:val="00FD2CA9"/>
    <w:pPr>
      <w:numPr>
        <w:numId w:val="16"/>
      </w:numPr>
    </w:pPr>
  </w:style>
  <w:style w:type="paragraph" w:customStyle="1" w:styleId="CoverDatum">
    <w:name w:val="Cover Datum"/>
    <w:basedOn w:val="Standaard"/>
    <w:uiPriority w:val="9"/>
    <w:rsid w:val="00FD2CA9"/>
    <w:rPr>
      <w:b/>
      <w:color w:val="FFFFFF" w:themeColor="background1"/>
      <w:sz w:val="36"/>
    </w:rPr>
  </w:style>
  <w:style w:type="paragraph" w:customStyle="1" w:styleId="CoverSubtitel">
    <w:name w:val="Cover Subtitel"/>
    <w:basedOn w:val="Standaard"/>
    <w:uiPriority w:val="9"/>
    <w:rsid w:val="00FD2CA9"/>
    <w:rPr>
      <w:rFonts w:asciiTheme="majorHAnsi" w:hAnsiTheme="majorHAnsi"/>
      <w:b/>
      <w:color w:val="FFFFFF" w:themeColor="background1"/>
      <w:sz w:val="60"/>
    </w:rPr>
  </w:style>
  <w:style w:type="paragraph" w:customStyle="1" w:styleId="CoverTitel">
    <w:name w:val="Cover Titel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96"/>
    </w:rPr>
  </w:style>
  <w:style w:type="paragraph" w:customStyle="1" w:styleId="CVProfieltitel">
    <w:name w:val="CV Profiel titel"/>
    <w:basedOn w:val="Accent"/>
    <w:rsid w:val="00FD2CA9"/>
    <w:rPr>
      <w:color w:val="C8007C" w:themeColor="accent1"/>
      <w:sz w:val="28"/>
    </w:rPr>
  </w:style>
  <w:style w:type="paragraph" w:customStyle="1" w:styleId="DetailsInsamenwerkingmet">
    <w:name w:val="Details In samenwerking met"/>
    <w:basedOn w:val="Standaard"/>
    <w:uiPriority w:val="9"/>
    <w:rsid w:val="00FD2CA9"/>
    <w:pPr>
      <w:spacing w:line="200" w:lineRule="atLeast"/>
    </w:pPr>
    <w:rPr>
      <w:rFonts w:asciiTheme="majorHAnsi" w:hAnsiTheme="majorHAnsi"/>
      <w:b/>
      <w:color w:val="FFFFFF" w:themeColor="background1"/>
      <w:sz w:val="18"/>
    </w:rPr>
  </w:style>
  <w:style w:type="paragraph" w:customStyle="1" w:styleId="DetailsKop">
    <w:name w:val="Details Kop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24"/>
    </w:rPr>
  </w:style>
  <w:style w:type="paragraph" w:customStyle="1" w:styleId="DetailsTekst">
    <w:name w:val="Details Tekst"/>
    <w:basedOn w:val="Standaard"/>
    <w:uiPriority w:val="9"/>
    <w:rsid w:val="00FD2CA9"/>
    <w:rPr>
      <w:color w:val="FFFFFF" w:themeColor="background1"/>
      <w:sz w:val="24"/>
    </w:rPr>
  </w:style>
  <w:style w:type="paragraph" w:customStyle="1" w:styleId="Functie">
    <w:name w:val="Functie"/>
    <w:basedOn w:val="Standaard"/>
    <w:uiPriority w:val="9"/>
    <w:rsid w:val="00FD2CA9"/>
    <w:rPr>
      <w:sz w:val="18"/>
    </w:rPr>
  </w:style>
  <w:style w:type="character" w:customStyle="1" w:styleId="Hashtag1">
    <w:name w:val="Hashtag1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numbering" w:customStyle="1" w:styleId="Koppenlijst">
    <w:name w:val="Koppenlijst"/>
    <w:uiPriority w:val="99"/>
    <w:rsid w:val="00FD2CA9"/>
    <w:pPr>
      <w:numPr>
        <w:numId w:val="37"/>
      </w:numPr>
    </w:pPr>
  </w:style>
  <w:style w:type="character" w:customStyle="1" w:styleId="Vermelding1">
    <w:name w:val="Vermelding1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paragraph" w:customStyle="1" w:styleId="Onderwerp">
    <w:name w:val="Onderwerp"/>
    <w:basedOn w:val="Standaard"/>
    <w:uiPriority w:val="9"/>
    <w:rsid w:val="00FD2CA9"/>
    <w:rPr>
      <w:rFonts w:asciiTheme="majorHAnsi" w:hAnsiTheme="majorHAnsi"/>
      <w:b/>
      <w:caps/>
      <w:sz w:val="28"/>
    </w:rPr>
  </w:style>
  <w:style w:type="paragraph" w:customStyle="1" w:styleId="OngenummerdNOTOC">
    <w:name w:val="Ongenummerd NOTOC"/>
    <w:basedOn w:val="Ongenummerdhoofdstuk"/>
    <w:next w:val="Standaard"/>
    <w:uiPriority w:val="9"/>
    <w:rsid w:val="00FD2CA9"/>
  </w:style>
  <w:style w:type="paragraph" w:customStyle="1" w:styleId="RefKopjes">
    <w:name w:val="RefKopjes"/>
    <w:basedOn w:val="Standaard"/>
    <w:next w:val="Standaard"/>
    <w:uiPriority w:val="9"/>
    <w:rsid w:val="00FD2CA9"/>
    <w:pPr>
      <w:spacing w:line="246" w:lineRule="atLeast"/>
    </w:pPr>
    <w:rPr>
      <w:rFonts w:asciiTheme="majorHAnsi" w:hAnsiTheme="majorHAnsi"/>
      <w:b/>
      <w:caps/>
      <w:sz w:val="18"/>
    </w:rPr>
  </w:style>
  <w:style w:type="paragraph" w:customStyle="1" w:styleId="RefTekst">
    <w:name w:val="RefTekst"/>
    <w:basedOn w:val="Standaard"/>
    <w:uiPriority w:val="9"/>
    <w:rsid w:val="00FD2CA9"/>
    <w:pPr>
      <w:spacing w:line="220" w:lineRule="atLeast"/>
    </w:pPr>
    <w:rPr>
      <w:sz w:val="16"/>
    </w:rPr>
  </w:style>
  <w:style w:type="table" w:customStyle="1" w:styleId="Rhotable">
    <w:name w:val="Rho table"/>
    <w:basedOn w:val="Standaardtabel"/>
    <w:uiPriority w:val="99"/>
    <w:rsid w:val="00FD2CA9"/>
    <w:pPr>
      <w:spacing w:after="0" w:line="280" w:lineRule="atLeast"/>
    </w:pPr>
    <w:rPr>
      <w:color w:val="000000"/>
      <w:sz w:val="20"/>
    </w:rPr>
    <w:tblPr>
      <w:tblStyleRowBandSize w:val="1"/>
      <w:tblStyleColBandSize w:val="1"/>
      <w:tblBorders>
        <w:top w:val="single" w:sz="18" w:space="0" w:color="FFFFFF"/>
        <w:insideH w:val="single" w:sz="4" w:space="0" w:color="FFFFFF"/>
        <w:insideV w:val="single" w:sz="4" w:space="0" w:color="FFFFFF"/>
      </w:tblBorders>
      <w:tblCellMar>
        <w:left w:w="57" w:type="dxa"/>
        <w:bottom w:w="28" w:type="dxa"/>
        <w:right w:w="57" w:type="dxa"/>
      </w:tblCellMar>
    </w:tblPr>
    <w:tblStylePr w:type="firstRow">
      <w:rPr>
        <w:b/>
        <w:color w:val="FFFFFF"/>
      </w:rPr>
      <w:tblPr/>
      <w:tcPr>
        <w:shd w:val="clear" w:color="auto" w:fill="C8007C" w:themeFill="accent1"/>
      </w:tcPr>
    </w:tblStylePr>
    <w:tblStylePr w:type="lastRow">
      <w:rPr>
        <w:b/>
        <w:color w:val="FFFFFF"/>
      </w:rPr>
      <w:tblPr/>
      <w:tcPr>
        <w:shd w:val="clear" w:color="auto" w:fill="C8007C" w:themeFill="accent1"/>
      </w:tcPr>
    </w:tblStylePr>
    <w:tblStylePr w:type="firstCol">
      <w:rPr>
        <w:b/>
        <w:color w:val="FFFFFF"/>
      </w:rPr>
      <w:tblPr/>
      <w:tcPr>
        <w:shd w:val="clear" w:color="auto" w:fill="C8007C" w:themeFill="accent1"/>
      </w:tcPr>
    </w:tblStylePr>
    <w:tblStylePr w:type="lastCol">
      <w:rPr>
        <w:b/>
        <w:color w:val="FFFFFF"/>
      </w:rPr>
      <w:tblPr/>
      <w:tcPr>
        <w:shd w:val="clear" w:color="auto" w:fill="C8007C" w:themeFill="accent1"/>
      </w:tcPr>
    </w:tblStylePr>
    <w:tblStylePr w:type="band1Vert">
      <w:tblPr/>
      <w:tcPr>
        <w:shd w:val="clear" w:color="auto" w:fill="F2F2F2" w:themeFill="background2" w:themeFillShade="F2"/>
      </w:tcPr>
    </w:tblStylePr>
    <w:tblStylePr w:type="band2Vert">
      <w:tblPr/>
      <w:tcPr>
        <w:shd w:val="clear" w:color="auto" w:fill="E8E8E8"/>
      </w:tcPr>
    </w:tblStylePr>
    <w:tblStylePr w:type="band1Horz">
      <w:rPr>
        <w:color w:val="000000"/>
      </w:rPr>
      <w:tblPr/>
      <w:tcPr>
        <w:shd w:val="clear" w:color="auto" w:fill="F2F2F2" w:themeFill="background2" w:themeFillShade="F2"/>
      </w:tcPr>
    </w:tblStylePr>
    <w:tblStylePr w:type="band2Horz">
      <w:rPr>
        <w:color w:val="000000"/>
      </w:rPr>
      <w:tblPr/>
      <w:tcPr>
        <w:shd w:val="clear" w:color="auto" w:fill="E8E8E8"/>
      </w:tcPr>
    </w:tblStylePr>
  </w:style>
  <w:style w:type="character" w:customStyle="1" w:styleId="Slimmehyperlink1">
    <w:name w:val="Slimme hyperlink1"/>
    <w:basedOn w:val="Standaardalinea-lettertype"/>
    <w:uiPriority w:val="99"/>
    <w:semiHidden/>
    <w:unhideWhenUsed/>
    <w:rsid w:val="00FD2CA9"/>
    <w:rPr>
      <w:u w:val="dotted"/>
    </w:rPr>
  </w:style>
  <w:style w:type="character" w:customStyle="1" w:styleId="SmartLink1">
    <w:name w:val="SmartLink1"/>
    <w:basedOn w:val="Standaardalinea-lettertype"/>
    <w:uiPriority w:val="99"/>
    <w:semiHidden/>
    <w:unhideWhenUsed/>
    <w:rsid w:val="00FD2CA9"/>
    <w:rPr>
      <w:color w:val="C8007C" w:themeColor="hyperlink"/>
      <w:u w:val="single"/>
      <w:shd w:val="clear" w:color="auto" w:fill="E1DFDD"/>
    </w:rPr>
  </w:style>
  <w:style w:type="character" w:customStyle="1" w:styleId="SmartLinkError">
    <w:name w:val="Smart Link Error"/>
    <w:basedOn w:val="Standaardalinea-lettertype"/>
    <w:uiPriority w:val="99"/>
    <w:semiHidden/>
    <w:unhideWhenUsed/>
    <w:rsid w:val="00FD2CA9"/>
    <w:rPr>
      <w:color w:val="FF0000"/>
    </w:rPr>
  </w:style>
  <w:style w:type="paragraph" w:customStyle="1" w:styleId="StandaardWit">
    <w:name w:val="Standaard Wit"/>
    <w:basedOn w:val="Standaard"/>
    <w:uiPriority w:val="9"/>
    <w:rsid w:val="00FD2CA9"/>
    <w:rPr>
      <w:color w:val="FFFFFF" w:themeColor="background1"/>
    </w:rPr>
  </w:style>
  <w:style w:type="paragraph" w:customStyle="1" w:styleId="StandaardZwart">
    <w:name w:val="Standaard Zwart"/>
    <w:basedOn w:val="Standaard"/>
    <w:rsid w:val="00FD2CA9"/>
    <w:rPr>
      <w:color w:val="000000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FD2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rgbClr val="000000"/>
      </a:dk1>
      <a:lt1>
        <a:srgbClr val="FFFFFF"/>
      </a:lt1>
      <a:dk2>
        <a:srgbClr val="C8007C"/>
      </a:dk2>
      <a:lt2>
        <a:srgbClr val="FFFFFF"/>
      </a:lt2>
      <a:accent1>
        <a:srgbClr val="C8007C"/>
      </a:accent1>
      <a:accent2>
        <a:srgbClr val="AAA08E"/>
      </a:accent2>
      <a:accent3>
        <a:srgbClr val="DFB118"/>
      </a:accent3>
      <a:accent4>
        <a:srgbClr val="007879"/>
      </a:accent4>
      <a:accent5>
        <a:srgbClr val="24608B"/>
      </a:accent5>
      <a:accent6>
        <a:srgbClr val="BFBFBF"/>
      </a:accent6>
      <a:hlink>
        <a:srgbClr val="C8007C"/>
      </a:hlink>
      <a:folHlink>
        <a:srgbClr val="C8007C"/>
      </a:folHlink>
    </a:clrScheme>
    <a:fontScheme name="Kantoor">
      <a:majorFont>
        <a:latin typeface="Calibri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796D0CB608148ADB6A3FE6184D975" ma:contentTypeVersion="10" ma:contentTypeDescription="Een nieuw document maken." ma:contentTypeScope="" ma:versionID="71d6b85c0b6e09903bf280259070e852">
  <xsd:schema xmlns:xsd="http://www.w3.org/2001/XMLSchema" xmlns:xs="http://www.w3.org/2001/XMLSchema" xmlns:p="http://schemas.microsoft.com/office/2006/metadata/properties" xmlns:ns2="ab01c9f7-308e-412a-8b6b-2a38868f1fe8" xmlns:ns3="f5714f12-861a-48fb-8033-d35a907f947e" targetNamespace="http://schemas.microsoft.com/office/2006/metadata/properties" ma:root="true" ma:fieldsID="3f26ee0e1d009816e1c8af2a8a71dce8" ns2:_="" ns3:_="">
    <xsd:import namespace="ab01c9f7-308e-412a-8b6b-2a38868f1fe8"/>
    <xsd:import namespace="f5714f12-861a-48fb-8033-d35a907f94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1c9f7-308e-412a-8b6b-2a38868f1f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14f12-861a-48fb-8033-d35a907f947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7982406-832a-4378-9abd-4c05468faa7a}" ma:internalName="TaxCatchAll" ma:showField="CatchAllData" ma:web="f5714f12-861a-48fb-8033-d35a907f94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01c9f7-308e-412a-8b6b-2a38868f1fe8">
      <Terms xmlns="http://schemas.microsoft.com/office/infopath/2007/PartnerControls"/>
    </lcf76f155ced4ddcb4097134ff3c332f>
    <TaxCatchAll xmlns="f5714f12-861a-48fb-8033-d35a907f947e" xsi:nil="true"/>
  </documentManagement>
</p:properties>
</file>

<file path=customXml/itemProps1.xml><?xml version="1.0" encoding="utf-8"?>
<ds:datastoreItem xmlns:ds="http://schemas.openxmlformats.org/officeDocument/2006/customXml" ds:itemID="{768FF505-5B6F-4B65-9AE9-191AB9A0AC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D0D77B-5151-4EC9-BD7F-ACED29F691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01c9f7-308e-412a-8b6b-2a38868f1fe8"/>
    <ds:schemaRef ds:uri="f5714f12-861a-48fb-8033-d35a907f94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20D7C2-FE32-4156-BDBE-555E14224F14}">
  <ds:schemaRefs>
    <ds:schemaRef ds:uri="http://schemas.microsoft.com/office/2006/metadata/properties"/>
    <ds:schemaRef ds:uri="http://schemas.microsoft.com/office/infopath/2007/PartnerControls"/>
    <ds:schemaRef ds:uri="ab01c9f7-308e-412a-8b6b-2a38868f1fe8"/>
    <ds:schemaRef ds:uri="f5714f12-861a-48fb-8033-d35a907f94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Waaijman</dc:creator>
  <cp:keywords/>
  <dc:description/>
  <cp:lastModifiedBy>Gijs Koedam</cp:lastModifiedBy>
  <cp:revision>14</cp:revision>
  <dcterms:created xsi:type="dcterms:W3CDTF">2021-11-25T16:33:00Z</dcterms:created>
  <dcterms:modified xsi:type="dcterms:W3CDTF">2022-09-19T14:59:00Z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0x01010063B796D0CB608148ADB6A3FE6184D975</vt:lpwstr>
  </property>
  <property fmtid="{D5CDD505-2E9C-101B-9397-08002B2CF9AE}" pid="3" name="MediaServiceImageTags">
    <vt:lpwstr/>
  </property>
</Properties>
</file>