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33425" w14:textId="7E48AAA3" w:rsidR="00E33EDD" w:rsidRPr="00AB2172" w:rsidRDefault="00E33EDD" w:rsidP="00E33EDD">
      <w:pPr>
        <w:pStyle w:val="Kop5"/>
      </w:pPr>
      <w:bookmarkStart w:id="249" w:name="_Ref_10a1bd2c6ebb193add0bfe957eb73682_1"/>
      <w:r w:rsidRPr="00AB2172">
        <w:lastRenderedPageBreak/>
        <w:t>Norm</w:t>
      </w:r>
      <w:bookmarkEnd w:id="249"/>
    </w:p>
    <w:p w14:paraId="59CBF6E6" w14:textId="2F96DEF4" w:rsidR="00656BE5" w:rsidRPr="00AB2172" w:rsidRDefault="00E351BB" w:rsidP="00656BE5">
      <w:r w:rsidRPr="00E351BB">
        <w:t>De regels voor de indeling van de Regeling luiden als volgt:</w:t>
      </w:r>
    </w:p>
    <w:p w14:paraId="00CBB5D7" w14:textId="77777777" w:rsidR="00656BE5" w:rsidRDefault="00656BE5" w:rsidP="00656BE5">
      <w:pPr>
        <w:pStyle w:val="Opsommingnummers1"/>
        <w:numPr>
          <w:ilvl w:val="0"/>
          <w:numId w:val="3"/>
        </w:numPr>
      </w:pPr>
      <w:r w:rsidRPr="00AB2172">
        <w:t xml:space="preserve">Artikel </w:t>
      </w:r>
      <w:r>
        <w:t>komt</w:t>
      </w:r>
      <w:r w:rsidRPr="00AB2172">
        <w:t xml:space="preserve"> altijd voor</w:t>
      </w:r>
      <w:r w:rsidRPr="00AB2172">
        <w:rPr>
          <w:rStyle w:val="Eindnootmarkering"/>
        </w:rPr>
        <w:endnoteReference w:id="6"/>
      </w:r>
      <w:r w:rsidRPr="00AB2172">
        <w:t>.</w:t>
      </w:r>
    </w:p>
    <w:p w14:paraId="6035E644" w14:textId="6178E9CD" w:rsidR="00B866C0" w:rsidRPr="00AB2172" w:rsidRDefault="00656BE5" w:rsidP="00656BE5">
      <w:pPr>
        <w:pStyle w:val="Opsommingnummers1"/>
        <w:numPr>
          <w:ilvl w:val="0"/>
          <w:numId w:val="3"/>
        </w:numPr>
      </w:pPr>
      <w:r>
        <w:t xml:space="preserve">Wanneer dat </w:t>
      </w:r>
      <w:r w:rsidRPr="0083538C">
        <w:t>voor de toegankelijkheid</w:t>
      </w:r>
      <w:r>
        <w:t xml:space="preserve"> van de Regeling van belang is, bijvoorbeeld vanwege het grote aantal Artikelen, wordt de Regeling onderverdeeld in Hoofdstukken.</w:t>
      </w:r>
    </w:p>
    <w:p w14:paraId="374166C6" w14:textId="0ECFA3A3" w:rsidR="00656BE5" w:rsidRPr="00AB2172" w:rsidRDefault="00656BE5" w:rsidP="00656BE5">
      <w:pPr>
        <w:pStyle w:val="Opsommingnummers1"/>
      </w:pPr>
      <w:r w:rsidRPr="00AB2172">
        <w:t>Als er behoefte is om in een Hoofdstuk Artikelen te groeperen wordt Afdeling gebruikt.</w:t>
      </w:r>
    </w:p>
    <w:p w14:paraId="63108D83" w14:textId="77777777" w:rsidR="00656BE5" w:rsidRPr="00AB2172" w:rsidRDefault="00656BE5" w:rsidP="00656BE5">
      <w:pPr>
        <w:pStyle w:val="Opsommingnummers1"/>
      </w:pPr>
      <w:r w:rsidRPr="00AB2172">
        <w:t>In hoofdstukken waarin een onderverdeling in Afdelingen niet volstaat (bijvoorbeeld vanwege de omvang van het hoofdstuk of de verscheidenheid aan onderwerpen in het hoofdstuk) wordt Paragraaf gebruikt; dit tekstonderdeel komt tussen Afdeling en Artikel.</w:t>
      </w:r>
    </w:p>
    <w:p w14:paraId="0D11B901" w14:textId="77777777" w:rsidR="00656BE5" w:rsidRPr="00AB2172" w:rsidRDefault="00656BE5" w:rsidP="00656BE5">
      <w:pPr>
        <w:pStyle w:val="Opsommingnummers1"/>
      </w:pPr>
      <w:r w:rsidRPr="00AB2172">
        <w:t>Een volgende onderverdeling ontstaat door Subparagraaf te gebruiken; dit tekstelement komt tussen Paragraaf en Artikel.</w:t>
      </w:r>
    </w:p>
    <w:p w14:paraId="720C47CA" w14:textId="76AE55BB" w:rsidR="00B866C0" w:rsidRPr="00AB2172" w:rsidRDefault="00656BE5" w:rsidP="00656BE5">
      <w:pPr>
        <w:pStyle w:val="Opsommingnummers1"/>
      </w:pPr>
      <w:r w:rsidRPr="00AB2172">
        <w:t>Bij behoefte aan nog verder gaande onderverdeling</w:t>
      </w:r>
      <w:r w:rsidRPr="00AB2172" w:rsidDel="00B468B5">
        <w:t xml:space="preserve"> </w:t>
      </w:r>
      <w:r w:rsidRPr="00AB2172">
        <w:t>wordt Subsubparagraaf gebruikt; dit tekstelement komt tussen Subparagraaf en Artikel.</w:t>
      </w:r>
    </w:p>
    <w:p w14:paraId="35C9A893" w14:textId="5C2B06D8" w:rsidR="00656BE5" w:rsidRPr="00AB2172" w:rsidRDefault="00656BE5" w:rsidP="00656BE5">
      <w:pPr>
        <w:pStyle w:val="Opsommingnummers1"/>
      </w:pPr>
      <w:r w:rsidRPr="00AB2172">
        <w:t>Een nog verder gaande onderverdeling kan vervolgens bereikt worden door gebruik te maken van Titel; dit tekstonderdeel komt dan tussen Hoofdstuk en Afdeling.</w:t>
      </w:r>
    </w:p>
    <w:p w14:paraId="1454CE45" w14:textId="77777777" w:rsidR="00656BE5" w:rsidRPr="00AB2172" w:rsidRDefault="00656BE5" w:rsidP="00656BE5">
      <w:pPr>
        <w:pStyle w:val="Opsommingnummers1"/>
      </w:pPr>
      <w:r w:rsidRPr="00AB2172">
        <w:t>Artikelen kunnen worden onderverdeeld in Leden.</w:t>
      </w:r>
    </w:p>
    <w:p w14:paraId="1479EFC1" w14:textId="77777777" w:rsidR="00656BE5" w:rsidRPr="00AB2172" w:rsidRDefault="00656BE5" w:rsidP="00656BE5">
      <w:pPr>
        <w:pStyle w:val="Opsommingnummers1"/>
      </w:pPr>
      <w:r w:rsidRPr="00AB2172">
        <w:t>Leden kunnen niet worden onderverdeeld in Subleden, in het model komt Sublid namelijk niet voor.</w:t>
      </w:r>
    </w:p>
    <w:p w14:paraId="46882564" w14:textId="191BD53B" w:rsidR="00B866C0" w:rsidRPr="00AB2172" w:rsidRDefault="00656BE5" w:rsidP="00656BE5">
      <w:pPr>
        <w:pStyle w:val="Opsommingnummers1"/>
      </w:pPr>
      <w:r w:rsidRPr="00AB2172">
        <w:t>Concrete tekst kan alleen voorkomen onder Artikel en Lid: de Inhoud. Wanneer een Artikel is onderverdeeld in Leden bevatten alleen de Leden Inhoud; het Artikel zelf brengt in dat geval structuur aan en kent zelf geen tekst oftewel Inhoud.</w:t>
      </w:r>
    </w:p>
    <w:p w14:paraId="14D770D1" w14:textId="700F5567" w:rsidR="00656BE5" w:rsidRPr="00AB2172" w:rsidRDefault="00656BE5" w:rsidP="00656BE5">
      <w:pPr>
        <w:pStyle w:val="Opsommingnummers1"/>
      </w:pPr>
      <w:r w:rsidRPr="00AB2172">
        <w:t>Inhoud bestaat uit onder andere Alinea, Figuur, Lijst en Tabel; deze kunnen alleen voorkomen onder Artikel en Lid. Een compleet overzicht van alle inhoud-elementen is te vinden in het IMOP-tekstschema met de bijbehorende documentatie. Het is niet toegestaan om het element Tussenkop te gebruiken.</w:t>
      </w:r>
    </w:p>
    <w:p w14:paraId="280FCF7A" w14:textId="77777777" w:rsidR="00656BE5" w:rsidRPr="00AB2172" w:rsidRDefault="00656BE5" w:rsidP="00656BE5">
      <w:pPr>
        <w:pStyle w:val="Opsommingnummers1"/>
      </w:pPr>
      <w:r w:rsidRPr="00AB2172">
        <w:t>Lijsten kunnen in meerdere niveaus gebruikt worden, zogenaamde geneste lijsten.</w:t>
      </w:r>
    </w:p>
    <w:p w14:paraId="01975517" w14:textId="77777777" w:rsidR="00656BE5" w:rsidRPr="00AB2172" w:rsidRDefault="00656BE5" w:rsidP="00656BE5">
      <w:pPr>
        <w:pStyle w:val="Opsommingnummers1"/>
      </w:pPr>
      <w:r w:rsidRPr="00AB2172">
        <w:t>Voet- en eindnoten zijn niet toegestaan.</w:t>
      </w:r>
    </w:p>
    <w:p w14:paraId="692B4903" w14:textId="77777777" w:rsidR="005C7738" w:rsidRDefault="005C7738" w:rsidP="00E33EDD"/>
    <w:p w14:paraId="2A343A26" w14:textId="2CFE2A69" w:rsidR="00E33EDD" w:rsidRPr="00AB2172" w:rsidRDefault="00E33EDD" w:rsidP="00E33EDD">
      <w:r w:rsidRPr="00AB2172">
        <w:t xml:space="preserve">Voor tekstelementen </w:t>
      </w:r>
      <w:r w:rsidR="00C64093" w:rsidRPr="00AB2172">
        <w:t xml:space="preserve">in het inhoudelijke deel van omgevingsdocumenten met Artikelstructuur </w:t>
      </w:r>
      <w:r w:rsidRPr="00AB2172">
        <w:t xml:space="preserve">gelden de regels uit </w:t>
      </w:r>
      <w:r w:rsidRPr="004C1E72">
        <w:rPr>
          <w:rStyle w:val="Verwijzing"/>
        </w:rPr>
        <w:fldChar w:fldCharType="begin"/>
      </w:r>
      <w:r w:rsidRPr="004C1E72">
        <w:rPr>
          <w:rStyle w:val="Verwijzing"/>
        </w:rPr>
        <w:instrText xml:space="preserve"> REF _Ref_10a1bd2c6ebb193add0bfe957eb73682_2 </w:instrText>
      </w:r>
      <w:r w:rsidR="00917D79" w:rsidRPr="004C1E72">
        <w:rPr>
          <w:rStyle w:val="Verwijzing"/>
        </w:rPr>
        <w:instrText>\n \h</w:instrText>
      </w:r>
      <w:r w:rsidRPr="004C1E72">
        <w:rPr>
          <w:rStyle w:val="Verwijzing"/>
        </w:rPr>
        <w:instrText xml:space="preserve"> </w:instrText>
      </w:r>
      <w:r w:rsidR="00AB2172" w:rsidRPr="004C1E72">
        <w:rPr>
          <w:rStyle w:val="Verwijzing"/>
        </w:rPr>
        <w:instrText xml:space="preserve"> \* MERGEFORMAT </w:instrText>
      </w:r>
      <w:r w:rsidRPr="004C1E72">
        <w:rPr>
          <w:rStyle w:val="Verwijzing"/>
        </w:rPr>
      </w:r>
      <w:r w:rsidRPr="004C1E72">
        <w:rPr>
          <w:rStyle w:val="Verwijzing"/>
        </w:rPr>
        <w:fldChar w:fldCharType="separate"/>
      </w:r>
      <w:r w:rsidR="006F52F5" w:rsidRPr="004C1E72">
        <w:rPr>
          <w:rStyle w:val="Verwijzing"/>
        </w:rPr>
        <w:t>Tabel 4</w:t>
      </w:r>
      <w:r w:rsidRPr="004C1E72">
        <w:rPr>
          <w:rStyle w:val="Verwijzing"/>
        </w:rPr>
        <w:fldChar w:fldCharType="end"/>
      </w:r>
      <w:r w:rsidRPr="00AB2172">
        <w:t>.</w:t>
      </w:r>
      <w:r w:rsidR="00456915">
        <w:t xml:space="preserve"> </w:t>
      </w:r>
      <w:r w:rsidR="00221915">
        <w:t xml:space="preserve">Daarbij geldt dat een Tekstelement uit de kolom ‘Type tekstelement’ slechts één </w:t>
      </w:r>
      <w:r w:rsidR="002E4F64">
        <w:t xml:space="preserve">type tekstelement </w:t>
      </w:r>
      <w:r w:rsidR="00221915">
        <w:t>van de in de kolom ‘Mag bevatten</w:t>
      </w:r>
      <w:r w:rsidR="00B766B0">
        <w:t>’ genoemde typen tekstelement</w:t>
      </w:r>
      <w:r w:rsidR="002E4F64">
        <w:t xml:space="preserve">en mag bevatten. Een voorbeeld: als een Paragraaf Subparagrafen bevat, </w:t>
      </w:r>
      <w:r w:rsidR="008D6FE6">
        <w:t>mag de Paragraaf zelf geen Artikelen bevatten</w:t>
      </w:r>
      <w:r w:rsidR="00457A1A">
        <w:t>; de Paragraaf kan dus niet eerst een aantal Artikelen bevatten en daarna Subparagrafen.</w:t>
      </w:r>
    </w:p>
    <w:p w14:paraId="30A77AF4" w14:textId="0C03CBD4" w:rsidR="00E33EDD" w:rsidRPr="00AB2172" w:rsidRDefault="00E33EDD" w:rsidP="00E33EDD">
      <w:pPr>
        <w:pStyle w:val="Tabeltitel"/>
        <w:spacing w:line="259" w:lineRule="auto"/>
      </w:pPr>
      <w:bookmarkStart w:id="251" w:name="_Ref_10a1bd2c6ebb193add0bfe957eb73682_2"/>
      <w:r w:rsidRPr="00AB2172">
        <w:t>Regels voor tekstelementen</w:t>
      </w:r>
      <w:bookmarkEnd w:id="251"/>
      <w:r w:rsidRPr="00AB2172">
        <w:t xml:space="preserve"> en hun invulling</w:t>
      </w:r>
      <w:r w:rsidR="00DE050F" w:rsidRPr="00AB2172">
        <w:t xml:space="preserve"> - Artikelstructuur</w:t>
      </w:r>
    </w:p>
    <w:tbl>
      <w:tblPr>
        <w:tblStyle w:val="Tabel"/>
        <w:tblW w:w="5000" w:type="pct"/>
        <w:tblLayout w:type="fixed"/>
        <w:tblLook w:val="0620" w:firstRow="1" w:lastRow="0" w:firstColumn="0" w:lastColumn="0" w:noHBand="1" w:noVBand="1"/>
      </w:tblPr>
      <w:tblGrid>
        <w:gridCol w:w="1696"/>
        <w:gridCol w:w="806"/>
        <w:gridCol w:w="1996"/>
        <w:gridCol w:w="1998"/>
        <w:gridCol w:w="1998"/>
      </w:tblGrid>
      <w:tr w:rsidR="00E33EDD" w:rsidRPr="00AB2172" w14:paraId="0F7C478C" w14:textId="77777777" w:rsidTr="00BD5525">
        <w:trPr>
          <w:cnfStyle w:val="100000000000" w:firstRow="1" w:lastRow="0" w:firstColumn="0" w:lastColumn="0" w:oddVBand="0" w:evenVBand="0" w:oddHBand="0" w:evenHBand="0" w:firstRowFirstColumn="0" w:firstRowLastColumn="0" w:lastRowFirstColumn="0" w:lastRowLastColumn="0"/>
          <w:tblHeader/>
        </w:trPr>
        <w:tc>
          <w:tcPr>
            <w:tcW w:w="998" w:type="pct"/>
            <w:hideMark/>
          </w:tcPr>
          <w:p w14:paraId="2424B07E" w14:textId="77777777" w:rsidR="00E33EDD" w:rsidRPr="00AB2172" w:rsidRDefault="00E33EDD" w:rsidP="00F27039">
            <w:r w:rsidRPr="00AB2172">
              <w:t>Type tekstelement</w:t>
            </w:r>
          </w:p>
        </w:tc>
        <w:tc>
          <w:tcPr>
            <w:tcW w:w="474" w:type="pct"/>
          </w:tcPr>
          <w:p w14:paraId="2E93A10D" w14:textId="77777777" w:rsidR="00E33EDD" w:rsidRPr="00AB2172" w:rsidRDefault="00E33EDD" w:rsidP="00F27039">
            <w:r w:rsidRPr="00AB2172">
              <w:t>Aantal</w:t>
            </w:r>
          </w:p>
        </w:tc>
        <w:tc>
          <w:tcPr>
            <w:tcW w:w="1175" w:type="pct"/>
          </w:tcPr>
          <w:p w14:paraId="4BD3E18F" w14:textId="26FC385B" w:rsidR="00E33EDD" w:rsidRPr="00AB2172" w:rsidRDefault="00E33EDD" w:rsidP="00A477CC">
            <w:r w:rsidRPr="00AB2172">
              <w:t>Mag voorkomen onder</w:t>
            </w:r>
          </w:p>
        </w:tc>
        <w:tc>
          <w:tcPr>
            <w:tcW w:w="1176" w:type="pct"/>
          </w:tcPr>
          <w:p w14:paraId="1A811114" w14:textId="77777777" w:rsidR="00E33EDD" w:rsidRPr="00AB2172" w:rsidRDefault="00E33EDD" w:rsidP="00F27039">
            <w:r w:rsidRPr="00AB2172">
              <w:t>Mag bevatten</w:t>
            </w:r>
          </w:p>
        </w:tc>
        <w:tc>
          <w:tcPr>
            <w:tcW w:w="1176" w:type="pct"/>
          </w:tcPr>
          <w:p w14:paraId="6478F5D8" w14:textId="77777777" w:rsidR="00E33EDD" w:rsidRPr="00AB2172" w:rsidRDefault="00E33EDD" w:rsidP="00F27039">
            <w:r w:rsidRPr="00AB2172">
              <w:t>Mag niet bevatten</w:t>
            </w:r>
          </w:p>
        </w:tc>
      </w:tr>
      <w:tr w:rsidR="00E33EDD" w:rsidRPr="00AB2172" w14:paraId="38B18887" w14:textId="77777777" w:rsidTr="00BD5525">
        <w:trPr>
          <w:trHeight w:val="255"/>
        </w:trPr>
        <w:tc>
          <w:tcPr>
            <w:tcW w:w="998" w:type="pct"/>
          </w:tcPr>
          <w:p w14:paraId="78F29946" w14:textId="77777777" w:rsidR="00E33EDD" w:rsidRPr="00AB2172" w:rsidRDefault="00E33EDD" w:rsidP="00F27039">
            <w:r w:rsidRPr="00AB2172">
              <w:t>Boek</w:t>
            </w:r>
          </w:p>
        </w:tc>
        <w:tc>
          <w:tcPr>
            <w:tcW w:w="474" w:type="pct"/>
          </w:tcPr>
          <w:p w14:paraId="0DEF04B3" w14:textId="77777777" w:rsidR="00E33EDD" w:rsidRPr="00AB2172" w:rsidRDefault="00E33EDD" w:rsidP="00F27039">
            <w:r w:rsidRPr="00AB2172">
              <w:t>0</w:t>
            </w:r>
          </w:p>
        </w:tc>
        <w:tc>
          <w:tcPr>
            <w:tcW w:w="1175" w:type="pct"/>
          </w:tcPr>
          <w:p w14:paraId="2593FAA8" w14:textId="77777777" w:rsidR="00E33EDD" w:rsidRPr="00AB2172" w:rsidRDefault="00E33EDD" w:rsidP="00F27039">
            <w:r w:rsidRPr="00AB2172">
              <w:t>-</w:t>
            </w:r>
          </w:p>
        </w:tc>
        <w:tc>
          <w:tcPr>
            <w:tcW w:w="1176" w:type="pct"/>
          </w:tcPr>
          <w:p w14:paraId="3903B847" w14:textId="77777777" w:rsidR="00E33EDD" w:rsidRPr="00AB2172" w:rsidRDefault="00E33EDD" w:rsidP="00F27039">
            <w:r w:rsidRPr="00AB2172">
              <w:t>-</w:t>
            </w:r>
          </w:p>
        </w:tc>
        <w:tc>
          <w:tcPr>
            <w:tcW w:w="1176" w:type="pct"/>
          </w:tcPr>
          <w:p w14:paraId="5EC14CF0" w14:textId="77777777" w:rsidR="00E33EDD" w:rsidRPr="00AB2172" w:rsidRDefault="00E33EDD" w:rsidP="00F27039"/>
        </w:tc>
      </w:tr>
      <w:tr w:rsidR="00E33EDD" w:rsidRPr="00AB2172" w14:paraId="0924965C" w14:textId="77777777" w:rsidTr="00BD5525">
        <w:trPr>
          <w:trHeight w:val="255"/>
        </w:trPr>
        <w:tc>
          <w:tcPr>
            <w:tcW w:w="998" w:type="pct"/>
          </w:tcPr>
          <w:p w14:paraId="0DCF67C1" w14:textId="77777777" w:rsidR="00E33EDD" w:rsidRPr="00AB2172" w:rsidRDefault="00E33EDD" w:rsidP="00F27039">
            <w:r w:rsidRPr="00AB2172">
              <w:t>Deel</w:t>
            </w:r>
          </w:p>
        </w:tc>
        <w:tc>
          <w:tcPr>
            <w:tcW w:w="474" w:type="pct"/>
          </w:tcPr>
          <w:p w14:paraId="68CC203E" w14:textId="77777777" w:rsidR="00E33EDD" w:rsidRPr="00AB2172" w:rsidRDefault="00E33EDD" w:rsidP="00F27039">
            <w:r w:rsidRPr="00AB2172">
              <w:t>0</w:t>
            </w:r>
          </w:p>
        </w:tc>
        <w:tc>
          <w:tcPr>
            <w:tcW w:w="1175" w:type="pct"/>
          </w:tcPr>
          <w:p w14:paraId="79FDCF26" w14:textId="77777777" w:rsidR="00E33EDD" w:rsidRPr="00AB2172" w:rsidRDefault="00E33EDD" w:rsidP="00F27039">
            <w:r w:rsidRPr="00AB2172">
              <w:t>-</w:t>
            </w:r>
          </w:p>
        </w:tc>
        <w:tc>
          <w:tcPr>
            <w:tcW w:w="1176" w:type="pct"/>
          </w:tcPr>
          <w:p w14:paraId="1900E2D6" w14:textId="77777777" w:rsidR="00E33EDD" w:rsidRPr="00AB2172" w:rsidRDefault="00E33EDD" w:rsidP="00F27039">
            <w:r w:rsidRPr="00AB2172">
              <w:t>-</w:t>
            </w:r>
          </w:p>
        </w:tc>
        <w:tc>
          <w:tcPr>
            <w:tcW w:w="1176" w:type="pct"/>
          </w:tcPr>
          <w:p w14:paraId="520AF34C" w14:textId="77777777" w:rsidR="00E33EDD" w:rsidRPr="00AB2172" w:rsidRDefault="00E33EDD" w:rsidP="00F27039"/>
        </w:tc>
      </w:tr>
      <w:tr w:rsidR="00E33EDD" w:rsidRPr="00AB2172" w14:paraId="06663649" w14:textId="77777777" w:rsidTr="00BD5525">
        <w:trPr>
          <w:trHeight w:val="255"/>
        </w:trPr>
        <w:tc>
          <w:tcPr>
            <w:tcW w:w="998" w:type="pct"/>
          </w:tcPr>
          <w:p w14:paraId="5BA9028A" w14:textId="77777777" w:rsidR="00E33EDD" w:rsidRPr="00AB2172" w:rsidRDefault="00E33EDD" w:rsidP="00F27039">
            <w:r w:rsidRPr="00AB2172">
              <w:t>Hoofdstuk</w:t>
            </w:r>
          </w:p>
        </w:tc>
        <w:tc>
          <w:tcPr>
            <w:tcW w:w="474" w:type="pct"/>
          </w:tcPr>
          <w:p w14:paraId="7DD34E08" w14:textId="27BBD248" w:rsidR="00E33EDD" w:rsidRPr="00AB2172" w:rsidRDefault="00247BCD" w:rsidP="00F27039">
            <w:r>
              <w:t>0</w:t>
            </w:r>
            <w:r w:rsidR="00E33EDD" w:rsidRPr="00AB2172">
              <w:t>..n</w:t>
            </w:r>
          </w:p>
        </w:tc>
        <w:tc>
          <w:tcPr>
            <w:tcW w:w="1175" w:type="pct"/>
          </w:tcPr>
          <w:p w14:paraId="2E658A4F" w14:textId="691C265A" w:rsidR="00E33EDD" w:rsidRPr="00AB2172" w:rsidRDefault="00223ABE" w:rsidP="00F27039">
            <w:r w:rsidRPr="00AB2172">
              <w:t>Regeling</w:t>
            </w:r>
          </w:p>
        </w:tc>
        <w:tc>
          <w:tcPr>
            <w:tcW w:w="1176" w:type="pct"/>
          </w:tcPr>
          <w:p w14:paraId="0877C6DA" w14:textId="346E1FB1" w:rsidR="00E33EDD" w:rsidRPr="00AB2172" w:rsidRDefault="00E33EDD" w:rsidP="00F27039">
            <w:r w:rsidRPr="00AB2172">
              <w:t>Titel, Afdeling, Artikel</w:t>
            </w:r>
            <w:r w:rsidR="008E4263" w:rsidRPr="00AB2172">
              <w:t>, element</w:t>
            </w:r>
            <w:r w:rsidR="001E5440" w:rsidRPr="00AB2172">
              <w:t xml:space="preserve"> ‘Gereserveerd’</w:t>
            </w:r>
          </w:p>
        </w:tc>
        <w:tc>
          <w:tcPr>
            <w:tcW w:w="1176" w:type="pct"/>
          </w:tcPr>
          <w:p w14:paraId="76145DFA" w14:textId="4F120D8F" w:rsidR="00E33EDD" w:rsidRPr="00AB2172" w:rsidRDefault="00E33EDD" w:rsidP="00F27039">
            <w:r w:rsidRPr="00AB2172">
              <w:t>Boek, Deel, Hoofdstuk, Paragraaf, Subparagraaf, Subsubparagraaf</w:t>
            </w:r>
            <w:r w:rsidR="007809DA" w:rsidRPr="00AB2172">
              <w:t>, Inhoud</w:t>
            </w:r>
          </w:p>
        </w:tc>
      </w:tr>
      <w:tr w:rsidR="00E33EDD" w:rsidRPr="00AB2172" w14:paraId="32CED7A9" w14:textId="77777777" w:rsidTr="00BD5525">
        <w:trPr>
          <w:trHeight w:val="255"/>
        </w:trPr>
        <w:tc>
          <w:tcPr>
            <w:tcW w:w="998" w:type="pct"/>
          </w:tcPr>
          <w:p w14:paraId="1A3D48BE" w14:textId="77777777" w:rsidR="00E33EDD" w:rsidRPr="00AB2172" w:rsidRDefault="00E33EDD" w:rsidP="00F27039">
            <w:r w:rsidRPr="00AB2172">
              <w:lastRenderedPageBreak/>
              <w:t>Titel</w:t>
            </w:r>
          </w:p>
        </w:tc>
        <w:tc>
          <w:tcPr>
            <w:tcW w:w="474" w:type="pct"/>
          </w:tcPr>
          <w:p w14:paraId="3C1C59AB" w14:textId="77777777" w:rsidR="00E33EDD" w:rsidRPr="00AB2172" w:rsidRDefault="00E33EDD" w:rsidP="00F27039">
            <w:r w:rsidRPr="00AB2172">
              <w:t>0..n</w:t>
            </w:r>
          </w:p>
        </w:tc>
        <w:tc>
          <w:tcPr>
            <w:tcW w:w="1175" w:type="pct"/>
          </w:tcPr>
          <w:p w14:paraId="26A8DB40" w14:textId="77777777" w:rsidR="00E33EDD" w:rsidRPr="00AB2172" w:rsidRDefault="00E33EDD" w:rsidP="00F27039">
            <w:r w:rsidRPr="00AB2172">
              <w:t>Hoofdstuk</w:t>
            </w:r>
          </w:p>
        </w:tc>
        <w:tc>
          <w:tcPr>
            <w:tcW w:w="1176" w:type="pct"/>
          </w:tcPr>
          <w:p w14:paraId="4BBD898A" w14:textId="38BBC4EF" w:rsidR="00E33EDD" w:rsidRPr="00AB2172" w:rsidRDefault="00E33EDD" w:rsidP="00F27039">
            <w:r w:rsidRPr="00AB2172">
              <w:t>Afdeling</w:t>
            </w:r>
            <w:r w:rsidR="001E47B9" w:rsidRPr="00AB2172">
              <w:t>, element</w:t>
            </w:r>
          </w:p>
          <w:p w14:paraId="36EFEFD5" w14:textId="1519FD29" w:rsidR="00E33EDD" w:rsidRPr="00AB2172" w:rsidRDefault="001E5440" w:rsidP="00F27039">
            <w:r w:rsidRPr="00AB2172">
              <w:t xml:space="preserve"> ‘Gereserveerd’</w:t>
            </w:r>
          </w:p>
        </w:tc>
        <w:tc>
          <w:tcPr>
            <w:tcW w:w="1176" w:type="pct"/>
          </w:tcPr>
          <w:p w14:paraId="2DD08018" w14:textId="4C533C3B" w:rsidR="00E33EDD" w:rsidRPr="00AB2172" w:rsidRDefault="00E33EDD" w:rsidP="00F27039">
            <w:pPr>
              <w:rPr>
                <w:rFonts w:eastAsia="Calibri"/>
              </w:rPr>
            </w:pPr>
            <w:r w:rsidRPr="00AB2172">
              <w:t>Boek, Deel, Titel, Hoofdstuk, Paragraaf, Subparagraaf, Subsubparagraaf, Artikel</w:t>
            </w:r>
            <w:r w:rsidR="007809DA" w:rsidRPr="00AB2172">
              <w:t>, Inhoud</w:t>
            </w:r>
          </w:p>
        </w:tc>
      </w:tr>
      <w:tr w:rsidR="00E33EDD" w:rsidRPr="00AB2172" w14:paraId="254E7C44" w14:textId="77777777" w:rsidTr="00BD5525">
        <w:trPr>
          <w:trHeight w:val="255"/>
        </w:trPr>
        <w:tc>
          <w:tcPr>
            <w:tcW w:w="998" w:type="pct"/>
          </w:tcPr>
          <w:p w14:paraId="4434380D" w14:textId="77777777" w:rsidR="00E33EDD" w:rsidRPr="00AB2172" w:rsidRDefault="00E33EDD" w:rsidP="00F27039">
            <w:r w:rsidRPr="00AB2172">
              <w:t>Afdeling</w:t>
            </w:r>
          </w:p>
        </w:tc>
        <w:tc>
          <w:tcPr>
            <w:tcW w:w="474" w:type="pct"/>
          </w:tcPr>
          <w:p w14:paraId="22571368" w14:textId="77777777" w:rsidR="00E33EDD" w:rsidRPr="00AB2172" w:rsidRDefault="00E33EDD" w:rsidP="00F27039">
            <w:r w:rsidRPr="00AB2172">
              <w:t>0..n</w:t>
            </w:r>
          </w:p>
        </w:tc>
        <w:tc>
          <w:tcPr>
            <w:tcW w:w="1175" w:type="pct"/>
          </w:tcPr>
          <w:p w14:paraId="0190379B" w14:textId="77777777" w:rsidR="00E33EDD" w:rsidRPr="00AB2172" w:rsidRDefault="00E33EDD" w:rsidP="00F27039">
            <w:r w:rsidRPr="00AB2172">
              <w:t>Hoofdstuk, Titel</w:t>
            </w:r>
          </w:p>
        </w:tc>
        <w:tc>
          <w:tcPr>
            <w:tcW w:w="1176" w:type="pct"/>
          </w:tcPr>
          <w:p w14:paraId="30D61E6B" w14:textId="3E0BD769" w:rsidR="00E33EDD" w:rsidRPr="00AB2172" w:rsidRDefault="00E33EDD" w:rsidP="00F27039">
            <w:r w:rsidRPr="00AB2172">
              <w:t>Paragraaf</w:t>
            </w:r>
            <w:r w:rsidR="00ED128F" w:rsidRPr="00AB2172">
              <w:t>, Artikel</w:t>
            </w:r>
            <w:r w:rsidR="001E47B9" w:rsidRPr="00AB2172">
              <w:t>, element</w:t>
            </w:r>
          </w:p>
          <w:p w14:paraId="14B1D8FA" w14:textId="2111DAB3" w:rsidR="00E33EDD" w:rsidRPr="00AB2172" w:rsidRDefault="001E5440" w:rsidP="00F27039">
            <w:r w:rsidRPr="00AB2172">
              <w:t xml:space="preserve"> ‘Gereserveerd’</w:t>
            </w:r>
          </w:p>
        </w:tc>
        <w:tc>
          <w:tcPr>
            <w:tcW w:w="1176" w:type="pct"/>
          </w:tcPr>
          <w:p w14:paraId="05DDB3FC" w14:textId="7B6AA44E" w:rsidR="00E33EDD" w:rsidRPr="00AB2172" w:rsidRDefault="00E33EDD" w:rsidP="00F27039">
            <w:r w:rsidRPr="00AB2172">
              <w:t>Boek, Deel, Hoofdstuk, Titel, Afdeling, Subparagraaf, Subsubparagraaf</w:t>
            </w:r>
            <w:r w:rsidR="007809DA" w:rsidRPr="00AB2172">
              <w:t>, Inhoud</w:t>
            </w:r>
          </w:p>
        </w:tc>
      </w:tr>
      <w:tr w:rsidR="00E33EDD" w:rsidRPr="00AB2172" w14:paraId="49F54AF9" w14:textId="77777777" w:rsidTr="00BD5525">
        <w:trPr>
          <w:trHeight w:val="255"/>
        </w:trPr>
        <w:tc>
          <w:tcPr>
            <w:tcW w:w="998" w:type="pct"/>
          </w:tcPr>
          <w:p w14:paraId="4F01F0E4" w14:textId="77777777" w:rsidR="00E33EDD" w:rsidRPr="00AB2172" w:rsidRDefault="00E33EDD" w:rsidP="00F27039">
            <w:r w:rsidRPr="00AB2172">
              <w:t>Paragraaf</w:t>
            </w:r>
          </w:p>
        </w:tc>
        <w:tc>
          <w:tcPr>
            <w:tcW w:w="474" w:type="pct"/>
          </w:tcPr>
          <w:p w14:paraId="18833528" w14:textId="77777777" w:rsidR="00E33EDD" w:rsidRPr="00AB2172" w:rsidRDefault="00E33EDD" w:rsidP="00F27039">
            <w:r w:rsidRPr="00AB2172">
              <w:t>0..n</w:t>
            </w:r>
          </w:p>
        </w:tc>
        <w:tc>
          <w:tcPr>
            <w:tcW w:w="1175" w:type="pct"/>
          </w:tcPr>
          <w:p w14:paraId="7C9B04E9" w14:textId="77777777" w:rsidR="00E33EDD" w:rsidRPr="00AB2172" w:rsidRDefault="00E33EDD" w:rsidP="00F27039">
            <w:r w:rsidRPr="00AB2172">
              <w:t>Afdeling</w:t>
            </w:r>
          </w:p>
        </w:tc>
        <w:tc>
          <w:tcPr>
            <w:tcW w:w="1176" w:type="pct"/>
          </w:tcPr>
          <w:p w14:paraId="22C0FB40" w14:textId="3BCBECAB" w:rsidR="00E33EDD" w:rsidRPr="00AB2172" w:rsidRDefault="00E33EDD" w:rsidP="00F27039">
            <w:r w:rsidRPr="00AB2172">
              <w:t>Subparagraaf</w:t>
            </w:r>
            <w:r w:rsidR="00114C9A" w:rsidRPr="00AB2172">
              <w:t xml:space="preserve">, </w:t>
            </w:r>
            <w:r w:rsidRPr="00AB2172">
              <w:t>Artikel</w:t>
            </w:r>
            <w:r w:rsidR="001E47B9" w:rsidRPr="00AB2172">
              <w:t>, element</w:t>
            </w:r>
          </w:p>
          <w:p w14:paraId="6218667D" w14:textId="44FFBF79" w:rsidR="00E33EDD" w:rsidRPr="00AB2172" w:rsidRDefault="001E5440" w:rsidP="00F27039">
            <w:r w:rsidRPr="00AB2172">
              <w:t xml:space="preserve"> ‘Gereserveerd’</w:t>
            </w:r>
          </w:p>
        </w:tc>
        <w:tc>
          <w:tcPr>
            <w:tcW w:w="1176" w:type="pct"/>
          </w:tcPr>
          <w:p w14:paraId="5D20AF63" w14:textId="6C0B82E0" w:rsidR="00E33EDD" w:rsidRPr="00AB2172" w:rsidRDefault="00E33EDD" w:rsidP="00F27039">
            <w:r w:rsidRPr="00AB2172">
              <w:t>Boek, Deel, Hoofdstuk, Titel, Afdeling, Paragraaf</w:t>
            </w:r>
            <w:r w:rsidR="007809DA" w:rsidRPr="00AB2172">
              <w:t>, Inhoud</w:t>
            </w:r>
          </w:p>
        </w:tc>
      </w:tr>
      <w:tr w:rsidR="00E33EDD" w:rsidRPr="00AB2172" w14:paraId="6FE9BF32" w14:textId="77777777" w:rsidTr="00BD5525">
        <w:trPr>
          <w:trHeight w:val="255"/>
        </w:trPr>
        <w:tc>
          <w:tcPr>
            <w:tcW w:w="998" w:type="pct"/>
          </w:tcPr>
          <w:p w14:paraId="6249FC69" w14:textId="77777777" w:rsidR="00E33EDD" w:rsidRPr="00AB2172" w:rsidRDefault="00E33EDD" w:rsidP="00F27039">
            <w:r w:rsidRPr="00AB2172">
              <w:t>Subparagraaf</w:t>
            </w:r>
          </w:p>
        </w:tc>
        <w:tc>
          <w:tcPr>
            <w:tcW w:w="474" w:type="pct"/>
          </w:tcPr>
          <w:p w14:paraId="4B652CB3" w14:textId="77777777" w:rsidR="00E33EDD" w:rsidRPr="00AB2172" w:rsidRDefault="00E33EDD" w:rsidP="00F27039">
            <w:r w:rsidRPr="00AB2172">
              <w:t>0..n</w:t>
            </w:r>
          </w:p>
        </w:tc>
        <w:tc>
          <w:tcPr>
            <w:tcW w:w="1175" w:type="pct"/>
          </w:tcPr>
          <w:p w14:paraId="03709FBB" w14:textId="77777777" w:rsidR="00E33EDD" w:rsidRPr="00AB2172" w:rsidRDefault="00E33EDD" w:rsidP="00F27039">
            <w:r w:rsidRPr="00AB2172">
              <w:t>Paragraaf</w:t>
            </w:r>
          </w:p>
        </w:tc>
        <w:tc>
          <w:tcPr>
            <w:tcW w:w="1176" w:type="pct"/>
          </w:tcPr>
          <w:p w14:paraId="5C0E4A13" w14:textId="48D23EE0" w:rsidR="00E33EDD" w:rsidRPr="00AB2172" w:rsidRDefault="00E33EDD" w:rsidP="00F27039">
            <w:r w:rsidRPr="00AB2172">
              <w:t>Subsubparagraaf, Artikel</w:t>
            </w:r>
            <w:r w:rsidR="001E47B9" w:rsidRPr="00AB2172">
              <w:t>, element</w:t>
            </w:r>
          </w:p>
          <w:p w14:paraId="12AC6E1A" w14:textId="22615283" w:rsidR="00E33EDD" w:rsidRPr="00AB2172" w:rsidRDefault="001E5440" w:rsidP="00F27039">
            <w:r w:rsidRPr="00AB2172">
              <w:t xml:space="preserve"> ‘Gereserveerd’</w:t>
            </w:r>
          </w:p>
        </w:tc>
        <w:tc>
          <w:tcPr>
            <w:tcW w:w="1176" w:type="pct"/>
          </w:tcPr>
          <w:p w14:paraId="7C089284" w14:textId="34E9054F" w:rsidR="00E33EDD" w:rsidRPr="00AB2172" w:rsidRDefault="00E33EDD" w:rsidP="00F27039">
            <w:r w:rsidRPr="00AB2172">
              <w:t>Boek, Deel, Hoofdstuk, Titel, Afdeling, Paragraaf, Subparagraaf</w:t>
            </w:r>
            <w:r w:rsidR="007809DA" w:rsidRPr="00AB2172">
              <w:t>, Inhoud</w:t>
            </w:r>
          </w:p>
        </w:tc>
      </w:tr>
      <w:tr w:rsidR="00E33EDD" w:rsidRPr="00AB2172" w14:paraId="08AF3E5A" w14:textId="77777777" w:rsidTr="00BD5525">
        <w:trPr>
          <w:trHeight w:val="255"/>
        </w:trPr>
        <w:tc>
          <w:tcPr>
            <w:tcW w:w="998" w:type="pct"/>
          </w:tcPr>
          <w:p w14:paraId="7558DB12" w14:textId="77777777" w:rsidR="00E33EDD" w:rsidRPr="00AB2172" w:rsidRDefault="00E33EDD" w:rsidP="00F27039">
            <w:r w:rsidRPr="00AB2172">
              <w:t>Subsubparagraaf</w:t>
            </w:r>
          </w:p>
        </w:tc>
        <w:tc>
          <w:tcPr>
            <w:tcW w:w="474" w:type="pct"/>
          </w:tcPr>
          <w:p w14:paraId="6CD92FC2" w14:textId="77777777" w:rsidR="00E33EDD" w:rsidRPr="00AB2172" w:rsidRDefault="00E33EDD" w:rsidP="00F27039">
            <w:r w:rsidRPr="00AB2172">
              <w:t>0..n</w:t>
            </w:r>
          </w:p>
        </w:tc>
        <w:tc>
          <w:tcPr>
            <w:tcW w:w="1175" w:type="pct"/>
          </w:tcPr>
          <w:p w14:paraId="630A06CE" w14:textId="77777777" w:rsidR="00E33EDD" w:rsidRPr="00AB2172" w:rsidRDefault="00E33EDD" w:rsidP="00F27039">
            <w:r w:rsidRPr="00AB2172">
              <w:t>Subparagraaf</w:t>
            </w:r>
          </w:p>
        </w:tc>
        <w:tc>
          <w:tcPr>
            <w:tcW w:w="1176" w:type="pct"/>
          </w:tcPr>
          <w:p w14:paraId="6D6481A6" w14:textId="277B8340" w:rsidR="00E33EDD" w:rsidRPr="00AB2172" w:rsidRDefault="00E33EDD" w:rsidP="00F27039">
            <w:r w:rsidRPr="00AB2172">
              <w:t>Artikel</w:t>
            </w:r>
            <w:r w:rsidR="001E47B9" w:rsidRPr="00AB2172">
              <w:t>, element</w:t>
            </w:r>
          </w:p>
          <w:p w14:paraId="12B40B3E" w14:textId="0AA71EFF" w:rsidR="00E33EDD" w:rsidRPr="00AB2172" w:rsidRDefault="001E5440" w:rsidP="00F27039">
            <w:r w:rsidRPr="00AB2172">
              <w:t xml:space="preserve"> ‘Gereserveerd’</w:t>
            </w:r>
          </w:p>
        </w:tc>
        <w:tc>
          <w:tcPr>
            <w:tcW w:w="1176" w:type="pct"/>
          </w:tcPr>
          <w:p w14:paraId="20200D69" w14:textId="621FEE2E" w:rsidR="00E33EDD" w:rsidRPr="00AB2172" w:rsidRDefault="00E33EDD" w:rsidP="00F27039">
            <w:r w:rsidRPr="00AB2172">
              <w:t>Boek, Deel, Hoofdstuk, Titel, Afdeling, Paragraaf, Subparagraaf, Subsubparagraaf</w:t>
            </w:r>
            <w:r w:rsidR="007809DA" w:rsidRPr="00AB2172">
              <w:t>, Inhoud</w:t>
            </w:r>
          </w:p>
        </w:tc>
      </w:tr>
      <w:tr w:rsidR="00E33EDD" w:rsidRPr="00AB2172" w14:paraId="120BDC92" w14:textId="77777777" w:rsidTr="00BD5525">
        <w:trPr>
          <w:trHeight w:val="255"/>
        </w:trPr>
        <w:tc>
          <w:tcPr>
            <w:tcW w:w="998" w:type="pct"/>
          </w:tcPr>
          <w:p w14:paraId="45F7C7EE" w14:textId="77777777" w:rsidR="00E33EDD" w:rsidRPr="00AB2172" w:rsidRDefault="00E33EDD" w:rsidP="00F27039">
            <w:r w:rsidRPr="00AB2172">
              <w:t>Artikel</w:t>
            </w:r>
          </w:p>
        </w:tc>
        <w:tc>
          <w:tcPr>
            <w:tcW w:w="474" w:type="pct"/>
          </w:tcPr>
          <w:p w14:paraId="4DBDC901" w14:textId="77777777" w:rsidR="00E33EDD" w:rsidRPr="00AB2172" w:rsidRDefault="00E33EDD" w:rsidP="00F27039">
            <w:r w:rsidRPr="00AB2172">
              <w:t>1..n</w:t>
            </w:r>
          </w:p>
        </w:tc>
        <w:tc>
          <w:tcPr>
            <w:tcW w:w="1175" w:type="pct"/>
          </w:tcPr>
          <w:p w14:paraId="04D51983" w14:textId="77777777" w:rsidR="00E33EDD" w:rsidRPr="00AB2172" w:rsidRDefault="00E33EDD" w:rsidP="00F27039">
            <w:r w:rsidRPr="00AB2172">
              <w:t>Hoofdstuk, Afdeling, Paragraaf, Subparagraaf, Subsubparagraaf</w:t>
            </w:r>
          </w:p>
        </w:tc>
        <w:tc>
          <w:tcPr>
            <w:tcW w:w="1176" w:type="pct"/>
          </w:tcPr>
          <w:p w14:paraId="3987F15C" w14:textId="29641455" w:rsidR="00E33EDD" w:rsidRPr="00AB2172" w:rsidRDefault="00E33EDD" w:rsidP="00F27039">
            <w:r w:rsidRPr="00AB2172">
              <w:t xml:space="preserve">Lid, </w:t>
            </w:r>
            <w:r w:rsidR="00E37D9E" w:rsidRPr="00AB2172">
              <w:t>Inhoud (</w:t>
            </w:r>
            <w:r w:rsidRPr="00AB2172">
              <w:t>Alinea, Figuur, Lijst, Tabel</w:t>
            </w:r>
            <w:r w:rsidR="00A80268" w:rsidRPr="00AB2172">
              <w:t xml:space="preserve"> e.d.</w:t>
            </w:r>
            <w:r w:rsidR="00E37D9E" w:rsidRPr="00AB2172">
              <w:t>)</w:t>
            </w:r>
            <w:r w:rsidR="001E47B9" w:rsidRPr="00AB2172">
              <w:t>, element</w:t>
            </w:r>
          </w:p>
          <w:p w14:paraId="7E406A83" w14:textId="485CC0FA" w:rsidR="00E33EDD" w:rsidRPr="00AB2172" w:rsidRDefault="001E5440" w:rsidP="00F27039">
            <w:r w:rsidRPr="00AB2172">
              <w:t xml:space="preserve"> ‘Gereserveerd’</w:t>
            </w:r>
          </w:p>
        </w:tc>
        <w:tc>
          <w:tcPr>
            <w:tcW w:w="1176" w:type="pct"/>
          </w:tcPr>
          <w:p w14:paraId="6369C988" w14:textId="77777777" w:rsidR="00E33EDD" w:rsidRPr="00AB2172" w:rsidRDefault="00E33EDD" w:rsidP="00F27039">
            <w:r w:rsidRPr="00AB2172">
              <w:t>Boek, Deel, Hoofdstuk, Titel, Afdeling, Paragraaf, Subparagraaf, Subsubparagraaf, Artikel</w:t>
            </w:r>
          </w:p>
          <w:p w14:paraId="08431F13" w14:textId="0B1C45CE" w:rsidR="00E33EDD" w:rsidRPr="00AB2172" w:rsidRDefault="00B72B28" w:rsidP="00F27039">
            <w:r w:rsidRPr="00AB2172">
              <w:t>Inhoud, in het geval het Artikel is onderverdeeld in Leden</w:t>
            </w:r>
          </w:p>
        </w:tc>
      </w:tr>
      <w:tr w:rsidR="00E33EDD" w:rsidRPr="00AB2172" w14:paraId="326E841B" w14:textId="77777777" w:rsidTr="00BD5525">
        <w:trPr>
          <w:trHeight w:val="255"/>
        </w:trPr>
        <w:tc>
          <w:tcPr>
            <w:tcW w:w="998" w:type="pct"/>
          </w:tcPr>
          <w:p w14:paraId="6C197725" w14:textId="77777777" w:rsidR="00E33EDD" w:rsidRPr="00AB2172" w:rsidRDefault="00E33EDD" w:rsidP="00F27039">
            <w:r w:rsidRPr="00AB2172">
              <w:t>Lid</w:t>
            </w:r>
          </w:p>
        </w:tc>
        <w:tc>
          <w:tcPr>
            <w:tcW w:w="474" w:type="pct"/>
          </w:tcPr>
          <w:p w14:paraId="27FCC9CB" w14:textId="77777777" w:rsidR="00E33EDD" w:rsidRPr="00AB2172" w:rsidRDefault="00E33EDD" w:rsidP="00F27039">
            <w:r w:rsidRPr="00AB2172">
              <w:t>0..n</w:t>
            </w:r>
          </w:p>
        </w:tc>
        <w:tc>
          <w:tcPr>
            <w:tcW w:w="1175" w:type="pct"/>
          </w:tcPr>
          <w:p w14:paraId="27D63442" w14:textId="77777777" w:rsidR="00E33EDD" w:rsidRPr="00AB2172" w:rsidRDefault="00E33EDD" w:rsidP="00F27039">
            <w:r w:rsidRPr="00AB2172">
              <w:t>Artikel</w:t>
            </w:r>
          </w:p>
        </w:tc>
        <w:tc>
          <w:tcPr>
            <w:tcW w:w="1176" w:type="pct"/>
          </w:tcPr>
          <w:p w14:paraId="20A952EC" w14:textId="03C8A6D4" w:rsidR="00E33EDD" w:rsidRPr="00AB2172" w:rsidRDefault="00B72B28" w:rsidP="00F27039">
            <w:r w:rsidRPr="00AB2172">
              <w:t>Inhoud (</w:t>
            </w:r>
            <w:r w:rsidR="00E33EDD" w:rsidRPr="00AB2172">
              <w:t>Alinea, Figuur, Lijst, Tabel</w:t>
            </w:r>
            <w:r w:rsidR="00A80268" w:rsidRPr="00AB2172">
              <w:t xml:space="preserve"> e.d.</w:t>
            </w:r>
            <w:r w:rsidRPr="00AB2172">
              <w:t>)</w:t>
            </w:r>
            <w:r w:rsidR="001E47B9" w:rsidRPr="00AB2172">
              <w:t>, element</w:t>
            </w:r>
          </w:p>
          <w:p w14:paraId="5F9F94B4" w14:textId="7F6CCEBA" w:rsidR="00E33EDD" w:rsidRPr="00AB2172" w:rsidRDefault="001E5440" w:rsidP="00F27039">
            <w:r w:rsidRPr="00AB2172">
              <w:t xml:space="preserve"> ‘Gereserveerd’</w:t>
            </w:r>
          </w:p>
        </w:tc>
        <w:tc>
          <w:tcPr>
            <w:tcW w:w="1176" w:type="pct"/>
          </w:tcPr>
          <w:p w14:paraId="0818973C" w14:textId="77777777" w:rsidR="00E33EDD" w:rsidRPr="00AB2172" w:rsidRDefault="00E33EDD" w:rsidP="00F27039">
            <w:r w:rsidRPr="00AB2172">
              <w:t>Boek, Deel, Hoofdstuk, Titel, Afdeling, Paragraaf, Artikel, Subparagraaf, Subsubparagraaf, Artikel, Lid</w:t>
            </w:r>
          </w:p>
        </w:tc>
      </w:tr>
      <w:tr w:rsidR="00E33EDD" w:rsidRPr="00AB2172" w14:paraId="2B1FCA3F" w14:textId="77777777" w:rsidTr="00BD5525">
        <w:trPr>
          <w:trHeight w:val="255"/>
        </w:trPr>
        <w:tc>
          <w:tcPr>
            <w:tcW w:w="998" w:type="pct"/>
          </w:tcPr>
          <w:p w14:paraId="54CED932" w14:textId="77777777" w:rsidR="00E33EDD" w:rsidRPr="00AB2172" w:rsidRDefault="00E33EDD" w:rsidP="00F27039">
            <w:r w:rsidRPr="00AB2172">
              <w:lastRenderedPageBreak/>
              <w:t>Alinea</w:t>
            </w:r>
          </w:p>
        </w:tc>
        <w:tc>
          <w:tcPr>
            <w:tcW w:w="474" w:type="pct"/>
          </w:tcPr>
          <w:p w14:paraId="1E6F47C1" w14:textId="77777777" w:rsidR="00E33EDD" w:rsidRPr="00AB2172" w:rsidRDefault="00E33EDD" w:rsidP="00F27039">
            <w:r w:rsidRPr="00AB2172">
              <w:t>1..n</w:t>
            </w:r>
          </w:p>
        </w:tc>
        <w:tc>
          <w:tcPr>
            <w:tcW w:w="1175" w:type="pct"/>
          </w:tcPr>
          <w:p w14:paraId="2E2082DE" w14:textId="77777777" w:rsidR="00E33EDD" w:rsidRPr="00AB2172" w:rsidRDefault="00E33EDD" w:rsidP="00F27039">
            <w:r w:rsidRPr="00AB2172">
              <w:t>Artikel, Lid</w:t>
            </w:r>
          </w:p>
        </w:tc>
        <w:tc>
          <w:tcPr>
            <w:tcW w:w="1176" w:type="pct"/>
          </w:tcPr>
          <w:p w14:paraId="30494AA1" w14:textId="77777777" w:rsidR="00E33EDD" w:rsidRPr="00AB2172" w:rsidRDefault="00E33EDD" w:rsidP="00F27039">
            <w:r w:rsidRPr="00AB2172">
              <w:t>-</w:t>
            </w:r>
          </w:p>
        </w:tc>
        <w:tc>
          <w:tcPr>
            <w:tcW w:w="1176" w:type="pct"/>
          </w:tcPr>
          <w:p w14:paraId="06C0BD03" w14:textId="77777777" w:rsidR="00E33EDD" w:rsidRPr="00AB2172" w:rsidRDefault="00E33EDD" w:rsidP="00F27039">
            <w:r w:rsidRPr="00AB2172">
              <w:t>Boek, Deel, Hoofdstuk, Titel, Afdeling, Paragraaf, Artikel, Subparagraaf, Subsubparagraaf, Artikel, Lid</w:t>
            </w:r>
          </w:p>
        </w:tc>
      </w:tr>
      <w:tr w:rsidR="00E33EDD" w:rsidRPr="00AB2172" w14:paraId="00C63297" w14:textId="77777777" w:rsidTr="00BD5525">
        <w:trPr>
          <w:trHeight w:val="255"/>
        </w:trPr>
        <w:tc>
          <w:tcPr>
            <w:tcW w:w="998" w:type="pct"/>
          </w:tcPr>
          <w:p w14:paraId="7D9EA887" w14:textId="1CF32D24" w:rsidR="00E33EDD" w:rsidRPr="00AB2172" w:rsidRDefault="00CB6A42" w:rsidP="00F27039">
            <w:r w:rsidRPr="00AB2172">
              <w:t xml:space="preserve">Overige inhoud-elementen zoals </w:t>
            </w:r>
            <w:r w:rsidR="00E33EDD" w:rsidRPr="00AB2172">
              <w:t>Figuur</w:t>
            </w:r>
            <w:r w:rsidRPr="00AB2172">
              <w:t>, Lijst en Tabel</w:t>
            </w:r>
            <w:r w:rsidR="00C56F8B" w:rsidRPr="00AB2172">
              <w:rPr>
                <w:rStyle w:val="Voetnootmarkering"/>
              </w:rPr>
              <w:footnoteReference w:id="18"/>
            </w:r>
            <w:r w:rsidR="003B23F1" w:rsidRPr="00AB2172">
              <w:t xml:space="preserve">; </w:t>
            </w:r>
            <w:r w:rsidR="00F62B10" w:rsidRPr="00AB2172">
              <w:t xml:space="preserve">element </w:t>
            </w:r>
            <w:r w:rsidR="003B23F1" w:rsidRPr="00AB2172">
              <w:t>Tussenkop is niet</w:t>
            </w:r>
            <w:r w:rsidR="00F62B10" w:rsidRPr="00AB2172">
              <w:t xml:space="preserve"> toegestaan</w:t>
            </w:r>
          </w:p>
        </w:tc>
        <w:tc>
          <w:tcPr>
            <w:tcW w:w="474" w:type="pct"/>
          </w:tcPr>
          <w:p w14:paraId="4AB4347C" w14:textId="77777777" w:rsidR="00E33EDD" w:rsidRPr="00AB2172" w:rsidRDefault="00E33EDD" w:rsidP="00F27039">
            <w:r w:rsidRPr="00AB2172">
              <w:t>0..n</w:t>
            </w:r>
          </w:p>
        </w:tc>
        <w:tc>
          <w:tcPr>
            <w:tcW w:w="1175" w:type="pct"/>
          </w:tcPr>
          <w:p w14:paraId="7E4E532F" w14:textId="77777777" w:rsidR="00E33EDD" w:rsidRPr="00AB2172" w:rsidRDefault="00E33EDD" w:rsidP="00F27039">
            <w:r w:rsidRPr="00AB2172">
              <w:t>Artikel, Lid</w:t>
            </w:r>
          </w:p>
        </w:tc>
        <w:tc>
          <w:tcPr>
            <w:tcW w:w="1176" w:type="pct"/>
          </w:tcPr>
          <w:p w14:paraId="1DDA1F9F" w14:textId="77777777" w:rsidR="00E33EDD" w:rsidRPr="00AB2172" w:rsidRDefault="00E33EDD" w:rsidP="00F27039">
            <w:r w:rsidRPr="00AB2172">
              <w:t>-</w:t>
            </w:r>
          </w:p>
        </w:tc>
        <w:tc>
          <w:tcPr>
            <w:tcW w:w="1176" w:type="pct"/>
          </w:tcPr>
          <w:p w14:paraId="53FBDFD1" w14:textId="77777777" w:rsidR="00E33EDD" w:rsidRPr="00AB2172" w:rsidRDefault="00E33EDD" w:rsidP="00F27039">
            <w:r w:rsidRPr="00AB2172">
              <w:t>Boek, Deel, Hoofdstuk, Titel, Afdeling, Paragraaf, Artikel, Subparagraaf, Subsubparagraaf, Artikel, Lid</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