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r w:rsidRPr="00F03DD9">
        <w:t>Besluit</w:t>
      </w:r>
    </w:p>
    <w:p w14:paraId="4F9F96E5" w14:textId="10758628" w:rsidR="00713915" w:rsidRDefault="00713915" w:rsidP="00713915">
      <w:r>
        <w:t xml:space="preserve">In paragraaf </w:t>
      </w:r>
      <w:r w:rsidRPr="00EF065D">
        <w:rPr>
          <w:rStyle w:val="Verwijzing"/>
        </w:rPr>
        <w:fldChar w:fldCharType="begin"/>
      </w:r>
      <w:r w:rsidRPr="00EF065D">
        <w:rPr>
          <w:rStyle w:val="Verwijzing"/>
        </w:rPr>
        <w:instrText xml:space="preserve"> REF _Ref_c0ef27dde13274b58b88dbb3ce0f93ea_1 \r \h </w:instrText>
      </w:r>
      <w:r w:rsidRPr="00EF065D">
        <w:rPr>
          <w:rStyle w:val="Verwijzing"/>
        </w:rPr>
      </w:r>
      <w:r w:rsidRPr="00EF065D">
        <w:rPr>
          <w:rStyle w:val="Verwijzing"/>
        </w:rPr>
        <w:fldChar w:fldCharType="separate"/>
      </w:r>
      <w:r w:rsidR="00D90108" w:rsidRPr="00EF065D">
        <w:rPr>
          <w:rStyle w:val="Verwijzing"/>
        </w:rPr>
        <w:t>4.5.2.1</w:t>
      </w:r>
      <w:r w:rsidRPr="00EF065D">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_Ref_4ba8edbe8fc32fec0f0892ef3b544424_1 \r \h </w:instrText>
      </w:r>
      <w:r w:rsidRPr="00EF065D">
        <w:rPr>
          <w:rStyle w:val="Verwijzing"/>
        </w:rPr>
      </w:r>
      <w:r w:rsidRPr="00EF065D">
        <w:rPr>
          <w:rStyle w:val="Verwijzing"/>
        </w:rPr>
        <w:fldChar w:fldCharType="separate"/>
      </w:r>
      <w:r w:rsidR="00D90108" w:rsidRPr="00EF065D">
        <w:rPr>
          <w:rStyle w:val="Verwijzing"/>
        </w:rPr>
        <w:t>4.5.2.2</w:t>
      </w:r>
      <w:r w:rsidRPr="00EF065D">
        <w:rPr>
          <w:rStyle w:val="Verwijzing"/>
        </w:rPr>
        <w:fldChar w:fldCharType="end"/>
      </w:r>
      <w:r>
        <w:t xml:space="preserve"> geeft een uitgebreide toelichting op de elementen van het Besluit, waaronder ook tips over het al dan niet gebruikelijk zijn van een bepaald element. In paragraaf </w:t>
      </w:r>
      <w:r w:rsidRPr="00EF065D">
        <w:rPr>
          <w:rStyle w:val="Verwijzing"/>
        </w:rPr>
        <w:fldChar w:fldCharType="begin"/>
      </w:r>
      <w:r w:rsidRPr="00EF065D">
        <w:rPr>
          <w:rStyle w:val="Verwijzing"/>
        </w:rPr>
        <w:instrText xml:space="preserve"> REF _Ref_0ddc34ce5ac09b9efc61840486ed47f7_1 \r \h </w:instrText>
      </w:r>
      <w:r w:rsidRPr="00EF065D">
        <w:rPr>
          <w:rStyle w:val="Verwijzing"/>
        </w:rPr>
      </w:r>
      <w:r w:rsidRPr="00EF065D">
        <w:rPr>
          <w:rStyle w:val="Verwijzing"/>
        </w:rPr>
        <w:fldChar w:fldCharType="separate"/>
      </w:r>
      <w:r w:rsidR="00D90108" w:rsidRPr="00EF065D">
        <w:rPr>
          <w:rStyle w:val="Verwijzing"/>
        </w:rPr>
        <w:t>4.5.2.3</w:t>
      </w:r>
      <w:r w:rsidRPr="00EF065D">
        <w:rPr>
          <w:rStyle w:val="Verwijzing"/>
        </w:rPr>
        <w:fldChar w:fldCharType="end"/>
      </w:r>
      <w:r>
        <w:t xml:space="preserve"> worden norm en toelichting concreet gemaakt met een voorbeeld.</w:t>
      </w:r>
    </w:p>
    <w:p w14:paraId="386CBF36" w14:textId="77777777" w:rsidR="00713915" w:rsidRDefault="00713915" w:rsidP="00713915">
      <w:r>
        <w:t>Opgemerkt wordt dat de STOP-modellen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