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37771A" w:rsidRDefault="007E54E1" w:rsidP="007E54E1">
      <w:pPr>
        <w:pStyle w:val="Kop5"/>
      </w:pPr>
      <w:r>
        <w:t>Doel</w:t>
      </w:r>
    </w:p>
    <w:p w14:paraId="4C23830C" w14:textId="3D8CBC67" w:rsidR="007E54E1" w:rsidRDefault="003C660C" w:rsidP="007E54E1">
      <w:r>
        <w:t>Doel van het objecttype</w:t>
      </w:r>
      <w:r w:rsidR="000C1C78">
        <w:t xml:space="preserve"> Lucht is:</w:t>
      </w:r>
    </w:p>
    <w:p w14:paraId="78F4DF89" w14:textId="75F202A9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l</w:t>
      </w:r>
      <w:r w:rsidR="00D67077" w:rsidRPr="00D67077">
        <w:t>ucht</w:t>
      </w:r>
      <w:r>
        <w:t>;</w:t>
      </w:r>
    </w:p>
    <w:p w14:paraId="65307EC2" w14:textId="5A297C03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l</w:t>
      </w:r>
      <w:r w:rsidR="00D67077" w:rsidRPr="00D67077">
        <w:t xml:space="preserve">ucht </w:t>
      </w:r>
      <w:r>
        <w:t>gelden;</w:t>
      </w:r>
    </w:p>
    <w:p w14:paraId="39AE2B0E" w14:textId="5B25CC52" w:rsidR="000C1C78" w:rsidRPr="007E54E1" w:rsidRDefault="00153296" w:rsidP="00E07AB6">
      <w:pPr>
        <w:pStyle w:val="Opsommingtekens1"/>
      </w:pPr>
      <w:r>
        <w:t>k</w:t>
      </w:r>
      <w:r w:rsidR="00931A71">
        <w:t>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