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8E597C" w:rsidRDefault="00231CD4" w:rsidP="007D5679">
      <w:pPr>
        <w:pStyle w:val="Kop5"/>
      </w:pPr>
      <w:r>
        <w:t>Toelichting op de norm</w:t>
      </w:r>
    </w:p>
    <w:p w14:paraId="1AA417CA" w14:textId="254DFE0D" w:rsidR="008E597C" w:rsidRDefault="008E597C"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Recreatie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_Ref_1f1400dc622a70fb2c884625f8f140fa_15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7185A1A1" w14:textId="3510B002" w:rsidR="000D7504" w:rsidRDefault="008E597C" w:rsidP="007D5679">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420AE840" w:rsidR="00BB4EFC" w:rsidRDefault="008E597C" w:rsidP="00AD7615">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Recreatiegroep</w:t>
      </w:r>
      <w:r w:rsidR="00175570">
        <w:t>’</w:t>
      </w:r>
      <w:r>
        <w:t>.</w:t>
      </w:r>
    </w:p>
    <w:p w14:paraId="187AEB88" w14:textId="7E2342CE" w:rsidR="00AE2CFC" w:rsidRPr="00E07AB6" w:rsidRDefault="00AE2CFC" w:rsidP="00AD7615">
      <w:pPr>
        <w:pStyle w:val="Opsommingtekens1"/>
      </w:pPr>
      <w:r w:rsidRPr="00E07AB6">
        <w:rPr>
          <w:i/>
          <w:iCs/>
        </w:rPr>
        <w:t>specifiekeSymbolisatie</w:t>
      </w:r>
      <w:r w:rsidRPr="00AE2CFC">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904E73">
        <w:t>gebiedsaanwijzing</w:t>
      </w:r>
      <w:r w:rsidR="00904E73" w:rsidRPr="00AD7615" w:rsidDel="00904E73">
        <w:t xml:space="preserve"> </w:t>
      </w:r>
      <w:r w:rsidR="00AD7615" w:rsidRPr="00AD7615">
        <w:t>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9B036C">
        <w:br/>
      </w:r>
      <w:r w:rsidR="009B036C"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B036C" w:rsidRPr="00BE505F">
        <w:rPr>
          <w:i/>
          <w:iCs/>
        </w:rPr>
        <w:t>specifiekeSymbolisatie</w:t>
      </w:r>
      <w:r w:rsidR="009B036C" w:rsidRPr="00BE505F">
        <w:t xml:space="preserve"> maar van het objecttype SymbolisatieItem. Zie hiervoor paragraaf </w:t>
      </w:r>
      <w:r w:rsidR="009B036C" w:rsidRPr="002B3669">
        <w:rPr>
          <w:rStyle w:val="Verwijzing"/>
        </w:rPr>
        <w:fldChar w:fldCharType="begin"/>
      </w:r>
      <w:r w:rsidR="009B036C" w:rsidRPr="002B3669">
        <w:rPr>
          <w:rStyle w:val="Verwijzing"/>
        </w:rPr>
        <w:instrText xml:space="preserve"> REF _Ref_848aa3a4c277b00b729a862026d8a73e_1 </w:instrText>
      </w:r>
      <w:r w:rsidR="003B5FBC" w:rsidRPr="002B3669">
        <w:rPr>
          <w:rStyle w:val="Verwijzing"/>
        </w:rPr>
        <w:instrText>\n \h</w:instrText>
      </w:r>
      <w:r w:rsidR="009B036C" w:rsidRPr="002B3669">
        <w:rPr>
          <w:rStyle w:val="Verwijzing"/>
        </w:rPr>
        <w:instrText xml:space="preserve"> </w:instrText>
      </w:r>
      <w:r w:rsidR="009B036C" w:rsidRPr="002B3669">
        <w:rPr>
          <w:rStyle w:val="Verwijzing"/>
        </w:rPr>
      </w:r>
      <w:r w:rsidR="009B036C" w:rsidRPr="002B3669">
        <w:rPr>
          <w:rStyle w:val="Verwijzing"/>
        </w:rPr>
        <w:fldChar w:fldCharType="separate"/>
      </w:r>
      <w:r w:rsidR="00176B7A" w:rsidRPr="002B3669">
        <w:rPr>
          <w:rStyle w:val="Verwijzing"/>
        </w:rPr>
        <w:t>6.4.32</w:t>
      </w:r>
      <w:r w:rsidR="009B036C" w:rsidRPr="002B3669">
        <w:rPr>
          <w:rStyle w:val="Verwijzing"/>
        </w:rPr>
        <w:fldChar w:fldCharType="end"/>
      </w:r>
      <w:r w:rsidR="009B036C" w:rsidRPr="00BE505F">
        <w:t>.</w:t>
      </w:r>
    </w:p>
    <w:p w14:paraId="1BFE083E" w14:textId="0DA545FE" w:rsidR="005776AC" w:rsidRDefault="00F1183D" w:rsidP="00AD7615">
      <w:pPr>
        <w:pStyle w:val="Opsommingtekens1"/>
      </w:pPr>
      <w:r w:rsidRPr="00BB4EFC">
        <w:rPr>
          <w:i/>
          <w:iCs/>
        </w:rPr>
        <w:t>l</w:t>
      </w:r>
      <w:r w:rsidR="008E597C" w:rsidRPr="00BB4EFC">
        <w:rPr>
          <w:i/>
          <w:iCs/>
        </w:rPr>
        <w:t>ocatieaanduiding</w:t>
      </w:r>
      <w:r w:rsidR="008E597C">
        <w:t xml:space="preserve">: het attribuut dat de verwijzing bevat naar de identificatie van de specifieke Locatie die bij deze specifieke vorm van de Gebiedsaanwijzing Recreatie hoort én aangeeft wat de betekenis van Locatie is voor het object waar het bij hoort; in dit </w:t>
      </w:r>
      <w:r w:rsidR="008E597C">
        <w:lastRenderedPageBreak/>
        <w:t>geval voor Recreatie. Dit attribuut legt dus vast dat deze Locatie de locatie is waar deze specifieke vorm van de Gebiedsaanwijzing Recreatie van toepassing is.</w:t>
      </w:r>
    </w:p>
    <w:p w14:paraId="269750E2" w14:textId="77777777" w:rsidR="00E07AB6" w:rsidRDefault="00E07AB6" w:rsidP="007D5679"/>
    <w:p w14:paraId="301F732C" w14:textId="58A0DA20" w:rsidR="008E597C" w:rsidRDefault="008E597C" w:rsidP="007D5679">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B87B26">
        <w:t>Als in een volgende Juridische regel</w:t>
      </w:r>
      <w:r w:rsidR="00040856">
        <w:t xml:space="preserve"> </w:t>
      </w:r>
      <w:r>
        <w:t xml:space="preserve">of Tekstdeel diezelfde specifieke vorm van Recreatie wordt gebruikt, wordt in die Juridische regel of Tekstdeel volstaan met een verwijzing naar het betreffende al bestaande </w:t>
      </w:r>
      <w:r w:rsidR="005F4EBF">
        <w:t>R</w:t>
      </w:r>
      <w:r>
        <w:t>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