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E415A" w14:textId="46E37F9D" w:rsidR="0065502F" w:rsidRPr="00E33D5F" w:rsidRDefault="00300143" w:rsidP="0065502F">
      <w:pPr>
        <w:pStyle w:val="Kop5"/>
      </w:pPr>
      <w:r>
        <w:t>Norm</w:t>
      </w:r>
    </w:p>
    <w:p w14:paraId="28656CA4" w14:textId="16D76717" w:rsidR="008437A6" w:rsidRDefault="008437A6" w:rsidP="008437A6">
      <w:r>
        <w:t>Door toepassing van het tekstmodel RegelingTijdelijkdeel is het eindresultaat een tijdelijk regelingdeel dat samen met de hoofdregeling de geconsolideerde Regeling van een omgevingsplan vormt. In dit model bevat de Regeling de volgende elementen:</w:t>
      </w:r>
    </w:p>
    <w:p w14:paraId="5605A7B1" w14:textId="77777777" w:rsidR="008437A6" w:rsidRDefault="008437A6" w:rsidP="008437A6">
      <w:pPr>
        <w:pStyle w:val="Opsommingtekens1"/>
      </w:pPr>
      <w:r>
        <w:t>RegelingOpschrift: element dat de officiële titel van het omgevingsdocument bevat. Verplicht element. Komt 1 keer voor.</w:t>
      </w:r>
    </w:p>
    <w:p w14:paraId="31FF2285" w14:textId="77777777" w:rsidR="008437A6" w:rsidRDefault="008437A6" w:rsidP="008437A6">
      <w:pPr>
        <w:pStyle w:val="Opsommingtekens1"/>
      </w:pPr>
      <w:r>
        <w:t xml:space="preserve">Lichaam: element dat de inhoud van het tijdelijk regelingdeel bevat. </w:t>
      </w:r>
      <w:r w:rsidRPr="006B253B">
        <w:t>Verplicht element. Komt 1 keer voor.</w:t>
      </w:r>
      <w:r>
        <w:t xml:space="preserve"> Het Lichaam bevat de volgende elementen:</w:t>
      </w:r>
    </w:p>
    <w:p w14:paraId="23DC0D67" w14:textId="612D65FC" w:rsidR="008437A6" w:rsidRDefault="008437A6" w:rsidP="008437A6">
      <w:pPr>
        <w:pStyle w:val="Opsommingtekens2"/>
      </w:pPr>
      <w:r>
        <w:t xml:space="preserve">Conditie: element dat een Artikel bevat waarin de verhouding tussen dit tijdelijk regelingdeel en de hoofdregeling </w:t>
      </w:r>
      <w:r w:rsidR="004E2DED">
        <w:t xml:space="preserve">van </w:t>
      </w:r>
      <w:r>
        <w:t xml:space="preserve">het omgevingsplan is </w:t>
      </w:r>
      <w:r w:rsidRPr="00F6582F">
        <w:t>vastgelegd</w:t>
      </w:r>
      <w:r>
        <w:t xml:space="preserve">. Voor specificaties zie </w:t>
      </w:r>
      <w:r w:rsidR="00F73561">
        <w:t xml:space="preserve">de </w:t>
      </w:r>
      <w:r>
        <w:t>paragraf</w:t>
      </w:r>
      <w:r w:rsidR="00F73561">
        <w:t xml:space="preserve">en </w:t>
      </w:r>
      <w:r w:rsidR="009B3B90" w:rsidRPr="00B36ACA">
        <w:rPr>
          <w:rStyle w:val="Verwijzing"/>
        </w:rPr>
        <w:fldChar w:fldCharType="begin"/>
      </w:r>
      <w:r w:rsidR="009B3B90" w:rsidRPr="00B36ACA">
        <w:rPr>
          <w:rStyle w:val="Verwijzing"/>
        </w:rPr>
        <w:instrText xml:space="preserve"> REF _Ref_4c1fd35e3324a9df48a66a43978c4894_1 </w:instrText>
      </w:r>
      <w:r w:rsidR="00F7146C" w:rsidRPr="00B36ACA">
        <w:rPr>
          <w:rStyle w:val="Verwijzing"/>
        </w:rPr>
        <w:instrText>\n \h</w:instrText>
      </w:r>
      <w:r w:rsidR="009B3B90" w:rsidRPr="00B36ACA">
        <w:rPr>
          <w:rStyle w:val="Verwijzing"/>
        </w:rPr>
        <w:instrText xml:space="preserve"> </w:instrText>
      </w:r>
      <w:r w:rsidR="009B3B90" w:rsidRPr="00B36ACA">
        <w:rPr>
          <w:rStyle w:val="Verwijzing"/>
        </w:rPr>
      </w:r>
      <w:r w:rsidR="009B3B90" w:rsidRPr="00B36ACA">
        <w:rPr>
          <w:rStyle w:val="Verwijzing"/>
        </w:rPr>
        <w:fldChar w:fldCharType="separate"/>
      </w:r>
      <w:r w:rsidR="003E5406" w:rsidRPr="00B36ACA">
        <w:rPr>
          <w:rStyle w:val="Verwijzing"/>
        </w:rPr>
        <w:t>2.3.2.4</w:t>
      </w:r>
      <w:r w:rsidR="009B3B90" w:rsidRPr="00B36ACA">
        <w:rPr>
          <w:rStyle w:val="Verwijzing"/>
        </w:rPr>
        <w:fldChar w:fldCharType="end"/>
      </w:r>
      <w:r w:rsidR="00F73561">
        <w:t xml:space="preserve"> en </w:t>
      </w:r>
      <w:r w:rsidR="009B3B90" w:rsidRPr="00B36ACA">
        <w:rPr>
          <w:rStyle w:val="Verwijzing"/>
        </w:rPr>
        <w:fldChar w:fldCharType="begin"/>
      </w:r>
      <w:r w:rsidR="009B3B90" w:rsidRPr="00B36ACA">
        <w:rPr>
          <w:rStyle w:val="Verwijzing"/>
        </w:rPr>
        <w:instrText xml:space="preserve"> REF _Ref_fc9735729ad76c3d191052ff742db894_1 </w:instrText>
      </w:r>
      <w:r w:rsidR="00F7146C" w:rsidRPr="00B36ACA">
        <w:rPr>
          <w:rStyle w:val="Verwijzing"/>
        </w:rPr>
        <w:instrText>\n \h</w:instrText>
      </w:r>
      <w:r w:rsidR="009B3B90" w:rsidRPr="00B36ACA">
        <w:rPr>
          <w:rStyle w:val="Verwijzing"/>
        </w:rPr>
        <w:instrText xml:space="preserve"> </w:instrText>
      </w:r>
      <w:r w:rsidR="009B3B90" w:rsidRPr="00B36ACA">
        <w:rPr>
          <w:rStyle w:val="Verwijzing"/>
        </w:rPr>
      </w:r>
      <w:r w:rsidR="009B3B90" w:rsidRPr="00B36ACA">
        <w:rPr>
          <w:rStyle w:val="Verwijzing"/>
        </w:rPr>
        <w:fldChar w:fldCharType="separate"/>
      </w:r>
      <w:r w:rsidR="003E5406" w:rsidRPr="00B36ACA">
        <w:rPr>
          <w:rStyle w:val="Verwijzing"/>
        </w:rPr>
        <w:t>5.5</w:t>
      </w:r>
      <w:r w:rsidR="009B3B90" w:rsidRPr="00B36ACA">
        <w:rPr>
          <w:rStyle w:val="Verwijzing"/>
        </w:rPr>
        <w:fldChar w:fldCharType="end"/>
      </w:r>
      <w:r>
        <w:t xml:space="preserve">. </w:t>
      </w:r>
      <w:r w:rsidRPr="00861703">
        <w:t>Verplicht element. Komt 1 keer voor.</w:t>
      </w:r>
    </w:p>
    <w:p w14:paraId="4BFAEE07" w14:textId="2BB4359F" w:rsidR="008437A6" w:rsidRDefault="008437A6" w:rsidP="008437A6">
      <w:pPr>
        <w:pStyle w:val="Opsommingtekens2"/>
      </w:pPr>
      <w:r>
        <w:t>A</w:t>
      </w:r>
      <w:r w:rsidRPr="006D2ADA">
        <w:t>rtikel</w:t>
      </w:r>
      <w:r>
        <w:t xml:space="preserve">: een of meer artikelen die de regels </w:t>
      </w:r>
      <w:r w:rsidR="0095287B">
        <w:t>van het omgevingsplan b</w:t>
      </w:r>
      <w:r>
        <w:t>evatten</w:t>
      </w:r>
      <w:r w:rsidR="0095287B">
        <w:t xml:space="preserve"> zoals ze luiden na inwerkingtreden van de reactieve interventie</w:t>
      </w:r>
      <w:r w:rsidRPr="006D2ADA">
        <w:t>.</w:t>
      </w:r>
      <w:r w:rsidR="000874E2">
        <w:t xml:space="preserve"> </w:t>
      </w:r>
      <w:r w:rsidR="000874E2" w:rsidRPr="000874E2">
        <w:t xml:space="preserve">Verplicht </w:t>
      </w:r>
      <w:r w:rsidR="00DB1FF3">
        <w:t>element</w:t>
      </w:r>
      <w:r w:rsidR="000874E2" w:rsidRPr="000874E2">
        <w:t>. Komt ten minste 1 keer voor.</w:t>
      </w:r>
      <w:r>
        <w:br/>
        <w:t xml:space="preserve">NB: Deze artikelen moeten voldoen aan de specificaties voor de Artikelstructuur die zijn vastgelegd in paragraaf </w:t>
      </w:r>
      <w:r w:rsidRPr="00B36ACA">
        <w:rPr>
          <w:rStyle w:val="Verwijzing"/>
        </w:rPr>
        <w:fldChar w:fldCharType="begin"/>
      </w:r>
      <w:r w:rsidRPr="00B36ACA">
        <w:rPr>
          <w:rStyle w:val="Verwijzing"/>
        </w:rPr>
        <w:instrText xml:space="preserve"> REF _Ref_62021f19c8e1cf9c9f1800a2b7424516_1</w:instrText>
      </w:r>
      <w:r w:rsidR="001A327F" w:rsidRPr="00B36ACA">
        <w:rPr>
          <w:rStyle w:val="Verwijzing"/>
        </w:rPr>
        <w:instrText>\n \h</w:instrText>
      </w:r>
      <w:r w:rsidRPr="00B36ACA">
        <w:rPr>
          <w:rStyle w:val="Verwijzing"/>
        </w:rPr>
        <w:instrText xml:space="preserve"> </w:instrText>
      </w:r>
      <w:r w:rsidRPr="00B36ACA">
        <w:rPr>
          <w:rStyle w:val="Verwijzing"/>
        </w:rPr>
      </w:r>
      <w:r w:rsidRPr="00B36ACA">
        <w:rPr>
          <w:rStyle w:val="Verwijzing"/>
        </w:rPr>
        <w:fldChar w:fldCharType="separate"/>
      </w:r>
      <w:r w:rsidR="003E5406" w:rsidRPr="00B36ACA">
        <w:rPr>
          <w:rStyle w:val="Verwijzing"/>
        </w:rPr>
        <w:t>5.2</w:t>
      </w:r>
      <w:r w:rsidRPr="00B36ACA">
        <w:rPr>
          <w:rStyle w:val="Verwijzing"/>
        </w:rPr>
        <w:fldChar w:fldCharType="end"/>
      </w:r>
      <w:r>
        <w:t>.</w:t>
      </w:r>
      <w:r w:rsidR="00E96360">
        <w:t xml:space="preserve"> </w:t>
      </w:r>
      <w:r w:rsidR="00E96360" w:rsidRPr="00E96360">
        <w:t>Zoals daar is beschreven kunnen artikelen zijn opgenomen in een hiërarchische structuur, bestaande uit Hoofdstukken en andere structuurelementen.</w:t>
      </w:r>
    </w:p>
    <w:p w14:paraId="2CF7CBF7" w14:textId="037993D6" w:rsidR="0065502F" w:rsidRDefault="00300143" w:rsidP="00A94C4C">
      <w:pPr>
        <w:pStyle w:val="Opsommingtekens1"/>
      </w:pPr>
      <w:r w:rsidRPr="00607FDC">
        <w:t>Bijlage</w:t>
      </w:r>
      <w:r w:rsidR="00AC51E1">
        <w:t>:</w:t>
      </w:r>
      <w:r w:rsidRPr="00607FDC">
        <w:t xml:space="preserve"> </w:t>
      </w:r>
      <w:r w:rsidR="00AC51E1">
        <w:t>el</w:t>
      </w:r>
      <w:r w:rsidR="008437A6">
        <w:t>ement dat een bijlage</w:t>
      </w:r>
      <w:r w:rsidRPr="00607FDC">
        <w:t xml:space="preserve"> bij de Regeling</w:t>
      </w:r>
      <w:r w:rsidR="008437A6">
        <w:t xml:space="preserve"> bevat.</w:t>
      </w:r>
      <w:r w:rsidRPr="00607FDC">
        <w:t xml:space="preserve"> Indien de </w:t>
      </w:r>
      <w:r w:rsidR="008437A6">
        <w:t>bijlage</w:t>
      </w:r>
      <w:r w:rsidRPr="00607FDC">
        <w:t xml:space="preserve"> zoals hier in de Regeling </w:t>
      </w:r>
      <w:r w:rsidR="008437A6">
        <w:t>is</w:t>
      </w:r>
      <w:r w:rsidRPr="00607FDC">
        <w:t xml:space="preserve"> opgenomen, </w:t>
      </w:r>
      <w:r w:rsidR="008437A6">
        <w:t>wordt</w:t>
      </w:r>
      <w:r w:rsidRPr="00607FDC">
        <w:t xml:space="preserve"> deze geconsolideerd. Optioneel element. Komt zo vaak voor als gewenst.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