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12" w:name="_Ref_d22fd847d428484a38ae09856f4e1b75_1"/>
      <w:r w:rsidRPr="00A22075">
        <w:t>Kenschets rechtsfiguur</w:t>
      </w:r>
      <w:bookmarkEnd w:id="12"/>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