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877" w:name="_Ref_5f9606863d6cbf5422c29c787682471d_1"/>
      <w:r>
        <w:t>Kennisgeving participatie</w:t>
      </w:r>
      <w:bookmarkEnd w:id="877"/>
    </w:p>
    <w:p w14:paraId="77D45697" w14:textId="46374116" w:rsidR="00EC1A29" w:rsidRDefault="00321137" w:rsidP="00EC1A29">
      <w:pPr>
        <w:pStyle w:val="Kop6"/>
      </w:pPr>
      <w:r>
        <w:t xml:space="preserve"> 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201"/>
      </w:r>
      <w:r>
        <w:t>. In deze kennisgeving moet in ieder geval worden aangegeven</w:t>
      </w:r>
      <w:r>
        <w:rPr>
          <w:rStyle w:val="Voetnootmarkering"/>
        </w:rPr>
        <w:footnoteReference w:id="202"/>
      </w:r>
      <w:r>
        <w:t>:</w:t>
      </w:r>
    </w:p>
    <w:p w14:paraId="4122568B" w14:textId="77777777" w:rsidR="00EC1A29" w:rsidRDefault="00EC1A29" w:rsidP="00EC1A29">
      <w:pPr>
        <w:pStyle w:val="Opsommingtekens1"/>
      </w:pPr>
      <w:r>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203"/>
      </w:r>
      <w:r w:rsidRPr="00B03B3E">
        <w:t>.</w:t>
      </w:r>
    </w:p>
    <w:p w14:paraId="693B9D97" w14:textId="66569E7A" w:rsidR="00EC1A29" w:rsidRDefault="00F805E1" w:rsidP="00E22362">
      <w:pPr>
        <w:pStyle w:val="Kop6"/>
      </w:pPr>
      <w:r>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61898A7D"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_Ref_265d56e1040d2bc38055e6fd8fda12fe_1 \n \h </w:instrText>
      </w:r>
      <w:r w:rsidR="006363CA">
        <w:fldChar w:fldCharType="separate"/>
      </w:r>
      <w:r w:rsidR="00A92D2F">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w:lastRenderedPageBreak/>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32F7037C"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091"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CYx0x1MAIAAFsEAAAOAAAAAAAAAAAAAAAAAC4CAABk&#10;cnMvZTJvRG9jLnhtbFBLAQItABQABgAIAAAAIQAJ3gTB3AAAAAUBAAAPAAAAAAAAAAAAAAAAAIoE&#10;AABkcnMvZG93bnJldi54bWxQSwUGAAAAAAQABADzAAAAkwU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32F7037C"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