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t>Norm</w:t>
      </w:r>
    </w:p>
    <w:p w14:paraId="5B77BDE6" w14:textId="6E8D80AF" w:rsidR="00046669" w:rsidRPr="00B26823" w:rsidRDefault="00DF1743" w:rsidP="00046669">
      <w:pPr>
        <w:pStyle w:val="Figuur"/>
      </w:pPr>
      <w:r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7777777"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9" Type="http://schemas.openxmlformats.org/officeDocument/2006/relationships/image" Target="media/image_ca88bb0f119520ff8bd9a9712b363993.png"/><Relationship Id="rId110"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