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F0D2A" w:rsidRPr="000A4B5B" w:rsidRDefault="002F0D2A" w:rsidP="002F0D2A">
      <w:pPr>
        <w:pStyle w:val="Kop4"/>
      </w:pPr>
      <w:r w:rsidRPr="000A4B5B">
        <w:t>Norm</w:t>
      </w:r>
    </w:p>
    <w:p w14:paraId="3228E71F" w14:textId="77777777" w:rsidR="002F0D2A" w:rsidRPr="000A4B5B" w:rsidRDefault="002F0D2A" w:rsidP="002F0D2A">
      <w:r w:rsidRPr="000A4B5B">
        <w:t>Voor de begripsbepalingen gelden de volgende regels:</w:t>
      </w:r>
    </w:p>
    <w:p w14:paraId="66375844" w14:textId="51AF97D6" w:rsidR="002F0D2A" w:rsidRPr="007B60F8" w:rsidRDefault="002F0D2A"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2F0D2A" w:rsidRPr="000A4B5B" w:rsidRDefault="002F0D2A"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5860D8CA" w:rsidR="002F0D2A" w:rsidRPr="007B60F8" w:rsidRDefault="002F0D2A" w:rsidP="002F0D2A">
      <w:pPr>
        <w:pStyle w:val="Opsommingtekens1"/>
      </w:pPr>
      <w:r w:rsidRPr="000A4B5B">
        <w:t>het artikel Begripsbepalingen dan wel de bijlage met begripsbepalingen begint met een introducerende zin</w:t>
      </w:r>
      <w:r w:rsidRPr="00B26823">
        <w:t>;</w:t>
      </w:r>
    </w:p>
    <w:p w14:paraId="3AA20DED" w14:textId="16699461" w:rsidR="002F0D2A" w:rsidRPr="007B60F8" w:rsidRDefault="002F0D2A" w:rsidP="002F0D2A">
      <w:pPr>
        <w:pStyle w:val="Opsommingtekens1"/>
      </w:pPr>
      <w:r w:rsidRPr="000E40D3">
        <w:t>ieder begrip bestaat uit een term en een definitie</w:t>
      </w:r>
      <w:r w:rsidRPr="00B26823">
        <w:t>;</w:t>
      </w:r>
    </w:p>
    <w:p w14:paraId="75FD09F9" w14:textId="6B6DFC4A" w:rsidR="002F0D2A" w:rsidRPr="000E40D3" w:rsidRDefault="002F0D2A"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2F0D2A" w:rsidRPr="000A4B5B" w:rsidRDefault="002F0D2A" w:rsidP="002F0D2A"/>
    <w:p w14:paraId="1AF5304E" w14:textId="418D7D38" w:rsidR="002F0D2A" w:rsidRPr="000A4B5B" w:rsidRDefault="002F0D2A"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coderen van een lijst met </w:t>
      </w:r>
      <w:r w:rsidR="00E9769A" w:rsidRPr="00E9769A">
        <w:t xml:space="preserve">termen en hun </w:t>
      </w:r>
      <w:r w:rsidRPr="000A4B5B">
        <w:t>definities. Hiervoor wordt verwezen naar de betreffende STOP-documentatie.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