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B29C" w14:textId="77777777" w:rsidR="007F45CD" w:rsidRDefault="007F45CD" w:rsidP="007F45CD">
      <w:pPr>
        <w:pStyle w:val="Kop4"/>
      </w:pPr>
      <w:r>
        <w:lastRenderedPageBreak/>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