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95C1" w14:textId="12E56192" w:rsidR="000B40EF" w:rsidRPr="00B26823" w:rsidRDefault="00D66BF4" w:rsidP="000B40EF">
      <w:pPr>
        <w:pStyle w:val="Kop3"/>
      </w:pPr>
      <w:bookmarkStart w:id="211" w:name="_Ref_35d683bf46c4f0431c9c325ebb81c48c_1"/>
      <w:r>
        <w:t>Productmodel: h</w:t>
      </w:r>
      <w:r w:rsidR="000B40EF" w:rsidRPr="00F1426F">
        <w:t>et IMOW-UML-diagram</w:t>
      </w:r>
      <w:r w:rsidR="0044433C" w:rsidRPr="00F1426F">
        <w:t xml:space="preserve"> voor </w:t>
      </w:r>
      <w:r w:rsidR="000B40EF" w:rsidRPr="007B60F8">
        <w:fldChar w:fldCharType="begin"/>
      </w:r>
      <w:r w:rsidR="000B40EF" w:rsidRPr="00F1426F">
        <w:instrText>DOCVARIABLE ID01+</w:instrText>
      </w:r>
      <w:r w:rsidR="000B40EF" w:rsidRPr="007B60F8">
        <w:fldChar w:fldCharType="separate"/>
      </w:r>
      <w:r w:rsidR="00367A0A">
        <w:t>het omgevingsplan</w:t>
      </w:r>
      <w:r w:rsidR="000B40EF" w:rsidRPr="007B60F8">
        <w:fldChar w:fldCharType="end"/>
      </w:r>
      <w:bookmarkEnd w:id="211"/>
    </w:p>
    <w:p w14:paraId="5F0AA4FB" w14:textId="355D6192" w:rsidR="00EF53FF" w:rsidRPr="00F1426F" w:rsidRDefault="00F8003C" w:rsidP="000B40EF"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_Ref_35d683bf46c4f0431c9c325ebb81c48c_2 \n \h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0</w:t>
      </w:r>
      <w:r w:rsidRPr="00863F41">
        <w:rPr>
          <w:rStyle w:val="Verwijzing"/>
        </w:rPr>
        <w:fldChar w:fldCharType="end"/>
      </w:r>
      <w:r w:rsidRPr="00B26823">
        <w:t xml:space="preserve"> </w:t>
      </w:r>
      <w:r w:rsidR="000B40EF" w:rsidRPr="007B60F8">
        <w:t xml:space="preserve">toont het volledige IMOW-diagram in UML </w:t>
      </w:r>
      <w:r w:rsidR="00382F0E" w:rsidRPr="000E40D3">
        <w:t xml:space="preserve">voor het </w:t>
      </w:r>
      <w:r w:rsidR="007A4783">
        <w:t xml:space="preserve">Lichaam van de Regeling </w:t>
      </w:r>
      <w:r w:rsidR="000B40EF" w:rsidRPr="000A4B5B">
        <w:t xml:space="preserve">van </w:t>
      </w:r>
      <w:r w:rsidRPr="007B60F8">
        <w:fldChar w:fldCharType="begin"/>
      </w:r>
      <w:r w:rsidRPr="00F1426F">
        <w:instrText>DOCVARIABLE ID01+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r w:rsidR="007A4783">
        <w:t>:</w:t>
      </w:r>
      <w:r w:rsidR="00382F0E" w:rsidRPr="00B26823">
        <w:t xml:space="preserve"> </w:t>
      </w:r>
      <w:r w:rsidR="007A4783">
        <w:t xml:space="preserve">het deel </w:t>
      </w:r>
      <w:r w:rsidR="00382F0E" w:rsidRPr="00B26823">
        <w:t xml:space="preserve">dat de </w:t>
      </w:r>
      <w:r w:rsidR="0015308C">
        <w:t>artikelen met de inhoud bevat</w:t>
      </w:r>
      <w:r w:rsidR="000B40EF" w:rsidRPr="00F1426F">
        <w:t>.</w:t>
      </w:r>
    </w:p>
    <w:p w14:paraId="4C9A4B3D" w14:textId="3563C74A" w:rsidR="009957D4" w:rsidRPr="007B60F8" w:rsidRDefault="00503519" w:rsidP="004D7D08">
      <w:pPr>
        <w:pStyle w:val="Figuur"/>
      </w:pPr>
      <w:r>
        <w:rPr>
          <w:noProof/>
        </w:rPr>
        <w:lastRenderedPageBreak/>
        <w:drawing>
          <wp:inline distT="0" distB="0" distL="0" distR="0" wp14:anchorId="21A9EEB1" wp14:editId="1D71F1F9">
            <wp:extent cx="5400040" cy="5751195"/>
            <wp:effectExtent l="0" t="0" r="0" b="1905"/>
            <wp:docPr id="1415576840" name="Graphic 1415576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40" name="Graphic 1415576840"/>
                    <pic:cNvPicPr/>
                  </pic:nvPicPr>
                  <pic:blipFill>
                    <a:blip r:embed="rId46">
                      <a:extLs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2" w:name="_Ref_35d683bf46c4f0431c9c325ebb81c48c_2"/>
    </w:p>
    <w:p w14:paraId="27F48DD5" w14:textId="21D784F5" w:rsidR="000B40EF" w:rsidRPr="007B60F8" w:rsidRDefault="000D2495" w:rsidP="000B40EF">
      <w:pPr>
        <w:pStyle w:val="Figuurbijschrift"/>
      </w:pPr>
      <w:r>
        <w:t>IMOW-</w:t>
      </w:r>
      <w:r w:rsidR="000B40EF" w:rsidRPr="000E40D3">
        <w:t xml:space="preserve">UML-klassediagram </w:t>
      </w:r>
      <w:r w:rsidR="00932D96">
        <w:t>voor</w:t>
      </w:r>
      <w:r w:rsidR="000B40EF" w:rsidRPr="000A4B5B">
        <w:t xml:space="preserve"> </w:t>
      </w:r>
      <w:r w:rsidR="000B40EF" w:rsidRPr="007B60F8">
        <w:fldChar w:fldCharType="begin"/>
      </w:r>
      <w:r w:rsidR="000B40EF" w:rsidRPr="00F1426F">
        <w:instrText>DOCVARIABLE ID01+</w:instrText>
      </w:r>
      <w:r w:rsidR="000B40EF" w:rsidRPr="007B60F8">
        <w:fldChar w:fldCharType="separate"/>
      </w:r>
      <w:r w:rsidR="00367A0A">
        <w:t>het omgevingsplan</w:t>
      </w:r>
      <w:r w:rsidR="000B40EF" w:rsidRPr="007B60F8">
        <w:fldChar w:fldCharType="end"/>
      </w:r>
      <w:bookmarkEnd w:id="212"/>
    </w:p>
    <w:p w14:paraId="5D4F068C" w14:textId="54D1EA5A" w:rsidR="00663A59" w:rsidRPr="000E40D3" w:rsidRDefault="00995811" w:rsidP="00995811">
      <w:r w:rsidRPr="00F1426F">
        <w:t xml:space="preserve">In het diagram zijn in blauw de </w:t>
      </w:r>
      <w:r w:rsidR="0095160E" w:rsidRPr="00F1426F">
        <w:t>tekstobjecten weergegeven</w:t>
      </w:r>
      <w:r w:rsidR="0013198A">
        <w:t>:</w:t>
      </w:r>
      <w:r w:rsidR="0095160E" w:rsidRPr="00F1426F">
        <w:t xml:space="preserve"> Regeltekst </w:t>
      </w:r>
      <w:r w:rsidR="00E432EA" w:rsidRPr="00F1426F">
        <w:t>en Juridische regel</w:t>
      </w:r>
      <w:r w:rsidR="004D0BEA">
        <w:t xml:space="preserve"> </w:t>
      </w:r>
      <w:r w:rsidR="00350BE9">
        <w:t xml:space="preserve">(inclusief </w:t>
      </w:r>
      <w:r w:rsidR="00350BE9" w:rsidRPr="00350BE9">
        <w:t>zijn drie typen</w:t>
      </w:r>
      <w:r w:rsidR="00DD750C">
        <w:t>)</w:t>
      </w:r>
      <w:r w:rsidR="00E432EA" w:rsidRPr="00F1426F">
        <w:t xml:space="preserve">. </w:t>
      </w:r>
      <w:r w:rsidR="00FB701D">
        <w:t xml:space="preserve">Regeltekst </w:t>
      </w:r>
      <w:r w:rsidR="00350BE9">
        <w:t>(in het</w:t>
      </w:r>
      <w:r w:rsidR="00217679">
        <w:t xml:space="preserve"> donkerblauw</w:t>
      </w:r>
      <w:r w:rsidR="00350BE9">
        <w:t>e blokje)</w:t>
      </w:r>
      <w:r w:rsidR="00217679">
        <w:t xml:space="preserve"> is het </w:t>
      </w:r>
      <w:r w:rsidR="0050760A">
        <w:t>koppel</w:t>
      </w:r>
      <w:r w:rsidR="00217679">
        <w:t xml:space="preserve">object naar STOP. </w:t>
      </w:r>
      <w:r w:rsidR="0041379F" w:rsidRPr="00F1426F">
        <w:t>In roze is Locatie met zijn verschijningsvormen</w:t>
      </w:r>
      <w:r w:rsidR="00065946" w:rsidRPr="00F1426F">
        <w:t xml:space="preserve"> weergegeven. </w:t>
      </w:r>
      <w:r w:rsidR="00A01180" w:rsidRPr="00F1426F">
        <w:t xml:space="preserve">De groene blokjes staan voor de </w:t>
      </w:r>
      <w:r w:rsidR="00F55DCB" w:rsidRPr="00F1426F">
        <w:t>domeinspecifieke</w:t>
      </w:r>
      <w:r w:rsidR="00F55DCB" w:rsidRPr="00F1426F" w:rsidDel="00F55DCB">
        <w:t xml:space="preserve"> </w:t>
      </w:r>
      <w:r w:rsidR="00A01180" w:rsidRPr="00F1426F">
        <w:t>annotatie-objecten Activiteit, Omgevingswaarde, Omgevingsnorm en Gebiedsaanwijzing.</w:t>
      </w:r>
      <w:r w:rsidR="0054653F" w:rsidRPr="00F1426F">
        <w:t xml:space="preserve"> </w:t>
      </w:r>
      <w:r w:rsidR="00355D8A">
        <w:t xml:space="preserve">Tekst, Locatie en Annotatie </w:t>
      </w:r>
      <w:r w:rsidR="00065946" w:rsidRPr="00F1426F">
        <w:t xml:space="preserve">zijn de </w:t>
      </w:r>
      <w:r w:rsidR="0054653F" w:rsidRPr="00F1426F">
        <w:t xml:space="preserve">hoofdcomponenten </w:t>
      </w:r>
      <w:r w:rsidR="00065946" w:rsidRPr="00F1426F">
        <w:t xml:space="preserve">van IMOW die in paragraaf </w:t>
      </w:r>
      <w:r w:rsidR="008E3C01" w:rsidRPr="00863F41">
        <w:rPr>
          <w:rStyle w:val="Verwijzing"/>
        </w:rPr>
        <w:fldChar w:fldCharType="begin"/>
      </w:r>
      <w:r w:rsidR="008E3C01" w:rsidRPr="00863F41">
        <w:rPr>
          <w:rStyle w:val="Verwijzing"/>
        </w:rPr>
        <w:instrText xml:space="preserve"> REF _Ref_bf0ba3ca118acce29053e855fd5d42c7_2 </w:instrText>
      </w:r>
      <w:r w:rsidR="00917D79" w:rsidRPr="00863F41">
        <w:rPr>
          <w:rStyle w:val="Verwijzing"/>
        </w:rPr>
        <w:instrText>\n \h</w:instrText>
      </w:r>
      <w:r w:rsidR="008E3C01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8E3C01" w:rsidRPr="00863F41">
        <w:rPr>
          <w:rStyle w:val="Verwijzing"/>
        </w:rPr>
      </w:r>
      <w:r w:rsidR="008E3C01" w:rsidRPr="00863F41">
        <w:rPr>
          <w:rStyle w:val="Verwijzing"/>
        </w:rPr>
        <w:fldChar w:fldCharType="separate"/>
      </w:r>
      <w:r w:rsidR="00367A0A">
        <w:rPr>
          <w:rStyle w:val="Verwijzing"/>
        </w:rPr>
        <w:t>6.1</w:t>
      </w:r>
      <w:r w:rsidR="008E3C01" w:rsidRPr="00863F41">
        <w:rPr>
          <w:rStyle w:val="Verwijzing"/>
        </w:rPr>
        <w:fldChar w:fldCharType="end"/>
      </w:r>
      <w:r w:rsidR="008E3C01" w:rsidRPr="00B26823">
        <w:t xml:space="preserve"> al zijn beschreven. </w:t>
      </w:r>
      <w:r w:rsidR="004D34F4" w:rsidRPr="004D34F4">
        <w:t>Het witte blokje is het Regelingsgebied.</w:t>
      </w:r>
      <w:r w:rsidR="004D34F4">
        <w:t xml:space="preserve"> </w:t>
      </w:r>
      <w:r w:rsidR="00CE2EA3" w:rsidRPr="00F1426F">
        <w:t xml:space="preserve">In het model is aangegeven </w:t>
      </w:r>
      <w:r w:rsidR="00F02319" w:rsidRPr="00F1426F">
        <w:t xml:space="preserve">welke waardelijsten van toepassing zijn. Het model bevat ook de </w:t>
      </w:r>
      <w:r w:rsidR="002D4CD4" w:rsidRPr="00F1426F">
        <w:t xml:space="preserve">attributen die </w:t>
      </w:r>
      <w:r w:rsidR="009928EF">
        <w:t xml:space="preserve">nodig zijn </w:t>
      </w:r>
      <w:r w:rsidR="002D4CD4" w:rsidRPr="00F1426F">
        <w:t xml:space="preserve">om </w:t>
      </w:r>
      <w:r w:rsidR="00661049" w:rsidRPr="00F1426F">
        <w:t>domeinspecifieke</w:t>
      </w:r>
      <w:r w:rsidR="00661049" w:rsidRPr="00F1426F" w:rsidDel="00661049">
        <w:t xml:space="preserve"> </w:t>
      </w:r>
      <w:r w:rsidR="002D4CD4" w:rsidRPr="00F1426F">
        <w:t>annotaties op een kaart</w:t>
      </w:r>
      <w:r w:rsidR="00FE4066">
        <w:t xml:space="preserve"> weer </w:t>
      </w:r>
      <w:r w:rsidR="00FE4066" w:rsidRPr="00FE4066">
        <w:t>te kunnen</w:t>
      </w:r>
      <w:r w:rsidR="00FE4066">
        <w:t xml:space="preserve"> geven</w:t>
      </w:r>
      <w:r w:rsidR="002D4CD4" w:rsidRPr="00F1426F">
        <w:t>.</w:t>
      </w:r>
      <w:r w:rsidR="00C9716C">
        <w:t xml:space="preserve"> In de navolgende paragrafen </w:t>
      </w:r>
      <w:r w:rsidR="00663A59" w:rsidRPr="007B60F8">
        <w:t>worden de objecten in detail beschreven.</w:t>
      </w:r>
    </w:p>
    <w:p w14:paraId="69AE5E46" w14:textId="77777777" w:rsidR="003E5158" w:rsidRPr="00F1426F" w:rsidRDefault="003E5158" w:rsidP="00E1358C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46" Type="http://schemas.openxmlformats.org/officeDocument/2006/relationships/image" Target="media/image_75f51d021538f419dd3d3d6ed1dbb5e5.png"/><Relationship Id="rId47" Type="http://schemas.openxmlformats.org/officeDocument/2006/relationships/image" Target="media/image_65b796336c588ebc9fc3c0ed1db54b6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