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10DA2" w14:textId="5DC109CC" w:rsidR="00F01FB1" w:rsidRDefault="009F2B1A" w:rsidP="00805135">
      <w:pPr>
        <w:pStyle w:val="Kop3"/>
      </w:pPr>
      <w:bookmarkStart w:id="37" w:name="_Ref_1bff7f1090ef3c3474c05442545dd73a_1"/>
      <w:bookmarkStart w:id="38" w:name="_Ref_1bff7f1090ef3c3474c05442545dd73a_2"/>
      <w:r>
        <w:t xml:space="preserve">Wijzigen </w:t>
      </w:r>
      <w:r w:rsidR="00F01FB1">
        <w:t xml:space="preserve">van </w:t>
      </w:r>
      <w:r w:rsidR="004974E1">
        <w:t xml:space="preserve">voorbeschermingsregels in </w:t>
      </w:r>
      <w:r w:rsidR="00F01FB1">
        <w:t>het tijdelijk regelingdeel</w:t>
      </w:r>
      <w:bookmarkEnd w:id="37"/>
    </w:p>
    <w:p w14:paraId="471EDD96" w14:textId="3C770DBC" w:rsidR="003F604A" w:rsidRDefault="004974E1" w:rsidP="004974E1">
      <w:r>
        <w:t xml:space="preserve">Het </w:t>
      </w:r>
      <w:r w:rsidR="00CC10E8" w:rsidRPr="00CC10E8">
        <w:t xml:space="preserve">tijdelijk regelingdeel </w:t>
      </w:r>
      <w:r w:rsidR="00C753A3">
        <w:t xml:space="preserve">kan </w:t>
      </w:r>
      <w:r w:rsidR="00637A52">
        <w:t>gewijzigd</w:t>
      </w:r>
      <w:r w:rsidR="00C753A3">
        <w:t xml:space="preserve"> word</w:t>
      </w:r>
      <w:r w:rsidR="00CC10E8">
        <w:t>en</w:t>
      </w:r>
      <w:r w:rsidR="00B03833">
        <w:t xml:space="preserve">. </w:t>
      </w:r>
      <w:r w:rsidR="00C753A3">
        <w:t>Dat kan in twee situaties noodzakelijk zijn.</w:t>
      </w:r>
    </w:p>
    <w:p w14:paraId="6BE0442F" w14:textId="0E0B992E" w:rsidR="003F604A" w:rsidRDefault="008C6B42" w:rsidP="004974E1">
      <w:r>
        <w:t>S</w:t>
      </w:r>
      <w:r w:rsidR="002F40A6">
        <w:t xml:space="preserve">ituatie </w:t>
      </w:r>
      <w:r>
        <w:t xml:space="preserve">1 </w:t>
      </w:r>
      <w:r w:rsidR="002F40A6">
        <w:t xml:space="preserve">is die waarin het voorbereidingsbesluit </w:t>
      </w:r>
      <w:r w:rsidR="000F18A2">
        <w:t>met een wijzigingsbesluit</w:t>
      </w:r>
      <w:r w:rsidR="00465C93">
        <w:t xml:space="preserve"> gewijzigd word</w:t>
      </w:r>
      <w:r w:rsidR="002F40A6">
        <w:t>t</w:t>
      </w:r>
      <w:r w:rsidR="00745071">
        <w:t xml:space="preserve">, bijvoorbeeld omdat een van de voorbeschermingsregels bij nader inzien, of na nader overleg, </w:t>
      </w:r>
      <w:r w:rsidR="00E14640">
        <w:t>ingetrokken moet worden</w:t>
      </w:r>
      <w:r w:rsidR="00465C93">
        <w:t xml:space="preserve">. </w:t>
      </w:r>
      <w:r w:rsidR="00E561B0">
        <w:t xml:space="preserve">In deze situatie </w:t>
      </w:r>
      <w:r w:rsidR="00F07919">
        <w:t>wordt</w:t>
      </w:r>
      <w:r w:rsidR="00E561B0">
        <w:t xml:space="preserve"> de </w:t>
      </w:r>
      <w:r w:rsidR="00637A52">
        <w:t>wijziging</w:t>
      </w:r>
      <w:r w:rsidR="00E561B0">
        <w:t xml:space="preserve"> van het tijdelijk regelingdeel </w:t>
      </w:r>
      <w:r w:rsidR="00F07919">
        <w:t xml:space="preserve">altijd </w:t>
      </w:r>
      <w:r w:rsidR="00E561B0">
        <w:t xml:space="preserve">uitgevoerd door het </w:t>
      </w:r>
      <w:r w:rsidR="00773669">
        <w:t>bevoegd gezag</w:t>
      </w:r>
      <w:r w:rsidR="0064248C">
        <w:t xml:space="preserve"> dat het </w:t>
      </w:r>
      <w:r w:rsidR="0064248C" w:rsidRPr="0064248C">
        <w:t>voorbereidingsbesluit</w:t>
      </w:r>
      <w:r w:rsidR="0064248C">
        <w:t xml:space="preserve"> heeft genomen</w:t>
      </w:r>
      <w:r w:rsidR="008B14F0">
        <w:t xml:space="preserve"> en het tijdelijk regelingdeel heeft ingesteld</w:t>
      </w:r>
      <w:r w:rsidR="0064248C">
        <w:t>.</w:t>
      </w:r>
    </w:p>
    <w:p w14:paraId="2AC4B174" w14:textId="7FA12128" w:rsidR="0026126C" w:rsidRDefault="008C6B42" w:rsidP="004974E1">
      <w:r>
        <w:t>S</w:t>
      </w:r>
      <w:r w:rsidR="00E14640">
        <w:t xml:space="preserve">ituatie </w:t>
      </w:r>
      <w:r>
        <w:t xml:space="preserve">2 </w:t>
      </w:r>
      <w:r w:rsidR="00E14640">
        <w:t xml:space="preserve">is die waarin een deel van de </w:t>
      </w:r>
      <w:r w:rsidR="009B77BD">
        <w:t xml:space="preserve">voorbeschermingsregels in het tijdelijk regelingdeel </w:t>
      </w:r>
      <w:r w:rsidR="007476EE">
        <w:t>is</w:t>
      </w:r>
      <w:r w:rsidR="009B77BD">
        <w:t xml:space="preserve"> vervallen doordat daarover een opvolgend besluit is genomen, maar het andere </w:t>
      </w:r>
      <w:r w:rsidR="007476EE">
        <w:t xml:space="preserve">deel in stand blijft. </w:t>
      </w:r>
      <w:r w:rsidR="0038315A">
        <w:t>Een eerste voorbeeld</w:t>
      </w:r>
      <w:r w:rsidR="00BF28B0">
        <w:t>:</w:t>
      </w:r>
      <w:r w:rsidR="0038315A">
        <w:t xml:space="preserve"> </w:t>
      </w:r>
      <w:r w:rsidR="00465C93">
        <w:t xml:space="preserve">een gemeente </w:t>
      </w:r>
      <w:r w:rsidR="00BF28B0">
        <w:t xml:space="preserve">heeft </w:t>
      </w:r>
      <w:r w:rsidR="00DC0D83">
        <w:t xml:space="preserve">met een </w:t>
      </w:r>
      <w:r w:rsidR="00465C93">
        <w:t xml:space="preserve">voorbereidingsbesluit voorbeschermingsregels </w:t>
      </w:r>
      <w:r w:rsidR="00DC0D83">
        <w:t xml:space="preserve">gesteld </w:t>
      </w:r>
      <w:r w:rsidR="008F0585">
        <w:t xml:space="preserve">over de onderwerpen </w:t>
      </w:r>
      <w:r w:rsidR="004D6464">
        <w:t>A, B en C</w:t>
      </w:r>
      <w:r w:rsidR="00322A78">
        <w:t xml:space="preserve"> en </w:t>
      </w:r>
      <w:r w:rsidR="000E2D23" w:rsidRPr="000E2D23">
        <w:t xml:space="preserve">heeft </w:t>
      </w:r>
      <w:r w:rsidR="00DC0D83">
        <w:t xml:space="preserve">vervolgens </w:t>
      </w:r>
      <w:r w:rsidR="00921841">
        <w:t>het omgevingsplan gewijzigd met (definitieve) regels over de onderwerpen A en C.</w:t>
      </w:r>
      <w:r w:rsidR="00BF6EF6">
        <w:t xml:space="preserve"> De voorbeschermingsregels over A en C </w:t>
      </w:r>
      <w:r w:rsidR="00373ECA">
        <w:t xml:space="preserve">zijn vervallen en </w:t>
      </w:r>
      <w:r w:rsidR="00BF6EF6">
        <w:t xml:space="preserve">moeten </w:t>
      </w:r>
      <w:r w:rsidR="00373ECA">
        <w:t xml:space="preserve">dus </w:t>
      </w:r>
      <w:r w:rsidR="00BF6EF6">
        <w:t xml:space="preserve">uit het tijdelijk </w:t>
      </w:r>
      <w:r w:rsidR="00BF6EF6">
        <w:lastRenderedPageBreak/>
        <w:t>regelingdeel verwijderd worden</w:t>
      </w:r>
      <w:r w:rsidR="00373ECA">
        <w:t>.</w:t>
      </w:r>
      <w:r w:rsidR="00C331B3">
        <w:t xml:space="preserve"> </w:t>
      </w:r>
      <w:r w:rsidR="00373ECA">
        <w:t>D</w:t>
      </w:r>
      <w:r w:rsidR="00BF6EF6">
        <w:t xml:space="preserve">e </w:t>
      </w:r>
      <w:r w:rsidR="00BF6EF6" w:rsidRPr="00BF6EF6">
        <w:t>voorbeschermingsregels over</w:t>
      </w:r>
      <w:r w:rsidR="00BF6EF6">
        <w:t xml:space="preserve"> </w:t>
      </w:r>
      <w:r w:rsidR="007D345F">
        <w:t xml:space="preserve">B moeten </w:t>
      </w:r>
      <w:r w:rsidR="006740DC">
        <w:t xml:space="preserve">in stand blijven. </w:t>
      </w:r>
      <w:r w:rsidR="00F9262D">
        <w:t>De ge</w:t>
      </w:r>
      <w:r w:rsidR="0026126C">
        <w:t>meente wijzigt het tijdelijk regelingdeel.</w:t>
      </w:r>
    </w:p>
    <w:p w14:paraId="127F93D9" w14:textId="7160D47D" w:rsidR="004974E1" w:rsidRDefault="00E21FE3" w:rsidP="004974E1">
      <w:r>
        <w:t>Een tweede voorbeeld</w:t>
      </w:r>
      <w:r w:rsidR="00CB509C">
        <w:t xml:space="preserve">: een provincie heeft </w:t>
      </w:r>
      <w:r w:rsidR="00CB509C" w:rsidRPr="00CB509C">
        <w:t>met een voorbereidingsbesluit voorbeschermingsregels gesteld over de onderwerpen</w:t>
      </w:r>
      <w:r w:rsidR="00CB509C">
        <w:t xml:space="preserve"> E, F en G</w:t>
      </w:r>
      <w:r w:rsidR="00293260">
        <w:t xml:space="preserve"> </w:t>
      </w:r>
      <w:r w:rsidR="002219E5">
        <w:t xml:space="preserve">die gelden </w:t>
      </w:r>
      <w:r w:rsidR="00293260">
        <w:t xml:space="preserve">voor de omgevingsplannen van alle gemeenten in de provincie. Een van die gemeenten </w:t>
      </w:r>
      <w:r w:rsidR="002219E5">
        <w:t>wijzigt</w:t>
      </w:r>
      <w:r w:rsidR="004B72D4">
        <w:t xml:space="preserve"> </w:t>
      </w:r>
      <w:r w:rsidR="002219E5" w:rsidRPr="002219E5">
        <w:t xml:space="preserve">vervolgens </w:t>
      </w:r>
      <w:r w:rsidR="004B72D4" w:rsidRPr="004B72D4">
        <w:t xml:space="preserve">het omgevingsplan met (definitieve) regels over onderwerp </w:t>
      </w:r>
      <w:r w:rsidR="00C331B3">
        <w:t>F</w:t>
      </w:r>
      <w:r w:rsidR="004B72D4" w:rsidRPr="004B72D4">
        <w:t xml:space="preserve">. De voorbeschermingsregels over </w:t>
      </w:r>
      <w:r w:rsidR="00C331B3" w:rsidRPr="00C331B3">
        <w:t xml:space="preserve">F </w:t>
      </w:r>
      <w:r w:rsidR="00B30386">
        <w:t xml:space="preserve">zijn vervallen en </w:t>
      </w:r>
      <w:r w:rsidR="004B72D4" w:rsidRPr="004B72D4">
        <w:t xml:space="preserve">moeten </w:t>
      </w:r>
      <w:r w:rsidR="00B30386">
        <w:t xml:space="preserve">dus </w:t>
      </w:r>
      <w:r w:rsidR="004B72D4" w:rsidRPr="004B72D4">
        <w:t>uit het tijdelijk regelingdeel verwijderd worden</w:t>
      </w:r>
      <w:r w:rsidR="006F33D1">
        <w:t>.</w:t>
      </w:r>
      <w:r w:rsidR="00C331B3">
        <w:t xml:space="preserve"> </w:t>
      </w:r>
      <w:r w:rsidR="006F33D1">
        <w:t>D</w:t>
      </w:r>
      <w:r w:rsidR="004B72D4" w:rsidRPr="004B72D4">
        <w:t xml:space="preserve">e voorbeschermingsregels over </w:t>
      </w:r>
      <w:r w:rsidR="00C331B3">
        <w:t>E</w:t>
      </w:r>
      <w:r w:rsidR="004B72D4" w:rsidRPr="004B72D4">
        <w:t xml:space="preserve"> </w:t>
      </w:r>
      <w:r w:rsidR="006F33D1">
        <w:t xml:space="preserve">en G </w:t>
      </w:r>
      <w:r w:rsidR="004B72D4" w:rsidRPr="004B72D4">
        <w:t>moeten in stand blijven.</w:t>
      </w:r>
    </w:p>
    <w:p w14:paraId="59C11A2D" w14:textId="54A49A23" w:rsidR="0016350D" w:rsidRDefault="000259BA" w:rsidP="004974E1">
      <w:r>
        <w:t xml:space="preserve">Ook in dit geval is het de bedoeling dat de gemeente het tijdelijk regelingdeel wijzigt. </w:t>
      </w:r>
      <w:r w:rsidR="00BB635D" w:rsidRPr="00FF5D6B">
        <w:t>O</w:t>
      </w:r>
      <w:r w:rsidR="00770B77">
        <w:t xml:space="preserve">m dat te kunnen </w:t>
      </w:r>
      <w:r w:rsidR="00BB635D" w:rsidRPr="00FF5D6B">
        <w:t>zal de gemeente het tijdelijk regelingdeel in de eigen plansoftware moeten importeren. Daarvoor kan gebruik gemaakt worden van de downloadservice van het stelsel, waar de complete bestandenset van de regeling kan worden gedownloaded.</w:t>
      </w:r>
    </w:p>
    <w:p w14:paraId="008A22E4" w14:textId="749B06F0" w:rsidR="00A0763A" w:rsidRDefault="00A0763A" w:rsidP="00A0763A">
      <w:pPr>
        <w:pStyle w:val="Kader"/>
      </w:pPr>
      <w:r w:rsidRPr="00B26823">
        <w:rPr>
          <w:noProof/>
        </w:rPr>
        <mc:AlternateContent>
          <mc:Choice Requires="wps">
            <w:drawing>
              <wp:inline distT="0" distB="0" distL="0" distR="0" wp14:anchorId="7A662DDB" wp14:editId="36642DF8">
                <wp:extent cx="5400040" cy="1695450"/>
                <wp:effectExtent l="0" t="0" r="22860" b="10160"/>
                <wp:docPr id="531857406" name="Tekstvak 531857406"/>
                <wp:cNvGraphicFramePr/>
                <a:graphic xmlns:a="http://schemas.openxmlformats.org/drawingml/2006/main">
                  <a:graphicData uri="http://schemas.microsoft.com/office/word/2010/wordprocessingShape">
                    <wps:wsp>
                      <wps:cNvSpPr txBox="1"/>
                      <wps:spPr>
                        <a:xfrm>
                          <a:off x="0" y="0"/>
                          <a:ext cx="5400040" cy="1695450"/>
                        </a:xfrm>
                        <a:prstGeom prst="rect">
                          <a:avLst/>
                        </a:prstGeom>
                        <a:noFill/>
                        <a:ln w="6350">
                          <a:solidFill>
                            <a:prstClr val="black"/>
                          </a:solidFill>
                        </a:ln>
                      </wps:spPr>
                      <wps:txbx>
                        <w:txbxContent>
                          <w:p w14:paraId="525C3338" w14:textId="77777777" w:rsidR="00A0763A" w:rsidRPr="009A08A2" w:rsidRDefault="00A0763A" w:rsidP="00A0763A">
                            <w:pPr>
                              <w:rPr>
                                <w:b/>
                                <w:bCs/>
                              </w:rPr>
                            </w:pPr>
                            <w:r>
                              <w:rPr>
                                <w:b/>
                                <w:bCs/>
                              </w:rPr>
                              <w:t xml:space="preserve">Mogelijk door plansoftware niet ondersteunde </w:t>
                            </w:r>
                            <w:r w:rsidRPr="009A08A2">
                              <w:rPr>
                                <w:b/>
                                <w:bCs/>
                              </w:rPr>
                              <w:t>functionaliteit</w:t>
                            </w:r>
                          </w:p>
                          <w:p w14:paraId="3625D020" w14:textId="77777777" w:rsidR="00A0763A" w:rsidRDefault="00A0763A" w:rsidP="00A0763A">
                            <w:r>
                              <w:t>Het is mogelijk dat de door de gemeente gebruikte plansoftware het importeren van een gedownloaded tijdelijk regelingdeel niet ondersteunt, of bepaalde mogelijkheden van de TPOD-standaard niet ondersteunt die in het te importeren tijdelijk regelingdeel zijn gebruikt.</w:t>
                            </w:r>
                          </w:p>
                          <w:p w14:paraId="63AE1ADD" w14:textId="77777777" w:rsidR="00A0763A" w:rsidRDefault="00A0763A" w:rsidP="00A0763A"/>
                          <w:p w14:paraId="294975D1" w14:textId="77777777" w:rsidR="00A0763A" w:rsidRPr="00541BF1" w:rsidRDefault="00A0763A" w:rsidP="00A0763A">
                            <w:pPr>
                              <w:rPr>
                                <w:b/>
                                <w:bCs/>
                              </w:rPr>
                            </w:pPr>
                            <w:r w:rsidRPr="00541BF1">
                              <w:rPr>
                                <w:b/>
                                <w:bCs/>
                              </w:rPr>
                              <w:t>Workaround</w:t>
                            </w:r>
                          </w:p>
                          <w:p w14:paraId="02398B20" w14:textId="77777777" w:rsidR="00A0763A" w:rsidRPr="00C352EA" w:rsidRDefault="00A0763A" w:rsidP="00A0763A">
                            <w:r>
                              <w:t>Wanneer het importeren van het tijdelijk regelingdeel in de plansoftware van de gemeente niet mogelijk is, kan de gemeente de provincie of het Rijk verzoeken het tijdelijk regelingdeel in te trekken en de OW-objecten te beëindigen.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7A662DDB" id="_x0000_t202" coordsize="21600,21600" o:spt="202" path="m,l,21600r21600,l21600,xe">
                <v:stroke joinstyle="miter"/>
                <v:path gradientshapeok="t" o:connecttype="rect"/>
              </v:shapetype>
              <v:shape id="Tekstvak 531857406" o:spid="_x0000_s1026" type="#_x0000_t202" style="width:425.2pt;height:133.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" filled="f" strokeweight=".5pt">
                <v:textbox style="mso-fit-shape-to-text:t">
                  <w:txbxContent>
                    <w:p w14:paraId="525C3338" w14:textId="77777777" w:rsidR="00A0763A" w:rsidRPr="009A08A2" w:rsidRDefault="00A0763A" w:rsidP="00A0763A">
                      <w:pPr>
                        <w:rPr>
                          <w:b/>
                          <w:bCs/>
                        </w:rPr>
                      </w:pPr>
                      <w:r>
                        <w:rPr>
                          <w:b/>
                          <w:bCs/>
                        </w:rPr>
                        <w:t xml:space="preserve">Mogelijk door plansoftware niet ondersteunde </w:t>
                      </w:r>
                      <w:r w:rsidRPr="009A08A2">
                        <w:rPr>
                          <w:b/>
                          <w:bCs/>
                        </w:rPr>
                        <w:t>functionaliteit</w:t>
                      </w:r>
                    </w:p>
                    <w:p w14:paraId="3625D020" w14:textId="77777777" w:rsidR="00A0763A" w:rsidRDefault="00A0763A" w:rsidP="00A0763A">
                      <w:r>
                        <w:t>Het is mogelijk dat de door de gemeente gebruikte plansoftware het importeren van een gedownloaded tijdelijk regelingdeel niet ondersteunt, of bepaalde mogelijkheden van de TPOD-standaard niet ondersteunt die in het te importeren tijdelijk regelingdeel zijn gebruikt.</w:t>
                      </w:r>
                    </w:p>
                    <w:p w14:paraId="63AE1ADD" w14:textId="77777777" w:rsidR="00A0763A" w:rsidRDefault="00A0763A" w:rsidP="00A0763A"/>
                    <w:p w14:paraId="294975D1" w14:textId="77777777" w:rsidR="00A0763A" w:rsidRPr="00541BF1" w:rsidRDefault="00A0763A" w:rsidP="00A0763A">
                      <w:pPr>
                        <w:rPr>
                          <w:b/>
                          <w:bCs/>
                        </w:rPr>
                      </w:pPr>
                      <w:r w:rsidRPr="00541BF1">
                        <w:rPr>
                          <w:b/>
                          <w:bCs/>
                        </w:rPr>
                        <w:t>Workaround</w:t>
                      </w:r>
                    </w:p>
                    <w:p w14:paraId="02398B20" w14:textId="77777777" w:rsidR="00A0763A" w:rsidRPr="00C352EA" w:rsidRDefault="00A0763A" w:rsidP="00A0763A">
                      <w:r>
                        <w:t>Wanneer het importeren van het tijdelijk regelingdeel in de plansoftware van de gemeente niet mogelijk is, kan de gemeente de provincie of het Rijk verzoeken het tijdelijk regelingdeel in te trekken en de OW-objecten te beëindigen.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58304" w14:textId="77777777" w:rsidR="004E405F" w:rsidRDefault="004E405F">
      <w:r>
        <w:separator/>
      </w:r>
    </w:p>
    <w:p w14:paraId="20702AF7" w14:textId="77777777" w:rsidR="004E405F" w:rsidRDefault="004E405F"/>
  </w:endnote>
  <w:endnote w:type="continuationSeparator" w:id="0">
    <w:p w14:paraId="7A4A38F5" w14:textId="77777777" w:rsidR="004E405F" w:rsidRPr="003C450F" w:rsidRDefault="004E405F" w:rsidP="003C450F"/>
  </w:endnote>
  <w:endnote w:type="continuationNotice" w:id="1">
    <w:p w14:paraId="740C0016" w14:textId="77777777" w:rsidR="004E405F" w:rsidRDefault="004E405F"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85F94" w14:textId="77777777" w:rsidR="00E83610" w:rsidRPr="006B1455" w:rsidRDefault="00E83610"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607A80C" w14:textId="77777777" w:rsidR="00E83610" w:rsidRPr="00BC3B53" w:rsidRDefault="00E83610" w:rsidP="00577995">
    <w:pPr>
      <w:spacing w:line="240" w:lineRule="auto"/>
      <w:rPr>
        <w:sz w:val="2"/>
        <w:szCs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21D48" w14:textId="77777777" w:rsidR="004E405F" w:rsidRPr="00B35331" w:rsidRDefault="004E405F" w:rsidP="00577995">
      <w:pPr>
        <w:pStyle w:val="Voettekst"/>
      </w:pPr>
    </w:p>
  </w:footnote>
  <w:footnote w:type="continuationSeparator" w:id="0">
    <w:p w14:paraId="13137658" w14:textId="77777777" w:rsidR="004E405F" w:rsidRDefault="004E405F">
      <w:r>
        <w:continuationSeparator/>
      </w:r>
    </w:p>
    <w:p w14:paraId="6CAFD047" w14:textId="77777777" w:rsidR="004E405F" w:rsidRDefault="004E405F"/>
    <w:p w14:paraId="2FD62A7B" w14:textId="77777777" w:rsidR="004E405F" w:rsidRDefault="004E405F"/>
  </w:footnote>
  <w:footnote w:type="continuationNotice" w:id="1">
    <w:p w14:paraId="1AB91AFA" w14:textId="77777777" w:rsidR="004E405F" w:rsidRDefault="004E405F">
      <w:pPr>
        <w:spacing w:line="240" w:lineRule="auto"/>
      </w:pPr>
    </w:p>
  </w:footnote>
  <w:footnote w:id="2">
    <w:p w14:paraId="3BE8256C" w14:textId="77777777" w:rsidR="00CC11BD" w:rsidRDefault="00CC11BD" w:rsidP="00CC11BD">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6C4760A8" w14:textId="1189FBB5" w:rsidR="00580A8B" w:rsidRDefault="00AF5903" w:rsidP="00580A8B">
      <w:pPr>
        <w:pStyle w:val="Voetnoottekst"/>
      </w:pPr>
      <w:r>
        <w:rPr>
          <w:rStyle w:val="Voetnootmarkering"/>
        </w:rPr>
        <w:footnoteRef/>
      </w:r>
      <w:r>
        <w:t xml:space="preserve"> </w:t>
      </w:r>
      <w:r>
        <w:tab/>
        <w:t>Lichaam van de regeling als bedoeld in Aanwijzing 3.53 van de Aanwijzingen voor de regelgeving en in STOP</w:t>
      </w:r>
    </w:p>
  </w:footnote>
  <w:footnote w:id="9">
    <w:p w14:paraId="5884E422" w14:textId="660A2B2B" w:rsidR="006277CC" w:rsidRDefault="006277CC" w:rsidP="006277C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0A4E95">
        <w:t>5.2</w:t>
      </w:r>
      <w:r>
        <w:fldChar w:fldCharType="end"/>
      </w:r>
      <w:r>
        <w:t xml:space="preserve">. Dit is het deel dat wordt geannoteerd met OW-objecten, zie daarvoor </w:t>
      </w:r>
      <w:r w:rsidR="0020748A">
        <w:t xml:space="preserve">de </w:t>
      </w:r>
      <w:r>
        <w:t>hoofdstuk</w:t>
      </w:r>
      <w:r w:rsidR="0020748A">
        <w:t>ken 7</w:t>
      </w:r>
      <w:r>
        <w:t xml:space="preserve"> </w:t>
      </w:r>
      <w:r w:rsidR="0020748A">
        <w:t>van de toepassingsprofielen voor omgevingsplan en omgevingsverordening</w:t>
      </w:r>
    </w:p>
  </w:footnote>
  <w:footnote w:id="10">
    <w:p w14:paraId="09A84119" w14:textId="0570265A" w:rsidR="00580A8B" w:rsidRDefault="00AF5903" w:rsidP="00580A8B">
      <w:pPr>
        <w:pStyle w:val="Voetnoottekst"/>
      </w:pPr>
      <w:r>
        <w:rPr>
          <w:rStyle w:val="Voetnootmarkering"/>
        </w:rPr>
        <w:footnoteRef/>
      </w:r>
      <w:r>
        <w:t xml:space="preserve"> </w:t>
      </w:r>
      <w:r>
        <w:tab/>
        <w:t xml:space="preserve">Zie voor de begrippen Lichaam en Regeling ook </w:t>
      </w:r>
      <w:r w:rsidRPr="00D52E47">
        <w:t xml:space="preserve">hoofdstuk </w:t>
      </w:r>
      <w:r w:rsidR="00DE7701">
        <w:fldChar w:fldCharType="begin"/>
      </w:r>
      <w:r w:rsidR="00DE7701">
        <w:instrText xml:space="preserve"> REF _Ref74083039 \n \h </w:instrText>
      </w:r>
      <w:r w:rsidR="00DE7701">
        <w:fldChar w:fldCharType="separate"/>
      </w:r>
      <w:r w:rsidR="000A4E95">
        <w:t>4</w:t>
      </w:r>
      <w:r w:rsidR="00DE7701">
        <w:fldChar w:fldCharType="end"/>
      </w:r>
    </w:p>
  </w:footnote>
  <w:footnote w:id="11">
    <w:p w14:paraId="16D612B5" w14:textId="77777777" w:rsidR="00580A8B" w:rsidRDefault="00AF5903" w:rsidP="00580A8B">
      <w:pPr>
        <w:pStyle w:val="Voetnoottekst"/>
      </w:pPr>
      <w:r>
        <w:rPr>
          <w:rStyle w:val="Voetnootmarkering"/>
        </w:rPr>
        <w:footnoteRef/>
      </w:r>
      <w:r>
        <w:t xml:space="preserve"> Ontleend aan Aanwijzing 3.57 van de Aanwijzingen voor de regelgeving</w:t>
      </w:r>
    </w:p>
  </w:footnote>
  <w:footnote w:id="12">
    <w:p w14:paraId="2D986D31" w14:textId="3F5A4C1C" w:rsidR="00580A8B" w:rsidRDefault="00AF5903" w:rsidP="00580A8B">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E7701">
        <w:fldChar w:fldCharType="begin"/>
      </w:r>
      <w:r w:rsidR="00DE7701">
        <w:instrText xml:space="preserve"> REF _Ref74083039 \n \h </w:instrText>
      </w:r>
      <w:r w:rsidR="00DE7701">
        <w:fldChar w:fldCharType="separate"/>
      </w:r>
      <w:r w:rsidR="000A4E95">
        <w:t>4</w:t>
      </w:r>
      <w:r w:rsidR="00DE7701">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CBDD186" w:rsidR="00AF3C69"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F173417" w:rsidR="00AF3C69"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p>
        <w:p w14:paraId="033AA803" w14:textId="2E87EF80" w:rsidR="00AF3C69"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4E6C8A" w:rsidP="00FF3E80">
          <w:r>
            <w:t>Datum</w:t>
          </w:r>
        </w:p>
      </w:tc>
      <w:tc>
        <w:tcPr>
          <w:tcW w:w="3118" w:type="dxa"/>
          <w:shd w:val="clear" w:color="auto" w:fill="auto"/>
        </w:tcPr>
        <w:p w14:paraId="310B3888" w14:textId="4FDE571D" w:rsidR="00AF3C69" w:rsidRPr="00CA6C0C" w:rsidRDefault="004E6C8A" w:rsidP="00FF3E80">
          <w:r>
            <w:fldChar w:fldCharType="begin"/>
          </w:r>
          <w:r>
            <w:rPr>
              <w:noProof/>
            </w:rPr>
            <w:instrText xml:space="preserve"> DOCVARIABLE ID00 </w:instrText>
          </w:r>
          <w:r>
            <w:rPr>
              <w:noProof/>
            </w:rPr>
            <w:fldChar w:fldCharType="separate"/>
          </w:r>
          <w:r w:rsidR="006C26A9">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623B7E5" w:rsidR="00AF3C69"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36997" w14:textId="1812A872" w:rsidR="00E83610" w:rsidRDefault="00E836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63986B1"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5"/>
  </w:num>
  <w:num w:numId="2" w16cid:durableId="1273394988">
    <w:abstractNumId w:val="19"/>
  </w:num>
  <w:num w:numId="3" w16cid:durableId="1919553549">
    <w:abstractNumId w:val="14"/>
  </w:num>
  <w:num w:numId="4" w16cid:durableId="364015978">
    <w:abstractNumId w:val="2"/>
  </w:num>
  <w:num w:numId="5" w16cid:durableId="9009463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000299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81918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321331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53748333">
    <w:abstractNumId w:val="7"/>
  </w:num>
  <w:num w:numId="10" w16cid:durableId="11844442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76363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224001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359186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226753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587089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855906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176675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965409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16765359">
    <w:abstractNumId w:val="11"/>
  </w:num>
  <w:num w:numId="20" w16cid:durableId="1888838399">
    <w:abstractNumId w:val="6"/>
  </w:num>
  <w:num w:numId="21" w16cid:durableId="898590754">
    <w:abstractNumId w:val="9"/>
  </w:num>
  <w:num w:numId="22" w16cid:durableId="827794069">
    <w:abstractNumId w:val="16"/>
  </w:num>
  <w:num w:numId="23" w16cid:durableId="1240218077">
    <w:abstractNumId w:val="13"/>
  </w:num>
  <w:num w:numId="24" w16cid:durableId="1871604766">
    <w:abstractNumId w:val="8"/>
  </w:num>
  <w:num w:numId="25" w16cid:durableId="1678733810">
    <w:abstractNumId w:val="4"/>
  </w:num>
  <w:num w:numId="26" w16cid:durableId="645667960">
    <w:abstractNumId w:val="1"/>
  </w:num>
  <w:num w:numId="27" w16cid:durableId="282881486">
    <w:abstractNumId w:val="10"/>
  </w:num>
  <w:num w:numId="28" w16cid:durableId="945620976">
    <w:abstractNumId w:val="20"/>
  </w:num>
  <w:num w:numId="29" w16cid:durableId="58524891">
    <w:abstractNumId w:val="12"/>
  </w:num>
  <w:num w:numId="30" w16cid:durableId="1500461457">
    <w:abstractNumId w:val="15"/>
  </w:num>
  <w:num w:numId="31" w16cid:durableId="47456501">
    <w:abstractNumId w:val="3"/>
  </w:num>
  <w:num w:numId="32" w16cid:durableId="19964904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546880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053429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7875755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9983118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29464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078671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1436445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863992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9277388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3495253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72144907">
    <w:abstractNumId w:val="0"/>
  </w:num>
  <w:num w:numId="44" w16cid:durableId="1033921736">
    <w:abstractNumId w:val="17"/>
  </w:num>
  <w:num w:numId="45" w16cid:durableId="871956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292637218">
    <w:abstractNumId w:val="18"/>
  </w:num>
  <w:num w:numId="47" w16cid:durableId="1594238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430702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5548516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5650211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voorbereidingsbesluit"/>
    <w:docVar w:name="ID01_CAPS" w:val="Voorbereidingsbesluit"/>
    <w:docVar w:name="ID01+" w:val="het voorbereidingsbesluit"/>
    <w:docVar w:name="ID01+_CAPS" w:val="Het voorbereidingsbesluit"/>
    <w:docVar w:name="ID02" w:val="het"/>
    <w:docVar w:name="ID03" w:val="vb"/>
    <w:docVar w:name="ID04" w:val="2.1.0"/>
    <w:docVar w:name="ID05" w:val="STandaard Officiële Publicaties met ToepassingsProfielen voor OmgevingsDocumenten (STOP/TPOD)"/>
    <w:docVar w:name="ID06" w:val="PR33"/>
    <w:docVar w:name="ID07" w:val="Nienke Jansen"/>
    <w:docVar w:name="ID08" w:val="DSO project 33"/>
  </w:docVars>
  <w:rsids>
    <w:rsidRoot w:val="00B923E5"/>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2087"/>
    <w:rsid w:val="000120F5"/>
    <w:rsid w:val="00012436"/>
    <w:rsid w:val="000124C4"/>
    <w:rsid w:val="000124F9"/>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A11"/>
    <w:rsid w:val="00050A5B"/>
    <w:rsid w:val="00050AAA"/>
    <w:rsid w:val="00050E43"/>
    <w:rsid w:val="00051129"/>
    <w:rsid w:val="000514AB"/>
    <w:rsid w:val="0005181B"/>
    <w:rsid w:val="000520BA"/>
    <w:rsid w:val="000521D8"/>
    <w:rsid w:val="0005261F"/>
    <w:rsid w:val="00052793"/>
    <w:rsid w:val="0005291E"/>
    <w:rsid w:val="00052B19"/>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5792"/>
    <w:rsid w:val="00065946"/>
    <w:rsid w:val="00065A83"/>
    <w:rsid w:val="00065EF7"/>
    <w:rsid w:val="00065F61"/>
    <w:rsid w:val="00066108"/>
    <w:rsid w:val="0006627B"/>
    <w:rsid w:val="0006638C"/>
    <w:rsid w:val="000663B5"/>
    <w:rsid w:val="0006640C"/>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712"/>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A60"/>
    <w:rsid w:val="000D3CA9"/>
    <w:rsid w:val="000D3D6B"/>
    <w:rsid w:val="000D3DD1"/>
    <w:rsid w:val="000D4169"/>
    <w:rsid w:val="000D5129"/>
    <w:rsid w:val="000D524A"/>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749"/>
    <w:rsid w:val="00130A88"/>
    <w:rsid w:val="00130E36"/>
    <w:rsid w:val="00130E9B"/>
    <w:rsid w:val="00130F90"/>
    <w:rsid w:val="0013109E"/>
    <w:rsid w:val="00131379"/>
    <w:rsid w:val="001314DF"/>
    <w:rsid w:val="0013163B"/>
    <w:rsid w:val="001319B7"/>
    <w:rsid w:val="00131EDE"/>
    <w:rsid w:val="00131FD2"/>
    <w:rsid w:val="001323AD"/>
    <w:rsid w:val="001323D5"/>
    <w:rsid w:val="00132468"/>
    <w:rsid w:val="00132847"/>
    <w:rsid w:val="00132DD1"/>
    <w:rsid w:val="0013322B"/>
    <w:rsid w:val="0013345E"/>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9E6"/>
    <w:rsid w:val="00154A7B"/>
    <w:rsid w:val="00154C21"/>
    <w:rsid w:val="00154C87"/>
    <w:rsid w:val="001557C5"/>
    <w:rsid w:val="001557E3"/>
    <w:rsid w:val="0015585F"/>
    <w:rsid w:val="00155A6A"/>
    <w:rsid w:val="00155B13"/>
    <w:rsid w:val="00155D26"/>
    <w:rsid w:val="00155D5B"/>
    <w:rsid w:val="001561E2"/>
    <w:rsid w:val="00156937"/>
    <w:rsid w:val="00156AC3"/>
    <w:rsid w:val="00156CC5"/>
    <w:rsid w:val="00157671"/>
    <w:rsid w:val="00157921"/>
    <w:rsid w:val="00157CA1"/>
    <w:rsid w:val="00157DAB"/>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24A"/>
    <w:rsid w:val="001E52E1"/>
    <w:rsid w:val="001E535B"/>
    <w:rsid w:val="001E53F5"/>
    <w:rsid w:val="001E59EF"/>
    <w:rsid w:val="001E6057"/>
    <w:rsid w:val="001E66F1"/>
    <w:rsid w:val="001E6706"/>
    <w:rsid w:val="001E6885"/>
    <w:rsid w:val="001E6A63"/>
    <w:rsid w:val="001E6F16"/>
    <w:rsid w:val="001E72D3"/>
    <w:rsid w:val="001E737A"/>
    <w:rsid w:val="001E7BA6"/>
    <w:rsid w:val="001F0671"/>
    <w:rsid w:val="001F0811"/>
    <w:rsid w:val="001F092A"/>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5983"/>
    <w:rsid w:val="001F5A08"/>
    <w:rsid w:val="001F5A5A"/>
    <w:rsid w:val="001F5C1A"/>
    <w:rsid w:val="001F5CC9"/>
    <w:rsid w:val="001F5D64"/>
    <w:rsid w:val="001F5E27"/>
    <w:rsid w:val="001F62F5"/>
    <w:rsid w:val="001F688E"/>
    <w:rsid w:val="001F6AB4"/>
    <w:rsid w:val="001F6B9B"/>
    <w:rsid w:val="001F7460"/>
    <w:rsid w:val="001F7680"/>
    <w:rsid w:val="001F78EC"/>
    <w:rsid w:val="001F7C98"/>
    <w:rsid w:val="001F7FC3"/>
    <w:rsid w:val="002003C3"/>
    <w:rsid w:val="00200635"/>
    <w:rsid w:val="002007EB"/>
    <w:rsid w:val="002007F2"/>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500F"/>
    <w:rsid w:val="002256E6"/>
    <w:rsid w:val="0022596A"/>
    <w:rsid w:val="00225CA2"/>
    <w:rsid w:val="00225DCB"/>
    <w:rsid w:val="00225E6B"/>
    <w:rsid w:val="00225F73"/>
    <w:rsid w:val="0022609A"/>
    <w:rsid w:val="002260FB"/>
    <w:rsid w:val="002261BF"/>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7093"/>
    <w:rsid w:val="00247183"/>
    <w:rsid w:val="00247246"/>
    <w:rsid w:val="002472DF"/>
    <w:rsid w:val="0024754C"/>
    <w:rsid w:val="0024770E"/>
    <w:rsid w:val="00247876"/>
    <w:rsid w:val="002478B5"/>
    <w:rsid w:val="00250092"/>
    <w:rsid w:val="0025014F"/>
    <w:rsid w:val="00250376"/>
    <w:rsid w:val="00250515"/>
    <w:rsid w:val="00250541"/>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A55"/>
    <w:rsid w:val="00256D50"/>
    <w:rsid w:val="00256E50"/>
    <w:rsid w:val="00256FD5"/>
    <w:rsid w:val="0025720E"/>
    <w:rsid w:val="00257270"/>
    <w:rsid w:val="0025760C"/>
    <w:rsid w:val="00257654"/>
    <w:rsid w:val="002576C0"/>
    <w:rsid w:val="00257807"/>
    <w:rsid w:val="00257887"/>
    <w:rsid w:val="002578DA"/>
    <w:rsid w:val="00257973"/>
    <w:rsid w:val="00257F58"/>
    <w:rsid w:val="00260039"/>
    <w:rsid w:val="0026008C"/>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C70"/>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50E"/>
    <w:rsid w:val="002A3518"/>
    <w:rsid w:val="002A3595"/>
    <w:rsid w:val="002A37EF"/>
    <w:rsid w:val="002A39BA"/>
    <w:rsid w:val="002A3B64"/>
    <w:rsid w:val="002A3B86"/>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D3E"/>
    <w:rsid w:val="00340EF6"/>
    <w:rsid w:val="00340F55"/>
    <w:rsid w:val="00340FEB"/>
    <w:rsid w:val="00341055"/>
    <w:rsid w:val="003411DC"/>
    <w:rsid w:val="00341E5A"/>
    <w:rsid w:val="00341F4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592"/>
    <w:rsid w:val="003A37AC"/>
    <w:rsid w:val="003A3813"/>
    <w:rsid w:val="003A395A"/>
    <w:rsid w:val="003A3A34"/>
    <w:rsid w:val="003A3AA7"/>
    <w:rsid w:val="003A3B12"/>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EF7"/>
    <w:rsid w:val="003B2F8A"/>
    <w:rsid w:val="003B34F6"/>
    <w:rsid w:val="003B36DD"/>
    <w:rsid w:val="003B3C9C"/>
    <w:rsid w:val="003B3CAF"/>
    <w:rsid w:val="003B4820"/>
    <w:rsid w:val="003B4838"/>
    <w:rsid w:val="003B4B55"/>
    <w:rsid w:val="003B4BB5"/>
    <w:rsid w:val="003B4C31"/>
    <w:rsid w:val="003B4F57"/>
    <w:rsid w:val="003B5414"/>
    <w:rsid w:val="003B56A2"/>
    <w:rsid w:val="003B56DE"/>
    <w:rsid w:val="003B59E2"/>
    <w:rsid w:val="003B5C83"/>
    <w:rsid w:val="003B5DB5"/>
    <w:rsid w:val="003B5EB9"/>
    <w:rsid w:val="003B6159"/>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4E5"/>
    <w:rsid w:val="0040586E"/>
    <w:rsid w:val="00405BCD"/>
    <w:rsid w:val="0040668D"/>
    <w:rsid w:val="004067AB"/>
    <w:rsid w:val="0040689A"/>
    <w:rsid w:val="004069D0"/>
    <w:rsid w:val="00406C7C"/>
    <w:rsid w:val="00407194"/>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9FD"/>
    <w:rsid w:val="004B1A6F"/>
    <w:rsid w:val="004B1CCC"/>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C28"/>
    <w:rsid w:val="004C1F95"/>
    <w:rsid w:val="004C21BA"/>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97"/>
    <w:rsid w:val="004E4F01"/>
    <w:rsid w:val="004E510D"/>
    <w:rsid w:val="004E52F0"/>
    <w:rsid w:val="004E53E0"/>
    <w:rsid w:val="004E5755"/>
    <w:rsid w:val="004E5845"/>
    <w:rsid w:val="004E5B56"/>
    <w:rsid w:val="004E5D62"/>
    <w:rsid w:val="004E5FD2"/>
    <w:rsid w:val="004E67F1"/>
    <w:rsid w:val="004E6C8A"/>
    <w:rsid w:val="004E6D06"/>
    <w:rsid w:val="004E7119"/>
    <w:rsid w:val="004E712C"/>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E5D"/>
    <w:rsid w:val="0050719E"/>
    <w:rsid w:val="00507327"/>
    <w:rsid w:val="005076A1"/>
    <w:rsid w:val="00507860"/>
    <w:rsid w:val="00507AAB"/>
    <w:rsid w:val="00507FDE"/>
    <w:rsid w:val="005100B5"/>
    <w:rsid w:val="005101BB"/>
    <w:rsid w:val="005104B6"/>
    <w:rsid w:val="005107EB"/>
    <w:rsid w:val="00510B8E"/>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A9F"/>
    <w:rsid w:val="00543CEB"/>
    <w:rsid w:val="00543FD3"/>
    <w:rsid w:val="0054403B"/>
    <w:rsid w:val="005444BE"/>
    <w:rsid w:val="0054493E"/>
    <w:rsid w:val="00544B53"/>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AA7"/>
    <w:rsid w:val="005E4B03"/>
    <w:rsid w:val="005E4B61"/>
    <w:rsid w:val="005E4B7E"/>
    <w:rsid w:val="005E4C82"/>
    <w:rsid w:val="005E4F98"/>
    <w:rsid w:val="005E522F"/>
    <w:rsid w:val="005E5359"/>
    <w:rsid w:val="005E54CA"/>
    <w:rsid w:val="005E56E7"/>
    <w:rsid w:val="005E56F5"/>
    <w:rsid w:val="005E5C33"/>
    <w:rsid w:val="005E5D2C"/>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DE1"/>
    <w:rsid w:val="006040EE"/>
    <w:rsid w:val="006041B5"/>
    <w:rsid w:val="0060435C"/>
    <w:rsid w:val="0060470D"/>
    <w:rsid w:val="0060479B"/>
    <w:rsid w:val="00604A21"/>
    <w:rsid w:val="00604F17"/>
    <w:rsid w:val="00605107"/>
    <w:rsid w:val="00605158"/>
    <w:rsid w:val="00605236"/>
    <w:rsid w:val="006052B8"/>
    <w:rsid w:val="0060569F"/>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B1B"/>
    <w:rsid w:val="00612C34"/>
    <w:rsid w:val="00612C54"/>
    <w:rsid w:val="00612E50"/>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81D"/>
    <w:rsid w:val="006618FE"/>
    <w:rsid w:val="00661928"/>
    <w:rsid w:val="00661B95"/>
    <w:rsid w:val="00661C5E"/>
    <w:rsid w:val="00661D73"/>
    <w:rsid w:val="006623D3"/>
    <w:rsid w:val="00662713"/>
    <w:rsid w:val="00662BC7"/>
    <w:rsid w:val="00662FEB"/>
    <w:rsid w:val="00663215"/>
    <w:rsid w:val="006634F5"/>
    <w:rsid w:val="00663613"/>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D31"/>
    <w:rsid w:val="006A0F80"/>
    <w:rsid w:val="006A1112"/>
    <w:rsid w:val="006A14AF"/>
    <w:rsid w:val="006A14BC"/>
    <w:rsid w:val="006A159F"/>
    <w:rsid w:val="006A168B"/>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C94"/>
    <w:rsid w:val="006A4C9D"/>
    <w:rsid w:val="006A594A"/>
    <w:rsid w:val="006A5A1F"/>
    <w:rsid w:val="006A615E"/>
    <w:rsid w:val="006A617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D77"/>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5C"/>
    <w:rsid w:val="00700564"/>
    <w:rsid w:val="00700884"/>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F93"/>
    <w:rsid w:val="00710FCD"/>
    <w:rsid w:val="0071102D"/>
    <w:rsid w:val="00711099"/>
    <w:rsid w:val="0071115D"/>
    <w:rsid w:val="00711190"/>
    <w:rsid w:val="0071125E"/>
    <w:rsid w:val="007118B3"/>
    <w:rsid w:val="00711D46"/>
    <w:rsid w:val="00711EA1"/>
    <w:rsid w:val="0071290D"/>
    <w:rsid w:val="00712AA6"/>
    <w:rsid w:val="00712F87"/>
    <w:rsid w:val="0071324A"/>
    <w:rsid w:val="007134CE"/>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7050"/>
    <w:rsid w:val="00727135"/>
    <w:rsid w:val="0072746E"/>
    <w:rsid w:val="007274A3"/>
    <w:rsid w:val="00727ADD"/>
    <w:rsid w:val="00727D3A"/>
    <w:rsid w:val="00727EF2"/>
    <w:rsid w:val="00730077"/>
    <w:rsid w:val="007306CE"/>
    <w:rsid w:val="0073099F"/>
    <w:rsid w:val="00730A89"/>
    <w:rsid w:val="00730FDA"/>
    <w:rsid w:val="00730FFE"/>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EAB"/>
    <w:rsid w:val="00782F83"/>
    <w:rsid w:val="0078328D"/>
    <w:rsid w:val="007833E1"/>
    <w:rsid w:val="0078341A"/>
    <w:rsid w:val="00783457"/>
    <w:rsid w:val="00783482"/>
    <w:rsid w:val="00783B5E"/>
    <w:rsid w:val="00783C54"/>
    <w:rsid w:val="00783CDB"/>
    <w:rsid w:val="00784337"/>
    <w:rsid w:val="007847C5"/>
    <w:rsid w:val="00784BA4"/>
    <w:rsid w:val="0078511D"/>
    <w:rsid w:val="00785587"/>
    <w:rsid w:val="007857FE"/>
    <w:rsid w:val="00786175"/>
    <w:rsid w:val="00786187"/>
    <w:rsid w:val="00786463"/>
    <w:rsid w:val="00786641"/>
    <w:rsid w:val="007867E5"/>
    <w:rsid w:val="007871A8"/>
    <w:rsid w:val="007871EA"/>
    <w:rsid w:val="007873B0"/>
    <w:rsid w:val="00787686"/>
    <w:rsid w:val="00787E66"/>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F0"/>
    <w:rsid w:val="007C2AB3"/>
    <w:rsid w:val="007C317F"/>
    <w:rsid w:val="007C33C4"/>
    <w:rsid w:val="007C3502"/>
    <w:rsid w:val="007C37AF"/>
    <w:rsid w:val="007C393A"/>
    <w:rsid w:val="007C397D"/>
    <w:rsid w:val="007C3BB9"/>
    <w:rsid w:val="007C3CBD"/>
    <w:rsid w:val="007C3FE8"/>
    <w:rsid w:val="007C4900"/>
    <w:rsid w:val="007C5447"/>
    <w:rsid w:val="007C606B"/>
    <w:rsid w:val="007C62B3"/>
    <w:rsid w:val="007C6558"/>
    <w:rsid w:val="007C6624"/>
    <w:rsid w:val="007C6B64"/>
    <w:rsid w:val="007C6BF7"/>
    <w:rsid w:val="007C6F0F"/>
    <w:rsid w:val="007C742B"/>
    <w:rsid w:val="007C77E5"/>
    <w:rsid w:val="007C78B4"/>
    <w:rsid w:val="007C7CB9"/>
    <w:rsid w:val="007C7D89"/>
    <w:rsid w:val="007C7DE7"/>
    <w:rsid w:val="007D051C"/>
    <w:rsid w:val="007D089F"/>
    <w:rsid w:val="007D0C0D"/>
    <w:rsid w:val="007D0C4F"/>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59"/>
    <w:rsid w:val="00822585"/>
    <w:rsid w:val="008225F2"/>
    <w:rsid w:val="00822B00"/>
    <w:rsid w:val="00822B25"/>
    <w:rsid w:val="00822B5E"/>
    <w:rsid w:val="00822D6B"/>
    <w:rsid w:val="008230ED"/>
    <w:rsid w:val="0082343C"/>
    <w:rsid w:val="00823C25"/>
    <w:rsid w:val="00823CEB"/>
    <w:rsid w:val="00823DA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81D"/>
    <w:rsid w:val="008628BD"/>
    <w:rsid w:val="00862ABE"/>
    <w:rsid w:val="00862D26"/>
    <w:rsid w:val="00862E13"/>
    <w:rsid w:val="00862F4B"/>
    <w:rsid w:val="00863065"/>
    <w:rsid w:val="00863147"/>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583"/>
    <w:rsid w:val="008677C8"/>
    <w:rsid w:val="00867B26"/>
    <w:rsid w:val="00867C54"/>
    <w:rsid w:val="00867D93"/>
    <w:rsid w:val="00867F4D"/>
    <w:rsid w:val="0087002F"/>
    <w:rsid w:val="008700D2"/>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550"/>
    <w:rsid w:val="008775EF"/>
    <w:rsid w:val="008776D1"/>
    <w:rsid w:val="00877A25"/>
    <w:rsid w:val="00877C1F"/>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75A"/>
    <w:rsid w:val="008878C1"/>
    <w:rsid w:val="00887B2B"/>
    <w:rsid w:val="00887E9A"/>
    <w:rsid w:val="00887EE8"/>
    <w:rsid w:val="00887F84"/>
    <w:rsid w:val="0089000E"/>
    <w:rsid w:val="0089028A"/>
    <w:rsid w:val="00890578"/>
    <w:rsid w:val="008908A1"/>
    <w:rsid w:val="00890B3C"/>
    <w:rsid w:val="00890CA8"/>
    <w:rsid w:val="00890F4A"/>
    <w:rsid w:val="00891084"/>
    <w:rsid w:val="00891209"/>
    <w:rsid w:val="0089127A"/>
    <w:rsid w:val="008912F1"/>
    <w:rsid w:val="0089170B"/>
    <w:rsid w:val="00891735"/>
    <w:rsid w:val="00891B6A"/>
    <w:rsid w:val="00891CD6"/>
    <w:rsid w:val="00892049"/>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D53"/>
    <w:rsid w:val="00896EB2"/>
    <w:rsid w:val="00897353"/>
    <w:rsid w:val="008975FF"/>
    <w:rsid w:val="00897717"/>
    <w:rsid w:val="00897DA4"/>
    <w:rsid w:val="00897F6F"/>
    <w:rsid w:val="008A1211"/>
    <w:rsid w:val="008A12C8"/>
    <w:rsid w:val="008A1602"/>
    <w:rsid w:val="008A18DF"/>
    <w:rsid w:val="008A2728"/>
    <w:rsid w:val="008A28AE"/>
    <w:rsid w:val="008A2CBF"/>
    <w:rsid w:val="008A32E7"/>
    <w:rsid w:val="008A36CA"/>
    <w:rsid w:val="008A38B8"/>
    <w:rsid w:val="008A3BE4"/>
    <w:rsid w:val="008A3F65"/>
    <w:rsid w:val="008A4132"/>
    <w:rsid w:val="008A413B"/>
    <w:rsid w:val="008A418E"/>
    <w:rsid w:val="008A420F"/>
    <w:rsid w:val="008A42C9"/>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D05"/>
    <w:rsid w:val="0090219F"/>
    <w:rsid w:val="00902766"/>
    <w:rsid w:val="00902CA6"/>
    <w:rsid w:val="00902D67"/>
    <w:rsid w:val="009031ED"/>
    <w:rsid w:val="0090395B"/>
    <w:rsid w:val="00903B16"/>
    <w:rsid w:val="00903DDF"/>
    <w:rsid w:val="00904209"/>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D11"/>
    <w:rsid w:val="00917EBA"/>
    <w:rsid w:val="00917F11"/>
    <w:rsid w:val="00917F42"/>
    <w:rsid w:val="0092026F"/>
    <w:rsid w:val="00920509"/>
    <w:rsid w:val="0092052B"/>
    <w:rsid w:val="00920B4F"/>
    <w:rsid w:val="00920DFE"/>
    <w:rsid w:val="00920F1A"/>
    <w:rsid w:val="00920FFC"/>
    <w:rsid w:val="009210C7"/>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CD"/>
    <w:rsid w:val="0094040D"/>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FC2"/>
    <w:rsid w:val="009431D4"/>
    <w:rsid w:val="009432DA"/>
    <w:rsid w:val="00943DB3"/>
    <w:rsid w:val="00943F21"/>
    <w:rsid w:val="00944C1D"/>
    <w:rsid w:val="00944CBF"/>
    <w:rsid w:val="00944DFF"/>
    <w:rsid w:val="00944F24"/>
    <w:rsid w:val="00944FB5"/>
    <w:rsid w:val="00945101"/>
    <w:rsid w:val="009456DB"/>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E53"/>
    <w:rsid w:val="00974335"/>
    <w:rsid w:val="00974564"/>
    <w:rsid w:val="00974B0D"/>
    <w:rsid w:val="00974CFB"/>
    <w:rsid w:val="0097509D"/>
    <w:rsid w:val="009752E5"/>
    <w:rsid w:val="00975314"/>
    <w:rsid w:val="009754D3"/>
    <w:rsid w:val="00975692"/>
    <w:rsid w:val="009756C6"/>
    <w:rsid w:val="00975AD1"/>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408"/>
    <w:rsid w:val="00984767"/>
    <w:rsid w:val="00984813"/>
    <w:rsid w:val="00984B82"/>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FA"/>
    <w:rsid w:val="009A3B68"/>
    <w:rsid w:val="009A3C4E"/>
    <w:rsid w:val="009A3E27"/>
    <w:rsid w:val="009A4156"/>
    <w:rsid w:val="009A4214"/>
    <w:rsid w:val="009A4668"/>
    <w:rsid w:val="009A48A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619C"/>
    <w:rsid w:val="009B6311"/>
    <w:rsid w:val="009B66DE"/>
    <w:rsid w:val="009B6708"/>
    <w:rsid w:val="009B68A7"/>
    <w:rsid w:val="009B6B90"/>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9E1"/>
    <w:rsid w:val="009C4AB7"/>
    <w:rsid w:val="009C4B25"/>
    <w:rsid w:val="009C526C"/>
    <w:rsid w:val="009C561A"/>
    <w:rsid w:val="009C562B"/>
    <w:rsid w:val="009C56B0"/>
    <w:rsid w:val="009C5D35"/>
    <w:rsid w:val="009C5FE3"/>
    <w:rsid w:val="009C6258"/>
    <w:rsid w:val="009C6678"/>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3"/>
    <w:rsid w:val="00A058C8"/>
    <w:rsid w:val="00A05D6A"/>
    <w:rsid w:val="00A05EEE"/>
    <w:rsid w:val="00A060F7"/>
    <w:rsid w:val="00A061F4"/>
    <w:rsid w:val="00A062AC"/>
    <w:rsid w:val="00A0641E"/>
    <w:rsid w:val="00A06649"/>
    <w:rsid w:val="00A06768"/>
    <w:rsid w:val="00A06A5F"/>
    <w:rsid w:val="00A06E82"/>
    <w:rsid w:val="00A06F06"/>
    <w:rsid w:val="00A07177"/>
    <w:rsid w:val="00A07247"/>
    <w:rsid w:val="00A0763A"/>
    <w:rsid w:val="00A07902"/>
    <w:rsid w:val="00A07A71"/>
    <w:rsid w:val="00A07AC6"/>
    <w:rsid w:val="00A1005E"/>
    <w:rsid w:val="00A10575"/>
    <w:rsid w:val="00A10BB9"/>
    <w:rsid w:val="00A10CC5"/>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42AF"/>
    <w:rsid w:val="00A34333"/>
    <w:rsid w:val="00A3448D"/>
    <w:rsid w:val="00A34649"/>
    <w:rsid w:val="00A347A2"/>
    <w:rsid w:val="00A34C29"/>
    <w:rsid w:val="00A35154"/>
    <w:rsid w:val="00A35196"/>
    <w:rsid w:val="00A35716"/>
    <w:rsid w:val="00A3583A"/>
    <w:rsid w:val="00A358BC"/>
    <w:rsid w:val="00A358CD"/>
    <w:rsid w:val="00A35A20"/>
    <w:rsid w:val="00A35E78"/>
    <w:rsid w:val="00A35E98"/>
    <w:rsid w:val="00A3657E"/>
    <w:rsid w:val="00A3685C"/>
    <w:rsid w:val="00A3695B"/>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67"/>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B03"/>
    <w:rsid w:val="00A85E97"/>
    <w:rsid w:val="00A86141"/>
    <w:rsid w:val="00A864E0"/>
    <w:rsid w:val="00A86883"/>
    <w:rsid w:val="00A8695C"/>
    <w:rsid w:val="00A86F39"/>
    <w:rsid w:val="00A872FC"/>
    <w:rsid w:val="00A8747A"/>
    <w:rsid w:val="00A87514"/>
    <w:rsid w:val="00A8754C"/>
    <w:rsid w:val="00A875F8"/>
    <w:rsid w:val="00A87DEF"/>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11CA"/>
    <w:rsid w:val="00AF1415"/>
    <w:rsid w:val="00AF1935"/>
    <w:rsid w:val="00AF1953"/>
    <w:rsid w:val="00AF1AC5"/>
    <w:rsid w:val="00AF24F8"/>
    <w:rsid w:val="00AF27BA"/>
    <w:rsid w:val="00AF291A"/>
    <w:rsid w:val="00AF2BCC"/>
    <w:rsid w:val="00AF2C6D"/>
    <w:rsid w:val="00AF2D5C"/>
    <w:rsid w:val="00AF3002"/>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9CA"/>
    <w:rsid w:val="00B15AAF"/>
    <w:rsid w:val="00B15CAE"/>
    <w:rsid w:val="00B1630D"/>
    <w:rsid w:val="00B165E1"/>
    <w:rsid w:val="00B16707"/>
    <w:rsid w:val="00B168C4"/>
    <w:rsid w:val="00B16B04"/>
    <w:rsid w:val="00B16C9E"/>
    <w:rsid w:val="00B16EA4"/>
    <w:rsid w:val="00B1729A"/>
    <w:rsid w:val="00B172D8"/>
    <w:rsid w:val="00B17814"/>
    <w:rsid w:val="00B17D76"/>
    <w:rsid w:val="00B208FB"/>
    <w:rsid w:val="00B20A99"/>
    <w:rsid w:val="00B20C8C"/>
    <w:rsid w:val="00B20FF7"/>
    <w:rsid w:val="00B215A2"/>
    <w:rsid w:val="00B21837"/>
    <w:rsid w:val="00B2204D"/>
    <w:rsid w:val="00B22096"/>
    <w:rsid w:val="00B2209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EB"/>
    <w:rsid w:val="00B26BDB"/>
    <w:rsid w:val="00B270CB"/>
    <w:rsid w:val="00B27253"/>
    <w:rsid w:val="00B27464"/>
    <w:rsid w:val="00B27547"/>
    <w:rsid w:val="00B277C3"/>
    <w:rsid w:val="00B279FD"/>
    <w:rsid w:val="00B27B54"/>
    <w:rsid w:val="00B27C32"/>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9D3"/>
    <w:rsid w:val="00B36A12"/>
    <w:rsid w:val="00B36EBB"/>
    <w:rsid w:val="00B36EFF"/>
    <w:rsid w:val="00B37103"/>
    <w:rsid w:val="00B3720F"/>
    <w:rsid w:val="00B37963"/>
    <w:rsid w:val="00B403A4"/>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6B0"/>
    <w:rsid w:val="00B62975"/>
    <w:rsid w:val="00B62A17"/>
    <w:rsid w:val="00B62B6C"/>
    <w:rsid w:val="00B62D09"/>
    <w:rsid w:val="00B62E59"/>
    <w:rsid w:val="00B62E7F"/>
    <w:rsid w:val="00B62F98"/>
    <w:rsid w:val="00B631EC"/>
    <w:rsid w:val="00B632C6"/>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62"/>
    <w:rsid w:val="00B8079C"/>
    <w:rsid w:val="00B808BF"/>
    <w:rsid w:val="00B80921"/>
    <w:rsid w:val="00B809A0"/>
    <w:rsid w:val="00B80AFF"/>
    <w:rsid w:val="00B80D9E"/>
    <w:rsid w:val="00B80E2C"/>
    <w:rsid w:val="00B81988"/>
    <w:rsid w:val="00B81BB8"/>
    <w:rsid w:val="00B81EAD"/>
    <w:rsid w:val="00B81F86"/>
    <w:rsid w:val="00B82479"/>
    <w:rsid w:val="00B82725"/>
    <w:rsid w:val="00B82A8E"/>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FD"/>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2011"/>
    <w:rsid w:val="00C82106"/>
    <w:rsid w:val="00C821C3"/>
    <w:rsid w:val="00C82591"/>
    <w:rsid w:val="00C825C6"/>
    <w:rsid w:val="00C825FB"/>
    <w:rsid w:val="00C8295C"/>
    <w:rsid w:val="00C8297A"/>
    <w:rsid w:val="00C830C7"/>
    <w:rsid w:val="00C830D0"/>
    <w:rsid w:val="00C83395"/>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8E9"/>
    <w:rsid w:val="00C87FAC"/>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A31"/>
    <w:rsid w:val="00D03D8F"/>
    <w:rsid w:val="00D04570"/>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5E4"/>
    <w:rsid w:val="00D465F0"/>
    <w:rsid w:val="00D46675"/>
    <w:rsid w:val="00D4673A"/>
    <w:rsid w:val="00D46886"/>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DF"/>
    <w:rsid w:val="00D726B2"/>
    <w:rsid w:val="00D72819"/>
    <w:rsid w:val="00D7295F"/>
    <w:rsid w:val="00D72B65"/>
    <w:rsid w:val="00D72B67"/>
    <w:rsid w:val="00D72F00"/>
    <w:rsid w:val="00D73238"/>
    <w:rsid w:val="00D747BD"/>
    <w:rsid w:val="00D748B6"/>
    <w:rsid w:val="00D74A57"/>
    <w:rsid w:val="00D74A5B"/>
    <w:rsid w:val="00D74D95"/>
    <w:rsid w:val="00D755EF"/>
    <w:rsid w:val="00D7565C"/>
    <w:rsid w:val="00D757DD"/>
    <w:rsid w:val="00D757F9"/>
    <w:rsid w:val="00D7588E"/>
    <w:rsid w:val="00D758DD"/>
    <w:rsid w:val="00D75EE4"/>
    <w:rsid w:val="00D75F64"/>
    <w:rsid w:val="00D76569"/>
    <w:rsid w:val="00D76780"/>
    <w:rsid w:val="00D772F2"/>
    <w:rsid w:val="00D773C3"/>
    <w:rsid w:val="00D77400"/>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949"/>
    <w:rsid w:val="00D84AA7"/>
    <w:rsid w:val="00D84E35"/>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E6B"/>
    <w:rsid w:val="00DA1530"/>
    <w:rsid w:val="00DA16C3"/>
    <w:rsid w:val="00DA1B81"/>
    <w:rsid w:val="00DA1E17"/>
    <w:rsid w:val="00DA1F77"/>
    <w:rsid w:val="00DA1FDA"/>
    <w:rsid w:val="00DA2082"/>
    <w:rsid w:val="00DA23ED"/>
    <w:rsid w:val="00DA2494"/>
    <w:rsid w:val="00DA26A8"/>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34D"/>
    <w:rsid w:val="00E20AA7"/>
    <w:rsid w:val="00E20AFB"/>
    <w:rsid w:val="00E20BD8"/>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CD"/>
    <w:rsid w:val="00EA7270"/>
    <w:rsid w:val="00EA76F6"/>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6DE"/>
    <w:rsid w:val="00EE37D6"/>
    <w:rsid w:val="00EE37DE"/>
    <w:rsid w:val="00EE40C1"/>
    <w:rsid w:val="00EE4630"/>
    <w:rsid w:val="00EE4669"/>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6295"/>
    <w:rsid w:val="00F4676A"/>
    <w:rsid w:val="00F467A7"/>
    <w:rsid w:val="00F46948"/>
    <w:rsid w:val="00F46A3F"/>
    <w:rsid w:val="00F46BBB"/>
    <w:rsid w:val="00F46BCC"/>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B51"/>
    <w:rsid w:val="00F51C7B"/>
    <w:rsid w:val="00F51F53"/>
    <w:rsid w:val="00F52649"/>
    <w:rsid w:val="00F52A28"/>
    <w:rsid w:val="00F52D43"/>
    <w:rsid w:val="00F53388"/>
    <w:rsid w:val="00F5341B"/>
    <w:rsid w:val="00F537C0"/>
    <w:rsid w:val="00F5385C"/>
    <w:rsid w:val="00F53BAE"/>
    <w:rsid w:val="00F54740"/>
    <w:rsid w:val="00F547F2"/>
    <w:rsid w:val="00F54981"/>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729"/>
    <w:rsid w:val="00FD6905"/>
    <w:rsid w:val="00FD694D"/>
    <w:rsid w:val="00FD6A5A"/>
    <w:rsid w:val="00FD6B32"/>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D5A"/>
    <w:rsid w:val="00FF5E02"/>
    <w:rsid w:val="00FF5F0E"/>
    <w:rsid w:val="00FF60EE"/>
    <w:rsid w:val="00FF62B2"/>
    <w:rsid w:val="00FF634E"/>
    <w:rsid w:val="00FF6452"/>
    <w:rsid w:val="00FF6598"/>
    <w:rsid w:val="00FF697A"/>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C1A45"/>
    <w:pPr>
      <w:spacing w:line="280" w:lineRule="exact"/>
    </w:pPr>
    <w:rPr>
      <w:rFonts w:ascii="Verdana" w:hAnsi="Verdana"/>
      <w:sz w:val="18"/>
      <w:szCs w:val="24"/>
    </w:rPr>
  </w:style>
  <w:style w:type="paragraph" w:styleId="Kop1">
    <w:name w:val="heading 1"/>
    <w:basedOn w:val="Standaard"/>
    <w:next w:val="Standaard"/>
    <w:qFormat/>
    <w:rsid w:val="00CC1A4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C1A4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C1A4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C1A45"/>
    <w:pPr>
      <w:keepNext/>
      <w:numPr>
        <w:ilvl w:val="3"/>
        <w:numId w:val="2"/>
      </w:numPr>
      <w:spacing w:before="280"/>
      <w:outlineLvl w:val="3"/>
    </w:pPr>
    <w:rPr>
      <w:b/>
      <w:bCs/>
      <w:szCs w:val="28"/>
    </w:rPr>
  </w:style>
  <w:style w:type="paragraph" w:styleId="Kop5">
    <w:name w:val="heading 5"/>
    <w:basedOn w:val="Standaard"/>
    <w:next w:val="Standaard"/>
    <w:link w:val="Kop5Char"/>
    <w:rsid w:val="00CC1A45"/>
    <w:pPr>
      <w:keepNext/>
      <w:numPr>
        <w:ilvl w:val="4"/>
        <w:numId w:val="2"/>
      </w:numPr>
      <w:spacing w:before="280"/>
      <w:outlineLvl w:val="4"/>
    </w:pPr>
    <w:rPr>
      <w:bCs/>
      <w:i/>
      <w:iCs/>
      <w:szCs w:val="26"/>
    </w:rPr>
  </w:style>
  <w:style w:type="paragraph" w:styleId="Kop6">
    <w:name w:val="heading 6"/>
    <w:basedOn w:val="Standaard"/>
    <w:next w:val="Standaard"/>
    <w:link w:val="Kop6Char"/>
    <w:rsid w:val="00CC1A45"/>
    <w:pPr>
      <w:keepNext/>
      <w:numPr>
        <w:ilvl w:val="5"/>
        <w:numId w:val="2"/>
      </w:numPr>
      <w:spacing w:before="280"/>
      <w:outlineLvl w:val="5"/>
    </w:pPr>
    <w:rPr>
      <w:bCs/>
      <w:i/>
      <w:szCs w:val="22"/>
    </w:rPr>
  </w:style>
  <w:style w:type="paragraph" w:styleId="Kop7">
    <w:name w:val="heading 7"/>
    <w:basedOn w:val="Standaard"/>
    <w:next w:val="Standaard"/>
    <w:rsid w:val="00CC1A45"/>
    <w:pPr>
      <w:keepNext/>
      <w:spacing w:before="280"/>
      <w:outlineLvl w:val="6"/>
    </w:pPr>
  </w:style>
  <w:style w:type="paragraph" w:styleId="Kop8">
    <w:name w:val="heading 8"/>
    <w:basedOn w:val="Standaard"/>
    <w:next w:val="Standaard"/>
    <w:rsid w:val="00CC1A45"/>
    <w:pPr>
      <w:keepNext/>
      <w:spacing w:before="280"/>
      <w:outlineLvl w:val="7"/>
    </w:pPr>
    <w:rPr>
      <w:iCs/>
    </w:rPr>
  </w:style>
  <w:style w:type="paragraph" w:styleId="Kop9">
    <w:name w:val="heading 9"/>
    <w:basedOn w:val="Standaard"/>
    <w:next w:val="Standaard"/>
    <w:rsid w:val="00CC1A4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C1A45"/>
    <w:pPr>
      <w:keepNext/>
      <w:pageBreakBefore/>
      <w:spacing w:after="700"/>
      <w:contextualSpacing/>
      <w:outlineLvl w:val="0"/>
    </w:pPr>
    <w:rPr>
      <w:sz w:val="24"/>
    </w:rPr>
  </w:style>
  <w:style w:type="numbering" w:customStyle="1" w:styleId="Nummering">
    <w:name w:val="Nummering"/>
    <w:basedOn w:val="Geenlijst"/>
    <w:uiPriority w:val="99"/>
    <w:rsid w:val="00CC1A45"/>
    <w:pPr>
      <w:numPr>
        <w:numId w:val="1"/>
      </w:numPr>
    </w:pPr>
  </w:style>
  <w:style w:type="paragraph" w:styleId="Inhopg1">
    <w:name w:val="toc 1"/>
    <w:basedOn w:val="Standaard"/>
    <w:next w:val="Standaard"/>
    <w:uiPriority w:val="39"/>
    <w:rsid w:val="00CC1A45"/>
    <w:pPr>
      <w:keepNext/>
      <w:tabs>
        <w:tab w:val="right" w:leader="dot" w:pos="8505"/>
      </w:tabs>
      <w:spacing w:before="280"/>
      <w:ind w:hanging="1134"/>
    </w:pPr>
    <w:rPr>
      <w:b/>
    </w:rPr>
  </w:style>
  <w:style w:type="paragraph" w:styleId="Koptekst">
    <w:name w:val="header"/>
    <w:basedOn w:val="Standaard"/>
    <w:rsid w:val="00CC1A45"/>
    <w:pPr>
      <w:spacing w:line="200" w:lineRule="exact"/>
    </w:pPr>
    <w:rPr>
      <w:rFonts w:cs="Verdana-Bold"/>
      <w:bCs/>
      <w:smallCaps/>
      <w:sz w:val="14"/>
      <w:szCs w:val="13"/>
    </w:rPr>
  </w:style>
  <w:style w:type="paragraph" w:styleId="Voettekst">
    <w:name w:val="footer"/>
    <w:basedOn w:val="Standaard"/>
    <w:rsid w:val="00CC1A45"/>
    <w:pPr>
      <w:tabs>
        <w:tab w:val="center" w:pos="4536"/>
        <w:tab w:val="right" w:pos="9072"/>
      </w:tabs>
    </w:pPr>
  </w:style>
  <w:style w:type="paragraph" w:styleId="Titel">
    <w:name w:val="Title"/>
    <w:basedOn w:val="Standaard"/>
    <w:uiPriority w:val="10"/>
    <w:rsid w:val="00CC1A45"/>
    <w:pPr>
      <w:spacing w:line="320" w:lineRule="atLeast"/>
    </w:pPr>
    <w:rPr>
      <w:rFonts w:cs="Arial"/>
      <w:b/>
      <w:bCs/>
      <w:kern w:val="28"/>
      <w:sz w:val="24"/>
      <w:szCs w:val="32"/>
    </w:rPr>
  </w:style>
  <w:style w:type="paragraph" w:styleId="Inhopg2">
    <w:name w:val="toc 2"/>
    <w:basedOn w:val="Standaard"/>
    <w:next w:val="Standaard"/>
    <w:uiPriority w:val="39"/>
    <w:rsid w:val="00CC1A45"/>
    <w:pPr>
      <w:keepNext/>
      <w:tabs>
        <w:tab w:val="right" w:leader="dot" w:pos="8505"/>
      </w:tabs>
      <w:spacing w:before="280"/>
      <w:ind w:hanging="1134"/>
    </w:pPr>
    <w:rPr>
      <w:b/>
    </w:rPr>
  </w:style>
  <w:style w:type="paragraph" w:styleId="Inhopg3">
    <w:name w:val="toc 3"/>
    <w:basedOn w:val="Standaard"/>
    <w:next w:val="Standaard"/>
    <w:uiPriority w:val="39"/>
    <w:rsid w:val="00CC1A45"/>
    <w:pPr>
      <w:tabs>
        <w:tab w:val="right" w:leader="dot" w:pos="8505"/>
      </w:tabs>
      <w:ind w:hanging="1134"/>
    </w:pPr>
  </w:style>
  <w:style w:type="table" w:customStyle="1" w:styleId="Tabel">
    <w:name w:val="Tabel"/>
    <w:basedOn w:val="Standaardtabel"/>
    <w:uiPriority w:val="99"/>
    <w:rsid w:val="00CC1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C1A45"/>
    <w:pPr>
      <w:tabs>
        <w:tab w:val="right" w:leader="dot" w:pos="8505"/>
      </w:tabs>
      <w:ind w:hanging="1134"/>
    </w:pPr>
  </w:style>
  <w:style w:type="paragraph" w:styleId="Inhopg5">
    <w:name w:val="toc 5"/>
    <w:basedOn w:val="Standaard"/>
    <w:next w:val="Standaard"/>
    <w:uiPriority w:val="39"/>
    <w:rsid w:val="00CC1A45"/>
    <w:pPr>
      <w:tabs>
        <w:tab w:val="right" w:leader="dot" w:pos="8505"/>
      </w:tabs>
      <w:ind w:hanging="1134"/>
    </w:pPr>
  </w:style>
  <w:style w:type="paragraph" w:styleId="Voetnoottekst">
    <w:name w:val="footnote text"/>
    <w:basedOn w:val="Standaard"/>
    <w:link w:val="VoetnoottekstChar"/>
    <w:uiPriority w:val="99"/>
    <w:rsid w:val="00CC1A4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C1A45"/>
    <w:rPr>
      <w:szCs w:val="20"/>
    </w:rPr>
  </w:style>
  <w:style w:type="table" w:customStyle="1" w:styleId="Versiehistorie">
    <w:name w:val="Versiehistorie"/>
    <w:basedOn w:val="Standaardtabel"/>
    <w:uiPriority w:val="99"/>
    <w:rsid w:val="00CC1A4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C1A45"/>
    <w:rPr>
      <w:rFonts w:ascii="Verdana" w:hAnsi="Verdana"/>
      <w:sz w:val="18"/>
      <w:szCs w:val="24"/>
    </w:rPr>
  </w:style>
  <w:style w:type="table" w:styleId="Tabelraster">
    <w:name w:val="Table Grid"/>
    <w:basedOn w:val="Standaardtabel"/>
    <w:rsid w:val="00CC1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C1A45"/>
    <w:pPr>
      <w:spacing w:line="240" w:lineRule="auto"/>
    </w:pPr>
    <w:rPr>
      <w:b/>
      <w:bCs/>
      <w:sz w:val="20"/>
      <w:szCs w:val="20"/>
    </w:rPr>
  </w:style>
  <w:style w:type="paragraph" w:customStyle="1" w:styleId="Colofon">
    <w:name w:val="Colofon"/>
    <w:basedOn w:val="Standaard"/>
    <w:rsid w:val="00CC1A45"/>
    <w:pPr>
      <w:ind w:left="2268" w:hanging="2268"/>
    </w:pPr>
  </w:style>
  <w:style w:type="paragraph" w:customStyle="1" w:styleId="Kop2bijlage">
    <w:name w:val="Kop 2 bijlage"/>
    <w:basedOn w:val="Standaard"/>
    <w:next w:val="Standaard"/>
    <w:rsid w:val="00CC1A45"/>
    <w:pPr>
      <w:keepNext/>
      <w:pageBreakBefore/>
      <w:numPr>
        <w:ilvl w:val="6"/>
        <w:numId w:val="2"/>
      </w:numPr>
      <w:spacing w:after="700"/>
    </w:pPr>
    <w:rPr>
      <w:sz w:val="24"/>
    </w:rPr>
  </w:style>
  <w:style w:type="paragraph" w:customStyle="1" w:styleId="Kop3bijlage">
    <w:name w:val="Kop 3 bijlage"/>
    <w:basedOn w:val="Standaard"/>
    <w:next w:val="Standaard"/>
    <w:rsid w:val="00CC1A45"/>
    <w:pPr>
      <w:keepNext/>
      <w:tabs>
        <w:tab w:val="num" w:pos="1276"/>
      </w:tabs>
      <w:spacing w:before="280"/>
      <w:outlineLvl w:val="2"/>
    </w:pPr>
    <w:rPr>
      <w:b/>
    </w:rPr>
  </w:style>
  <w:style w:type="paragraph" w:customStyle="1" w:styleId="Opsommingnummers1">
    <w:name w:val="Opsomming nummers 1"/>
    <w:basedOn w:val="Standaard"/>
    <w:qFormat/>
    <w:rsid w:val="00CC1A45"/>
    <w:pPr>
      <w:numPr>
        <w:numId w:val="1"/>
      </w:numPr>
    </w:pPr>
  </w:style>
  <w:style w:type="paragraph" w:customStyle="1" w:styleId="Opsommingnummers2">
    <w:name w:val="Opsomming nummers 2"/>
    <w:basedOn w:val="Standaard"/>
    <w:qFormat/>
    <w:rsid w:val="00CC1A45"/>
    <w:pPr>
      <w:numPr>
        <w:ilvl w:val="2"/>
        <w:numId w:val="1"/>
      </w:numPr>
    </w:pPr>
  </w:style>
  <w:style w:type="paragraph" w:customStyle="1" w:styleId="Opsommingnummers3">
    <w:name w:val="Opsomming nummers 3"/>
    <w:basedOn w:val="Standaard"/>
    <w:qFormat/>
    <w:rsid w:val="00CC1A45"/>
    <w:pPr>
      <w:numPr>
        <w:ilvl w:val="4"/>
        <w:numId w:val="1"/>
      </w:numPr>
    </w:pPr>
  </w:style>
  <w:style w:type="paragraph" w:styleId="Inhopg6">
    <w:name w:val="toc 6"/>
    <w:basedOn w:val="Standaard"/>
    <w:next w:val="Standaard"/>
    <w:uiPriority w:val="39"/>
    <w:unhideWhenUsed/>
    <w:rsid w:val="00CC1A45"/>
    <w:pPr>
      <w:tabs>
        <w:tab w:val="right" w:leader="dot" w:pos="8505"/>
      </w:tabs>
      <w:ind w:hanging="1134"/>
    </w:pPr>
  </w:style>
  <w:style w:type="paragraph" w:styleId="Inhopg7">
    <w:name w:val="toc 7"/>
    <w:basedOn w:val="Standaard"/>
    <w:next w:val="Standaard"/>
    <w:uiPriority w:val="39"/>
    <w:rsid w:val="00CC1A45"/>
    <w:pPr>
      <w:tabs>
        <w:tab w:val="right" w:leader="dot" w:pos="8505"/>
      </w:tabs>
    </w:pPr>
  </w:style>
  <w:style w:type="paragraph" w:customStyle="1" w:styleId="Opsommingtekens1">
    <w:name w:val="Opsomming tekens 1"/>
    <w:basedOn w:val="Standaard"/>
    <w:qFormat/>
    <w:rsid w:val="00CC1A45"/>
    <w:pPr>
      <w:numPr>
        <w:ilvl w:val="1"/>
        <w:numId w:val="1"/>
      </w:numPr>
    </w:pPr>
  </w:style>
  <w:style w:type="paragraph" w:customStyle="1" w:styleId="Opsommingtekens2">
    <w:name w:val="Opsomming tekens 2"/>
    <w:basedOn w:val="Standaard"/>
    <w:qFormat/>
    <w:rsid w:val="00CC1A45"/>
    <w:pPr>
      <w:numPr>
        <w:ilvl w:val="3"/>
        <w:numId w:val="1"/>
      </w:numPr>
    </w:pPr>
  </w:style>
  <w:style w:type="paragraph" w:customStyle="1" w:styleId="Opsommingtekens3">
    <w:name w:val="Opsomming tekens 3"/>
    <w:basedOn w:val="Standaard"/>
    <w:qFormat/>
    <w:rsid w:val="00CC1A45"/>
    <w:pPr>
      <w:numPr>
        <w:ilvl w:val="5"/>
        <w:numId w:val="1"/>
      </w:numPr>
    </w:pPr>
  </w:style>
  <w:style w:type="paragraph" w:customStyle="1" w:styleId="Opsommingtekens4">
    <w:name w:val="Opsomming tekens 4"/>
    <w:basedOn w:val="Standaard"/>
    <w:qFormat/>
    <w:rsid w:val="00CC1A45"/>
    <w:pPr>
      <w:numPr>
        <w:ilvl w:val="6"/>
        <w:numId w:val="1"/>
      </w:numPr>
    </w:pPr>
  </w:style>
  <w:style w:type="paragraph" w:customStyle="1" w:styleId="Tabeltitel">
    <w:name w:val="Tabeltitel"/>
    <w:basedOn w:val="Standaard"/>
    <w:next w:val="Standaard"/>
    <w:qFormat/>
    <w:rsid w:val="00CC1A45"/>
    <w:pPr>
      <w:keepNext/>
      <w:numPr>
        <w:numId w:val="9"/>
      </w:numPr>
      <w:spacing w:before="280" w:after="140"/>
    </w:pPr>
    <w:rPr>
      <w:b/>
    </w:rPr>
  </w:style>
  <w:style w:type="numbering" w:styleId="111111">
    <w:name w:val="Outline List 2"/>
    <w:basedOn w:val="Geenlijst"/>
    <w:semiHidden/>
    <w:unhideWhenUsed/>
    <w:rsid w:val="00CC1A45"/>
  </w:style>
  <w:style w:type="numbering" w:styleId="1ai">
    <w:name w:val="Outline List 1"/>
    <w:basedOn w:val="Geenlijst"/>
    <w:semiHidden/>
    <w:unhideWhenUsed/>
    <w:rsid w:val="00CC1A45"/>
  </w:style>
  <w:style w:type="table" w:styleId="3D-effectenvoortabel1">
    <w:name w:val="Table 3D effects 1"/>
    <w:basedOn w:val="Standaardtabel"/>
    <w:semiHidden/>
    <w:unhideWhenUsed/>
    <w:rsid w:val="00CC1A4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C1A4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C1A4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C1A45"/>
    <w:pPr>
      <w:spacing w:line="240" w:lineRule="auto"/>
    </w:pPr>
    <w:rPr>
      <w:sz w:val="14"/>
    </w:rPr>
  </w:style>
  <w:style w:type="character" w:styleId="Verwijzingopmerking">
    <w:name w:val="annotation reference"/>
    <w:basedOn w:val="Standaardalinea-lettertype"/>
    <w:semiHidden/>
    <w:unhideWhenUsed/>
    <w:rsid w:val="00CC1A45"/>
    <w:rPr>
      <w:sz w:val="16"/>
      <w:szCs w:val="16"/>
    </w:rPr>
  </w:style>
  <w:style w:type="paragraph" w:styleId="Documentstructuur">
    <w:name w:val="Document Map"/>
    <w:basedOn w:val="Standaard"/>
    <w:semiHidden/>
    <w:unhideWhenUsed/>
    <w:rsid w:val="00CC1A45"/>
    <w:pPr>
      <w:spacing w:line="240" w:lineRule="auto"/>
    </w:pPr>
    <w:rPr>
      <w:rFonts w:ascii="Tahoma" w:hAnsi="Tahoma" w:cs="Tahoma"/>
      <w:sz w:val="16"/>
      <w:szCs w:val="16"/>
    </w:rPr>
  </w:style>
  <w:style w:type="table" w:styleId="Donkerelijst">
    <w:name w:val="Dark List"/>
    <w:basedOn w:val="Standaardtabel"/>
    <w:uiPriority w:val="61"/>
    <w:rsid w:val="00CC1A4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C1A4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C1A4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C1A4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C1A4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C1A4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C1A4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C1A4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C1A4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C1A4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C1A4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C1A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C1A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C1A4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C1A4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C1A4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C1A4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C1A4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C1A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C1A4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C1A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C1A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C1A4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C1A4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C1A4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C1A4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C1A4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C1A4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C1A4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C1A4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C1A4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C1A4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C1A4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C1A4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C1A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C1A4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C1A45"/>
    <w:pPr>
      <w:spacing w:line="240" w:lineRule="auto"/>
      <w:ind w:left="180" w:hanging="180"/>
    </w:pPr>
  </w:style>
  <w:style w:type="paragraph" w:styleId="Index2">
    <w:name w:val="index 2"/>
    <w:basedOn w:val="Standaard"/>
    <w:next w:val="Standaard"/>
    <w:semiHidden/>
    <w:unhideWhenUsed/>
    <w:rsid w:val="00CC1A45"/>
    <w:pPr>
      <w:spacing w:line="240" w:lineRule="auto"/>
      <w:ind w:left="360" w:hanging="180"/>
    </w:pPr>
  </w:style>
  <w:style w:type="paragraph" w:styleId="Index3">
    <w:name w:val="index 3"/>
    <w:basedOn w:val="Standaard"/>
    <w:next w:val="Standaard"/>
    <w:semiHidden/>
    <w:unhideWhenUsed/>
    <w:rsid w:val="00CC1A45"/>
    <w:pPr>
      <w:spacing w:line="240" w:lineRule="auto"/>
      <w:ind w:left="540" w:hanging="180"/>
    </w:pPr>
  </w:style>
  <w:style w:type="paragraph" w:styleId="Index4">
    <w:name w:val="index 4"/>
    <w:basedOn w:val="Standaard"/>
    <w:next w:val="Standaard"/>
    <w:semiHidden/>
    <w:unhideWhenUsed/>
    <w:rsid w:val="00CC1A45"/>
    <w:pPr>
      <w:spacing w:line="240" w:lineRule="auto"/>
      <w:ind w:left="720" w:hanging="180"/>
    </w:pPr>
  </w:style>
  <w:style w:type="paragraph" w:styleId="Index5">
    <w:name w:val="index 5"/>
    <w:basedOn w:val="Standaard"/>
    <w:next w:val="Standaard"/>
    <w:semiHidden/>
    <w:unhideWhenUsed/>
    <w:rsid w:val="00CC1A45"/>
    <w:pPr>
      <w:spacing w:line="240" w:lineRule="auto"/>
      <w:ind w:left="900" w:hanging="180"/>
    </w:pPr>
  </w:style>
  <w:style w:type="paragraph" w:styleId="Index6">
    <w:name w:val="index 6"/>
    <w:basedOn w:val="Standaard"/>
    <w:next w:val="Standaard"/>
    <w:semiHidden/>
    <w:unhideWhenUsed/>
    <w:rsid w:val="00CC1A45"/>
    <w:pPr>
      <w:spacing w:line="240" w:lineRule="auto"/>
      <w:ind w:left="1080" w:hanging="180"/>
    </w:pPr>
  </w:style>
  <w:style w:type="paragraph" w:styleId="Index7">
    <w:name w:val="index 7"/>
    <w:basedOn w:val="Standaard"/>
    <w:next w:val="Standaard"/>
    <w:semiHidden/>
    <w:unhideWhenUsed/>
    <w:rsid w:val="00CC1A45"/>
    <w:pPr>
      <w:spacing w:line="240" w:lineRule="auto"/>
      <w:ind w:left="1260" w:hanging="180"/>
    </w:pPr>
  </w:style>
  <w:style w:type="paragraph" w:styleId="Index8">
    <w:name w:val="index 8"/>
    <w:basedOn w:val="Standaard"/>
    <w:next w:val="Standaard"/>
    <w:semiHidden/>
    <w:unhideWhenUsed/>
    <w:rsid w:val="00CC1A45"/>
    <w:pPr>
      <w:spacing w:line="240" w:lineRule="auto"/>
      <w:ind w:left="1440" w:hanging="180"/>
    </w:pPr>
  </w:style>
  <w:style w:type="paragraph" w:styleId="Index9">
    <w:name w:val="index 9"/>
    <w:basedOn w:val="Standaard"/>
    <w:next w:val="Standaard"/>
    <w:semiHidden/>
    <w:unhideWhenUsed/>
    <w:rsid w:val="00CC1A45"/>
    <w:pPr>
      <w:spacing w:line="240" w:lineRule="auto"/>
      <w:ind w:left="1620" w:hanging="180"/>
    </w:pPr>
  </w:style>
  <w:style w:type="paragraph" w:styleId="Inhopg8">
    <w:name w:val="toc 8"/>
    <w:basedOn w:val="Standaard"/>
    <w:next w:val="Standaard"/>
    <w:uiPriority w:val="39"/>
    <w:unhideWhenUsed/>
    <w:rsid w:val="00CC1A45"/>
    <w:pPr>
      <w:tabs>
        <w:tab w:val="right" w:leader="dot" w:pos="8505"/>
      </w:tabs>
    </w:pPr>
  </w:style>
  <w:style w:type="paragraph" w:styleId="Inhopg9">
    <w:name w:val="toc 9"/>
    <w:basedOn w:val="Standaard"/>
    <w:next w:val="Standaard"/>
    <w:uiPriority w:val="39"/>
    <w:unhideWhenUsed/>
    <w:rsid w:val="00CC1A45"/>
    <w:pPr>
      <w:spacing w:after="100"/>
      <w:ind w:left="1260"/>
    </w:pPr>
  </w:style>
  <w:style w:type="table" w:styleId="Klassieketabel1">
    <w:name w:val="Table Classic 1"/>
    <w:basedOn w:val="Standaardtabel"/>
    <w:semiHidden/>
    <w:unhideWhenUsed/>
    <w:rsid w:val="00CC1A4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C1A4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C1A4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C1A4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C1A4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C1A4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C1A4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C1A4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C1A4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C1A4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C1A4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C1A4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C1A4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C1A4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C1A4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C1A4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C1A4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C1A4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C1A4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C1A4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C1A4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C1A4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C1A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C1A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C1A4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C1A4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C1A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C1A4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C1A4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C1A4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C1A4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C1A4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C1A4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C1A4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C1A4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C1A4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C1A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C1A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C1A4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C1A4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C1A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C1A4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C1A4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C1A4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C1A45"/>
  </w:style>
  <w:style w:type="table" w:styleId="Professioneletabel">
    <w:name w:val="Table Professional"/>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C1A45"/>
  </w:style>
  <w:style w:type="table" w:styleId="Tabelkolommen1">
    <w:name w:val="Table Columns 1"/>
    <w:basedOn w:val="Standaardtabel"/>
    <w:semiHidden/>
    <w:unhideWhenUsed/>
    <w:rsid w:val="00CC1A4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C1A4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C1A4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C1A4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C1A4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C1A4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C1A4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C1A4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C1A4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C1A4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C1A4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C1A4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C1A4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C1A4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C1A4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C1A4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C1A4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C1A4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C1A4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C1A4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C1A4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C1A4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C1A45"/>
    <w:pPr>
      <w:keepNext/>
      <w:spacing w:before="280" w:after="280" w:line="240" w:lineRule="auto"/>
    </w:pPr>
    <w:rPr>
      <w:color w:val="FF0000"/>
    </w:rPr>
  </w:style>
  <w:style w:type="paragraph" w:customStyle="1" w:styleId="Figuurbijschrift">
    <w:name w:val="Figuurbijschrift"/>
    <w:basedOn w:val="Standaard"/>
    <w:next w:val="Standaard"/>
    <w:qFormat/>
    <w:rsid w:val="00CC1A45"/>
    <w:pPr>
      <w:numPr>
        <w:numId w:val="3"/>
      </w:numPr>
      <w:tabs>
        <w:tab w:val="left" w:pos="1134"/>
      </w:tabs>
      <w:spacing w:before="280" w:after="280"/>
    </w:pPr>
    <w:rPr>
      <w:b/>
    </w:rPr>
  </w:style>
  <w:style w:type="character" w:styleId="Eindnootmarkering">
    <w:name w:val="endnote reference"/>
    <w:basedOn w:val="Standaardalinea-lettertype"/>
    <w:semiHidden/>
    <w:unhideWhenUsed/>
    <w:rsid w:val="00CC1A4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CC1A4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C1A4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CC1A4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C1A45"/>
    <w:pPr>
      <w:shd w:val="clear" w:color="auto" w:fill="FFFF00"/>
      <w:spacing w:before="280" w:after="280"/>
      <w:contextualSpacing/>
    </w:pPr>
  </w:style>
  <w:style w:type="paragraph" w:customStyle="1" w:styleId="Code">
    <w:name w:val="Code"/>
    <w:basedOn w:val="Standaard"/>
    <w:rsid w:val="00CC1A4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C1A45"/>
    <w:rPr>
      <w:color w:val="808080"/>
    </w:rPr>
  </w:style>
  <w:style w:type="character" w:customStyle="1" w:styleId="Colofonomgevingswetbesluit">
    <w:name w:val="Colofon omgevingswetbesluit"/>
    <w:basedOn w:val="Standaardalinea-lettertype"/>
    <w:uiPriority w:val="1"/>
    <w:rsid w:val="00CC1A45"/>
  </w:style>
  <w:style w:type="character" w:customStyle="1" w:styleId="Colofonprojectnaam">
    <w:name w:val="Colofon projectnaam"/>
    <w:basedOn w:val="Standaardalinea-lettertype"/>
    <w:uiPriority w:val="1"/>
    <w:rsid w:val="00CC1A45"/>
  </w:style>
  <w:style w:type="character" w:customStyle="1" w:styleId="Colofonprojectnummer">
    <w:name w:val="Colofon projectnummer"/>
    <w:basedOn w:val="Standaardalinea-lettertype"/>
    <w:uiPriority w:val="1"/>
    <w:rsid w:val="00CC1A45"/>
  </w:style>
  <w:style w:type="character" w:customStyle="1" w:styleId="Colofoncontactpersoon">
    <w:name w:val="Colofon contactpersoon"/>
    <w:basedOn w:val="Standaardalinea-lettertype"/>
    <w:uiPriority w:val="1"/>
    <w:rsid w:val="00CC1A45"/>
  </w:style>
  <w:style w:type="character" w:customStyle="1" w:styleId="Colofonauteur">
    <w:name w:val="Colofon auteur"/>
    <w:basedOn w:val="Standaardalinea-lettertype"/>
    <w:uiPriority w:val="1"/>
    <w:rsid w:val="00CC1A45"/>
  </w:style>
  <w:style w:type="table" w:customStyle="1" w:styleId="Implementatie">
    <w:name w:val="Implementatie"/>
    <w:basedOn w:val="Standaardtabel"/>
    <w:uiPriority w:val="99"/>
    <w:rsid w:val="00CC1A4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C1A4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C1A4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C1A4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C1A4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C1A45"/>
  </w:style>
  <w:style w:type="paragraph" w:styleId="Berichtkop">
    <w:name w:val="Message Header"/>
    <w:basedOn w:val="Standaard"/>
    <w:link w:val="BerichtkopChar"/>
    <w:semiHidden/>
    <w:unhideWhenUsed/>
    <w:rsid w:val="00CC1A4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C1A45"/>
  </w:style>
  <w:style w:type="paragraph" w:styleId="Bloktekst">
    <w:name w:val="Block Text"/>
    <w:basedOn w:val="Standaard"/>
    <w:semiHidden/>
    <w:unhideWhenUsed/>
    <w:rsid w:val="00CC1A4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C1A45"/>
    <w:pPr>
      <w:ind w:left="180" w:hanging="180"/>
    </w:pPr>
  </w:style>
  <w:style w:type="paragraph" w:styleId="Datum">
    <w:name w:val="Date"/>
    <w:basedOn w:val="Standaard"/>
    <w:next w:val="Standaard"/>
    <w:link w:val="DatumChar"/>
    <w:semiHidden/>
    <w:unhideWhenUsed/>
    <w:rsid w:val="00CC1A4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C1A4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C1A45"/>
    <w:rPr>
      <w:color w:val="800080" w:themeColor="followedHyperlink"/>
      <w:u w:val="single"/>
    </w:rPr>
  </w:style>
  <w:style w:type="paragraph" w:styleId="Handtekening">
    <w:name w:val="Signature"/>
    <w:basedOn w:val="Standaard"/>
    <w:link w:val="HandtekeningChar"/>
    <w:semiHidden/>
    <w:unhideWhenUsed/>
    <w:rsid w:val="00CC1A4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C1A4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C1A45"/>
    <w:rPr>
      <w:rFonts w:ascii="Consolas" w:hAnsi="Consolas"/>
      <w:sz w:val="20"/>
      <w:szCs w:val="20"/>
    </w:rPr>
  </w:style>
  <w:style w:type="character" w:styleId="HTMLDefinition">
    <w:name w:val="HTML Definition"/>
    <w:basedOn w:val="Standaardalinea-lettertype"/>
    <w:semiHidden/>
    <w:unhideWhenUsed/>
    <w:rsid w:val="00CC1A45"/>
    <w:rPr>
      <w:i/>
      <w:iCs/>
    </w:rPr>
  </w:style>
  <w:style w:type="character" w:styleId="HTMLVariable">
    <w:name w:val="HTML Variable"/>
    <w:basedOn w:val="Standaardalinea-lettertype"/>
    <w:semiHidden/>
    <w:unhideWhenUsed/>
    <w:rsid w:val="00CC1A45"/>
    <w:rPr>
      <w:i/>
      <w:iCs/>
    </w:rPr>
  </w:style>
  <w:style w:type="character" w:styleId="HTML-acroniem">
    <w:name w:val="HTML Acronym"/>
    <w:basedOn w:val="Standaardalinea-lettertype"/>
    <w:semiHidden/>
    <w:unhideWhenUsed/>
    <w:rsid w:val="00CC1A45"/>
  </w:style>
  <w:style w:type="paragraph" w:styleId="HTML-adres">
    <w:name w:val="HTML Address"/>
    <w:basedOn w:val="Standaard"/>
    <w:link w:val="HTML-adresChar"/>
    <w:semiHidden/>
    <w:unhideWhenUsed/>
    <w:rsid w:val="00CC1A4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C1A45"/>
    <w:rPr>
      <w:i/>
      <w:iCs/>
    </w:rPr>
  </w:style>
  <w:style w:type="character" w:styleId="HTML-schrijfmachine">
    <w:name w:val="HTML Typewriter"/>
    <w:basedOn w:val="Standaardalinea-lettertype"/>
    <w:semiHidden/>
    <w:unhideWhenUsed/>
    <w:rsid w:val="00CC1A45"/>
    <w:rPr>
      <w:rFonts w:ascii="Consolas" w:hAnsi="Consolas"/>
      <w:sz w:val="20"/>
      <w:szCs w:val="20"/>
    </w:rPr>
  </w:style>
  <w:style w:type="character" w:styleId="HTML-toetsenbord">
    <w:name w:val="HTML Keyboard"/>
    <w:basedOn w:val="Standaardalinea-lettertype"/>
    <w:semiHidden/>
    <w:unhideWhenUsed/>
    <w:rsid w:val="00CC1A45"/>
    <w:rPr>
      <w:rFonts w:ascii="Consolas" w:hAnsi="Consolas"/>
      <w:sz w:val="20"/>
      <w:szCs w:val="20"/>
    </w:rPr>
  </w:style>
  <w:style w:type="character" w:styleId="HTML-voorbeeld">
    <w:name w:val="HTML Sample"/>
    <w:basedOn w:val="Standaardalinea-lettertype"/>
    <w:semiHidden/>
    <w:unhideWhenUsed/>
    <w:rsid w:val="00CC1A45"/>
    <w:rPr>
      <w:rFonts w:ascii="Consolas" w:hAnsi="Consolas"/>
      <w:sz w:val="24"/>
      <w:szCs w:val="24"/>
    </w:rPr>
  </w:style>
  <w:style w:type="paragraph" w:styleId="Indexkop">
    <w:name w:val="index heading"/>
    <w:basedOn w:val="Standaard"/>
    <w:next w:val="Index1"/>
    <w:semiHidden/>
    <w:unhideWhenUsed/>
    <w:rsid w:val="00CC1A45"/>
    <w:rPr>
      <w:rFonts w:asciiTheme="majorHAnsi" w:eastAsiaTheme="majorEastAsia" w:hAnsiTheme="majorHAnsi" w:cstheme="majorBidi"/>
      <w:b/>
      <w:bCs/>
    </w:rPr>
  </w:style>
  <w:style w:type="paragraph" w:styleId="Kopbronvermelding">
    <w:name w:val="toa heading"/>
    <w:basedOn w:val="Standaard"/>
    <w:next w:val="Standaard"/>
    <w:semiHidden/>
    <w:unhideWhenUsed/>
    <w:rsid w:val="00CC1A4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C1A45"/>
    <w:pPr>
      <w:ind w:left="283" w:hanging="283"/>
      <w:contextualSpacing/>
    </w:pPr>
  </w:style>
  <w:style w:type="paragraph" w:styleId="Lijst2">
    <w:name w:val="List 2"/>
    <w:basedOn w:val="Standaard"/>
    <w:semiHidden/>
    <w:unhideWhenUsed/>
    <w:rsid w:val="00CC1A45"/>
    <w:pPr>
      <w:ind w:left="566" w:hanging="283"/>
      <w:contextualSpacing/>
    </w:pPr>
  </w:style>
  <w:style w:type="paragraph" w:styleId="Lijst3">
    <w:name w:val="List 3"/>
    <w:basedOn w:val="Standaard"/>
    <w:semiHidden/>
    <w:unhideWhenUsed/>
    <w:rsid w:val="00CC1A45"/>
    <w:pPr>
      <w:ind w:left="849" w:hanging="283"/>
      <w:contextualSpacing/>
    </w:pPr>
  </w:style>
  <w:style w:type="paragraph" w:styleId="Lijst4">
    <w:name w:val="List 4"/>
    <w:basedOn w:val="Standaard"/>
    <w:semiHidden/>
    <w:unhideWhenUsed/>
    <w:rsid w:val="00CC1A45"/>
    <w:pPr>
      <w:ind w:left="1132" w:hanging="283"/>
      <w:contextualSpacing/>
    </w:pPr>
  </w:style>
  <w:style w:type="paragraph" w:styleId="Lijst5">
    <w:name w:val="List 5"/>
    <w:basedOn w:val="Standaard"/>
    <w:semiHidden/>
    <w:unhideWhenUsed/>
    <w:rsid w:val="00CC1A45"/>
    <w:pPr>
      <w:ind w:left="1415" w:hanging="283"/>
      <w:contextualSpacing/>
    </w:pPr>
  </w:style>
  <w:style w:type="paragraph" w:styleId="Lijstmetafbeeldingen">
    <w:name w:val="table of figures"/>
    <w:basedOn w:val="Standaard"/>
    <w:next w:val="Standaard"/>
    <w:semiHidden/>
    <w:unhideWhenUsed/>
    <w:rsid w:val="00CC1A45"/>
  </w:style>
  <w:style w:type="paragraph" w:styleId="Lijstopsomteken">
    <w:name w:val="List Bullet"/>
    <w:basedOn w:val="Standaard"/>
    <w:unhideWhenUsed/>
    <w:rsid w:val="00CC1A45"/>
    <w:pPr>
      <w:numPr>
        <w:numId w:val="45"/>
      </w:numPr>
      <w:contextualSpacing/>
    </w:pPr>
  </w:style>
  <w:style w:type="paragraph" w:styleId="Lijstopsomteken2">
    <w:name w:val="List Bullet 2"/>
    <w:basedOn w:val="Standaard"/>
    <w:semiHidden/>
    <w:unhideWhenUsed/>
    <w:rsid w:val="00CC1A45"/>
    <w:pPr>
      <w:tabs>
        <w:tab w:val="num" w:pos="720"/>
      </w:tabs>
      <w:ind w:left="720" w:hanging="720"/>
      <w:contextualSpacing/>
    </w:pPr>
  </w:style>
  <w:style w:type="paragraph" w:styleId="Lijstopsomteken3">
    <w:name w:val="List Bullet 3"/>
    <w:basedOn w:val="Standaard"/>
    <w:semiHidden/>
    <w:unhideWhenUsed/>
    <w:rsid w:val="00CC1A45"/>
    <w:pPr>
      <w:tabs>
        <w:tab w:val="num" w:pos="720"/>
      </w:tabs>
      <w:ind w:left="720" w:hanging="720"/>
      <w:contextualSpacing/>
    </w:pPr>
  </w:style>
  <w:style w:type="paragraph" w:styleId="Lijstopsomteken4">
    <w:name w:val="List Bullet 4"/>
    <w:basedOn w:val="Standaard"/>
    <w:semiHidden/>
    <w:unhideWhenUsed/>
    <w:rsid w:val="00CC1A45"/>
    <w:pPr>
      <w:tabs>
        <w:tab w:val="num" w:pos="720"/>
      </w:tabs>
      <w:ind w:left="720" w:hanging="720"/>
      <w:contextualSpacing/>
    </w:pPr>
  </w:style>
  <w:style w:type="paragraph" w:styleId="Lijstopsomteken5">
    <w:name w:val="List Bullet 5"/>
    <w:basedOn w:val="Standaard"/>
    <w:semiHidden/>
    <w:unhideWhenUsed/>
    <w:rsid w:val="00CC1A45"/>
    <w:pPr>
      <w:tabs>
        <w:tab w:val="num" w:pos="720"/>
      </w:tabs>
      <w:ind w:left="720" w:hanging="720"/>
      <w:contextualSpacing/>
    </w:pPr>
  </w:style>
  <w:style w:type="paragraph" w:styleId="Lijstnummering2">
    <w:name w:val="List Number 2"/>
    <w:basedOn w:val="Standaard"/>
    <w:semiHidden/>
    <w:unhideWhenUsed/>
    <w:rsid w:val="00CC1A45"/>
    <w:pPr>
      <w:tabs>
        <w:tab w:val="num" w:pos="720"/>
      </w:tabs>
      <w:ind w:left="720" w:hanging="720"/>
      <w:contextualSpacing/>
    </w:pPr>
  </w:style>
  <w:style w:type="paragraph" w:styleId="Lijstnummering3">
    <w:name w:val="List Number 3"/>
    <w:basedOn w:val="Standaard"/>
    <w:semiHidden/>
    <w:unhideWhenUsed/>
    <w:rsid w:val="00CC1A45"/>
    <w:pPr>
      <w:tabs>
        <w:tab w:val="num" w:pos="720"/>
      </w:tabs>
      <w:ind w:left="720" w:hanging="720"/>
      <w:contextualSpacing/>
    </w:pPr>
  </w:style>
  <w:style w:type="paragraph" w:styleId="Lijstnummering4">
    <w:name w:val="List Number 4"/>
    <w:basedOn w:val="Standaard"/>
    <w:semiHidden/>
    <w:unhideWhenUsed/>
    <w:rsid w:val="00CC1A45"/>
    <w:pPr>
      <w:tabs>
        <w:tab w:val="num" w:pos="720"/>
      </w:tabs>
      <w:ind w:left="720" w:hanging="720"/>
      <w:contextualSpacing/>
    </w:pPr>
  </w:style>
  <w:style w:type="paragraph" w:styleId="Lijstnummering5">
    <w:name w:val="List Number 5"/>
    <w:basedOn w:val="Standaard"/>
    <w:semiHidden/>
    <w:unhideWhenUsed/>
    <w:rsid w:val="00CC1A45"/>
    <w:pPr>
      <w:tabs>
        <w:tab w:val="num" w:pos="720"/>
      </w:tabs>
      <w:ind w:left="720" w:hanging="720"/>
      <w:contextualSpacing/>
    </w:pPr>
  </w:style>
  <w:style w:type="paragraph" w:styleId="Lijstvoortzetting">
    <w:name w:val="List Continue"/>
    <w:basedOn w:val="Standaard"/>
    <w:semiHidden/>
    <w:unhideWhenUsed/>
    <w:rsid w:val="00CC1A45"/>
    <w:pPr>
      <w:spacing w:after="120"/>
      <w:ind w:left="283"/>
      <w:contextualSpacing/>
    </w:pPr>
  </w:style>
  <w:style w:type="paragraph" w:styleId="Lijstvoortzetting2">
    <w:name w:val="List Continue 2"/>
    <w:basedOn w:val="Standaard"/>
    <w:semiHidden/>
    <w:unhideWhenUsed/>
    <w:rsid w:val="00CC1A45"/>
    <w:pPr>
      <w:spacing w:after="120"/>
      <w:ind w:left="566"/>
      <w:contextualSpacing/>
    </w:pPr>
  </w:style>
  <w:style w:type="paragraph" w:styleId="Lijstvoortzetting3">
    <w:name w:val="List Continue 3"/>
    <w:basedOn w:val="Standaard"/>
    <w:semiHidden/>
    <w:unhideWhenUsed/>
    <w:rsid w:val="00CC1A45"/>
    <w:pPr>
      <w:spacing w:after="120"/>
      <w:ind w:left="849"/>
      <w:contextualSpacing/>
    </w:pPr>
  </w:style>
  <w:style w:type="paragraph" w:styleId="Lijstvoortzetting4">
    <w:name w:val="List Continue 4"/>
    <w:basedOn w:val="Standaard"/>
    <w:semiHidden/>
    <w:unhideWhenUsed/>
    <w:rsid w:val="00CC1A45"/>
    <w:pPr>
      <w:spacing w:after="120"/>
      <w:ind w:left="1132"/>
      <w:contextualSpacing/>
    </w:pPr>
  </w:style>
  <w:style w:type="paragraph" w:styleId="Lijstvoortzetting5">
    <w:name w:val="List Continue 5"/>
    <w:basedOn w:val="Standaard"/>
    <w:semiHidden/>
    <w:unhideWhenUsed/>
    <w:rsid w:val="00CC1A45"/>
    <w:pPr>
      <w:spacing w:after="120"/>
      <w:ind w:left="1415"/>
      <w:contextualSpacing/>
    </w:pPr>
  </w:style>
  <w:style w:type="paragraph" w:styleId="Normaalweb">
    <w:name w:val="Normal (Web)"/>
    <w:basedOn w:val="Standaard"/>
    <w:semiHidden/>
    <w:unhideWhenUsed/>
    <w:rsid w:val="00CC1A45"/>
    <w:rPr>
      <w:rFonts w:ascii="Times New Roman" w:hAnsi="Times New Roman"/>
      <w:sz w:val="24"/>
    </w:rPr>
  </w:style>
  <w:style w:type="paragraph" w:styleId="Notitiekop">
    <w:name w:val="Note Heading"/>
    <w:basedOn w:val="Standaard"/>
    <w:next w:val="Standaard"/>
    <w:link w:val="NotitiekopChar"/>
    <w:semiHidden/>
    <w:unhideWhenUsed/>
    <w:rsid w:val="00CC1A4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C1A4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C1A4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C1A4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C1A4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C1A4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C1A4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C1A4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C1A4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C1A45"/>
    <w:pPr>
      <w:ind w:left="708"/>
    </w:pPr>
  </w:style>
  <w:style w:type="paragraph" w:styleId="Tekstzonderopmaak">
    <w:name w:val="Plain Text"/>
    <w:basedOn w:val="Standaard"/>
    <w:link w:val="TekstzonderopmaakChar"/>
    <w:semiHidden/>
    <w:unhideWhenUsed/>
    <w:rsid w:val="00CC1A4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C1A4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CC1A4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semiHidden/>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CC1A45"/>
    <w:pPr>
      <w:numPr>
        <w:ilvl w:val="7"/>
        <w:numId w:val="1"/>
      </w:numPr>
    </w:pPr>
  </w:style>
  <w:style w:type="paragraph" w:customStyle="1" w:styleId="Opsommingtekens6">
    <w:name w:val="Opsomming tekens 6"/>
    <w:basedOn w:val="Standaard"/>
    <w:qFormat/>
    <w:rsid w:val="00CC1A45"/>
    <w:pPr>
      <w:numPr>
        <w:ilvl w:val="8"/>
        <w:numId w:val="1"/>
      </w:numPr>
    </w:pPr>
  </w:style>
  <w:style w:type="character" w:customStyle="1" w:styleId="Verwijzing">
    <w:name w:val="Verwijzing"/>
    <w:basedOn w:val="Standaardalinea-lettertype"/>
    <w:uiPriority w:val="1"/>
    <w:rsid w:val="00CC1A45"/>
    <w:rPr>
      <w:u w:val="single"/>
    </w:rPr>
  </w:style>
  <w:style w:type="paragraph" w:customStyle="1" w:styleId="Kader">
    <w:name w:val="Kader"/>
    <w:basedOn w:val="Standaard"/>
    <w:next w:val="Standaard"/>
    <w:qFormat/>
    <w:rsid w:val="00CC1A4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3" Type="http://schemas.openxmlformats.org/officeDocument/2006/relationships/customXml" Target="../customXml/item3.xml"/><Relationship Id="rId47" Type="http://schemas.openxmlformats.org/officeDocument/2006/relationships/header" Target="header5.xml"/><Relationship Id="rId50" Type="http://schemas.openxmlformats.org/officeDocument/2006/relationships/hyperlink" Target="https://gitlab.com/koop/STOP/standaard/-/issues"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46"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5" Type="http://schemas.openxmlformats.org/officeDocument/2006/relationships/hyperlink" Target="https://www.geonovum.nl/geo-standaarden/omgevingswet/meldingen" TargetMode="External"/><Relationship Id="rId53"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49" Type="http://schemas.openxmlformats.org/officeDocument/2006/relationships/hyperlink" Target="https://www.geonovum.nl/geo-standaarden/omgevingswet/meldingen" TargetMode="External"/><Relationship Id="rId10" Type="http://schemas.openxmlformats.org/officeDocument/2006/relationships/endnotes" Target="endnotes.xml"/><Relationship Id="rId19" Type="http://schemas.openxmlformats.org/officeDocument/2006/relationships/header" Target="header4.xml"/><Relationship Id="rId52"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48" Type="http://schemas.openxmlformats.org/officeDocument/2006/relationships/footer" Target="footer5.xml"/><Relationship Id="rId8" Type="http://schemas.openxmlformats.org/officeDocument/2006/relationships/webSettings" Target="webSettings.xml"/><Relationship Id="rId51" Type="http://schemas.openxmlformats.org/officeDocument/2006/relationships/header" Target="header6.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customXml/itemProps2.xml><?xml version="1.0" encoding="utf-8"?>
<ds:datastoreItem xmlns:ds="http://schemas.openxmlformats.org/officeDocument/2006/customXml" ds:itemID="{172C3B9B-F5FD-4294-9C04-316151A10E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6932</TotalTime>
  <Pages>108</Pages>
  <Words>39521</Words>
  <Characters>217371</Characters>
  <Application>Microsoft Office Word</Application>
  <DocSecurity>0</DocSecurity>
  <Lines>1811</Lines>
  <Paragraphs>512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256380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414</cp:revision>
  <cp:lastPrinted>2021-06-10T10:21:00Z</cp:lastPrinted>
  <dcterms:created xsi:type="dcterms:W3CDTF">2021-06-11T06:36:00Z</dcterms:created>
  <dcterms:modified xsi:type="dcterms:W3CDTF">2023-04-04T13:12:00Z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