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6D4F8" w14:textId="77777777" w:rsidR="00580A8B" w:rsidRDefault="00AF5903" w:rsidP="00580A8B">
      <w:pPr>
        <w:pStyle w:val="Kop5"/>
      </w:pPr>
      <w:r w:rsidRPr="008A726C">
        <w:t xml:space="preserve">Toepassing </w:t>
      </w:r>
      <w:r w:rsidRPr="00993A0A">
        <w:t>Doel en consolidatie-informatie bij aanlevering voorbereidingsbesluit</w:t>
      </w:r>
    </w:p>
    <w:p w14:paraId="3EF4FE91" w14:textId="08D4E2B2" w:rsidR="00580A8B" w:rsidRDefault="00AF5903" w:rsidP="00580A8B">
      <w:r>
        <w:t xml:space="preserve">Zoals in paragraaf </w:t>
      </w:r>
      <w:r w:rsidR="009F3C6C" w:rsidRPr="00305F68">
        <w:rPr>
          <w:rStyle w:val="Verwijzing"/>
        </w:rPr>
        <w:fldChar w:fldCharType="begin"/>
      </w:r>
      <w:r w:rsidR="009F3C6C" w:rsidRPr="00305F68">
        <w:rPr>
          <w:rStyle w:val="Verwijzing"/>
        </w:rPr>
        <w:instrText xml:space="preserve"> REF _Ref74084044 \n \h </w:instrText>
      </w:r>
      <w:r w:rsidR="009F3C6C" w:rsidRPr="00305F68">
        <w:rPr>
          <w:rStyle w:val="Verwijzing"/>
        </w:rPr>
        <w:fldChar w:fldCharType="separate"/>
      </w:r>
      <w:r w:rsidR="006C26A9">
        <w:rPr>
          <w:rStyle w:val="Verwijzing"/>
          <w:b/>
          <w:bCs/>
        </w:rPr>
        <w:t>Fout! Verwijzingsbron niet gevonden.</w:t>
      </w:r>
      <w:r w:rsidR="009F3C6C" w:rsidRPr="00305F68">
        <w:rPr>
          <w:rStyle w:val="Verwijzing"/>
        </w:rPr>
        <w:fldChar w:fldCharType="end"/>
      </w:r>
      <w:r>
        <w:t xml:space="preserve"> is beschreven </w:t>
      </w:r>
      <w:r w:rsidRPr="00394085">
        <w:t>moet het bevoegd gezag dat het voorbereidingsbesluit heeft genomen,</w:t>
      </w:r>
      <w:r>
        <w:t xml:space="preserve"> bij het aanleveren aan de LVBB ter bekendmaking van het voorbereidingsbesluit consolidatie-informatie aanleveren over de inwerkingtreding van voorbereidingsbesluit en het instellen van een tijdelijk regelingdeel.</w:t>
      </w:r>
    </w:p>
    <w:p w14:paraId="57D6E92A" w14:textId="77777777" w:rsidR="00580A8B" w:rsidRDefault="00580A8B" w:rsidP="00580A8B"/>
    <w:p w14:paraId="6ABBC260" w14:textId="77777777" w:rsidR="00580A8B" w:rsidRDefault="00AF5903" w:rsidP="00580A8B">
      <w:r>
        <w:t xml:space="preserve">Onderstaand wordt een uitwerking getoond van hoe </w:t>
      </w:r>
      <w:r w:rsidRPr="00105787">
        <w:t xml:space="preserve">Doel </w:t>
      </w:r>
      <w:r>
        <w:t xml:space="preserve">en </w:t>
      </w:r>
      <w:r w:rsidRPr="00105787">
        <w:t xml:space="preserve">bijbehorende consolidatie-informatie </w:t>
      </w:r>
      <w:r>
        <w:t>er uit zouden kunnen zien in de situatie waarin een gemeente een voorbereidingsbesluit neemt dat een voorbereiding is op een wijziging van het eigen omgevingsplan. Dat zou er als volgt uit kunnen zien:</w:t>
      </w:r>
    </w:p>
    <w:p w14:paraId="401CE013" w14:textId="77777777" w:rsidR="00580A8B" w:rsidRDefault="00AF5903" w:rsidP="00580A8B">
      <w:pPr>
        <w:pStyle w:val="Opsommingtekens1"/>
      </w:pPr>
      <w:r>
        <w:t>Doel van de beoogde Regeling: /join/id/proces/gm0297/2021/instelling_tijdelijkregelingdeel_vbb1</w:t>
      </w:r>
    </w:p>
    <w:p w14:paraId="3A3A3DC5" w14:textId="2B61900B" w:rsidR="00580A8B" w:rsidRDefault="00AF5903" w:rsidP="00580A8B">
      <w:pPr>
        <w:pStyle w:val="Opsommingtekens1"/>
      </w:pPr>
      <w:r>
        <w:t>Soort tijdstempel: juridischWerkendVanaf</w:t>
      </w:r>
    </w:p>
    <w:p w14:paraId="0CA27135" w14:textId="6760736C" w:rsidR="00580A8B" w:rsidRDefault="00AF5903" w:rsidP="00580A8B">
      <w:pPr>
        <w:pStyle w:val="Opsommingtekens1"/>
      </w:pPr>
      <w:r>
        <w:t>Datum tijdstempel: &lt;datum inwerkingtreding voorbereidingsbesluit&gt;</w:t>
      </w:r>
    </w:p>
    <w:p w14:paraId="4EDDB51A" w14:textId="77777777" w:rsidR="00580A8B" w:rsidRDefault="00AF5903" w:rsidP="00580A8B">
      <w:pPr>
        <w:pStyle w:val="Opsommingtekens1"/>
      </w:pPr>
      <w:r>
        <w:t>Verwijzingen naar:</w:t>
      </w:r>
    </w:p>
    <w:p w14:paraId="2A797ECA" w14:textId="77777777" w:rsidR="00580A8B" w:rsidRDefault="00AF5903" w:rsidP="00580A8B">
      <w:pPr>
        <w:pStyle w:val="Opsommingtekens2"/>
      </w:pPr>
      <w:r w:rsidRPr="00637797">
        <w:t xml:space="preserve">de identificatie van het </w:t>
      </w:r>
      <w:r>
        <w:t>WijzigA</w:t>
      </w:r>
      <w:r w:rsidRPr="00637797">
        <w:t>rtikel in het besluit</w:t>
      </w:r>
      <w:r>
        <w:t xml:space="preserve"> dat de verwijzing naar de WijzigBijlage met het tijdelijk regelingdeel bevat;</w:t>
      </w:r>
    </w:p>
    <w:p w14:paraId="1201C4C8" w14:textId="77777777" w:rsidR="00580A8B" w:rsidRDefault="00AF5903" w:rsidP="00580A8B">
      <w:pPr>
        <w:pStyle w:val="Opsommingtekens2"/>
      </w:pPr>
      <w:r>
        <w:t>de identificatie van het artikel in het besluit waarin de inwerkingtreding van het voorbereidingsbesluit is geregeld;</w:t>
      </w:r>
    </w:p>
    <w:p w14:paraId="68E6E560" w14:textId="77777777" w:rsidR="00580A8B" w:rsidRDefault="00AF5903" w:rsidP="00580A8B">
      <w:pPr>
        <w:pStyle w:val="Opsommingtekens2"/>
      </w:pPr>
      <w:r w:rsidRPr="00661215">
        <w:t xml:space="preserve">de InstrumentVersie, d.m.v. </w:t>
      </w:r>
      <w:r>
        <w:t>de AKN (identificatie) van het tijdelijk regelingdeel.</w:t>
      </w:r>
    </w:p>
    <w:p w14:paraId="7CFA80F8" w14:textId="77777777" w:rsidR="00580A8B" w:rsidRDefault="00AF5903" w:rsidP="00580A8B">
      <w:r>
        <w:t xml:space="preserve">Met behulp van de waarde isTijdelijkDeelVan van de entiteit </w:t>
      </w:r>
      <w:r w:rsidRPr="00D52194">
        <w:t>ExpressionIdentificatie</w:t>
      </w:r>
      <w:r>
        <w:t xml:space="preserve"> wordt de</w:t>
      </w:r>
      <w:r w:rsidRPr="00BF1505">
        <w:t xml:space="preserve"> relatie </w:t>
      </w:r>
      <w:r>
        <w:t xml:space="preserve">gelegd </w:t>
      </w:r>
      <w:r w:rsidRPr="00BF1505">
        <w:t xml:space="preserve">van </w:t>
      </w:r>
      <w:r>
        <w:t xml:space="preserve">het </w:t>
      </w:r>
      <w:r w:rsidRPr="00BF1505">
        <w:t xml:space="preserve">RegelingTijdelijkdeel naar </w:t>
      </w:r>
      <w:r>
        <w:t xml:space="preserve">de </w:t>
      </w:r>
      <w:r w:rsidRPr="00BF1505">
        <w:t>Regeling</w:t>
      </w:r>
      <w:r>
        <w:t xml:space="preserve"> (oftewel het omgevingsplan of de omgevingsverordening</w:t>
      </w:r>
      <w:r w:rsidRPr="00BF1505">
        <w:t xml:space="preserve">) waar het een tijdelijk </w:t>
      </w:r>
      <w:r>
        <w:t>regeling</w:t>
      </w:r>
      <w:r w:rsidRPr="00BF1505">
        <w:t>deel van is.</w:t>
      </w:r>
      <w:r>
        <w:t xml:space="preserve"> </w:t>
      </w:r>
      <w:r w:rsidRPr="00AA0B68">
        <w:t>Deze informatie wordt bij het besluit aangeleverd maar wordt door de LVBB meegeconsolideerd zodat ook de Regelingenbank en DSO-LV weten bij welke (hoofd)regeling dit tijdelijk regelingdeel hoort</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58304" w14:textId="77777777" w:rsidR="004E405F" w:rsidRDefault="004E405F">
      <w:r>
        <w:separator/>
      </w:r>
    </w:p>
    <w:p w14:paraId="20702AF7" w14:textId="77777777" w:rsidR="004E405F" w:rsidRDefault="004E405F"/>
  </w:endnote>
  <w:endnote w:type="continuationSeparator" w:id="0">
    <w:p w14:paraId="7A4A38F5" w14:textId="77777777" w:rsidR="004E405F" w:rsidRPr="003C450F" w:rsidRDefault="004E405F" w:rsidP="003C450F"/>
  </w:endnote>
  <w:endnote w:type="continuationNotice" w:id="1">
    <w:p w14:paraId="740C0016" w14:textId="77777777" w:rsidR="004E405F" w:rsidRDefault="004E405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85F94" w14:textId="77777777" w:rsidR="00E83610" w:rsidRPr="006B1455" w:rsidRDefault="00E83610"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607A80C" w14:textId="77777777" w:rsidR="00E83610" w:rsidRPr="00BC3B53" w:rsidRDefault="00E83610" w:rsidP="00577995">
    <w:pPr>
      <w:spacing w:line="240" w:lineRule="auto"/>
      <w:rPr>
        <w:sz w:val="2"/>
        <w:szCs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21D48" w14:textId="77777777" w:rsidR="004E405F" w:rsidRPr="00B35331" w:rsidRDefault="004E405F" w:rsidP="00577995">
      <w:pPr>
        <w:pStyle w:val="Voettekst"/>
      </w:pPr>
    </w:p>
  </w:footnote>
  <w:footnote w:type="continuationSeparator" w:id="0">
    <w:p w14:paraId="13137658" w14:textId="77777777" w:rsidR="004E405F" w:rsidRDefault="004E405F">
      <w:r>
        <w:continuationSeparator/>
      </w:r>
    </w:p>
    <w:p w14:paraId="6CAFD047" w14:textId="77777777" w:rsidR="004E405F" w:rsidRDefault="004E405F"/>
    <w:p w14:paraId="2FD62A7B" w14:textId="77777777" w:rsidR="004E405F" w:rsidRDefault="004E405F"/>
  </w:footnote>
  <w:footnote w:type="continuationNotice" w:id="1">
    <w:p w14:paraId="1AB91AFA" w14:textId="77777777" w:rsidR="004E405F" w:rsidRDefault="004E405F">
      <w:pPr>
        <w:spacing w:line="240" w:lineRule="auto"/>
      </w:pPr>
    </w:p>
  </w:footnote>
  <w:footnote w:id="2">
    <w:p w14:paraId="3BE8256C" w14:textId="77777777" w:rsidR="00CC11BD" w:rsidRDefault="00CC11BD" w:rsidP="00CC11BD">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6C4760A8" w14:textId="1189FBB5" w:rsidR="00580A8B" w:rsidRDefault="00AF5903" w:rsidP="00580A8B">
      <w:pPr>
        <w:pStyle w:val="Voetnoottekst"/>
      </w:pPr>
      <w:r>
        <w:rPr>
          <w:rStyle w:val="Voetnootmarkering"/>
        </w:rPr>
        <w:footnoteRef/>
      </w:r>
      <w:r>
        <w:t xml:space="preserve"> </w:t>
      </w:r>
      <w:r>
        <w:tab/>
        <w:t>Lichaam van de regeling als bedoeld in Aanwijzing 3.53 van de Aanwijzingen voor de regelgeving en in STOP</w:t>
      </w:r>
    </w:p>
  </w:footnote>
  <w:footnote w:id="9">
    <w:p w14:paraId="5884E422" w14:textId="660A2B2B" w:rsidR="006277CC" w:rsidRDefault="006277CC" w:rsidP="006277C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0A4E95">
        <w:t>5.2</w:t>
      </w:r>
      <w:r>
        <w:fldChar w:fldCharType="end"/>
      </w:r>
      <w:r>
        <w:t xml:space="preserve">. Dit is het deel dat wordt geannoteerd met OW-objecten, zie daarvoor </w:t>
      </w:r>
      <w:r w:rsidR="0020748A">
        <w:t xml:space="preserve">de </w:t>
      </w:r>
      <w:r>
        <w:t>hoofdstuk</w:t>
      </w:r>
      <w:r w:rsidR="0020748A">
        <w:t>ken 7</w:t>
      </w:r>
      <w:r>
        <w:t xml:space="preserve"> </w:t>
      </w:r>
      <w:r w:rsidR="0020748A">
        <w:t>van de toepassingsprofielen voor omgevingsplan en omgevingsverordening</w:t>
      </w:r>
    </w:p>
  </w:footnote>
  <w:footnote w:id="10">
    <w:p w14:paraId="09A84119" w14:textId="0570265A" w:rsidR="00580A8B" w:rsidRDefault="00AF5903" w:rsidP="00580A8B">
      <w:pPr>
        <w:pStyle w:val="Voetnoottekst"/>
      </w:pPr>
      <w:r>
        <w:rPr>
          <w:rStyle w:val="Voetnootmarkering"/>
        </w:rPr>
        <w:footnoteRef/>
      </w:r>
      <w:r>
        <w:t xml:space="preserve"> </w:t>
      </w:r>
      <w:r>
        <w:tab/>
        <w:t xml:space="preserve">Zie voor de begrippen Lichaam en Regeling ook </w:t>
      </w:r>
      <w:r w:rsidRPr="00D52E47">
        <w:t xml:space="preserve">hoofdstuk </w:t>
      </w:r>
      <w:r w:rsidR="00DE7701">
        <w:fldChar w:fldCharType="begin"/>
      </w:r>
      <w:r w:rsidR="00DE7701">
        <w:instrText xml:space="preserve"> REF _Ref74083039 \n \h </w:instrText>
      </w:r>
      <w:r w:rsidR="00DE7701">
        <w:fldChar w:fldCharType="separate"/>
      </w:r>
      <w:r w:rsidR="000A4E95">
        <w:t>4</w:t>
      </w:r>
      <w:r w:rsidR="00DE7701">
        <w:fldChar w:fldCharType="end"/>
      </w:r>
    </w:p>
  </w:footnote>
  <w:footnote w:id="11">
    <w:p w14:paraId="16D612B5" w14:textId="77777777" w:rsidR="00580A8B" w:rsidRDefault="00AF5903" w:rsidP="00580A8B">
      <w:pPr>
        <w:pStyle w:val="Voetnoottekst"/>
      </w:pPr>
      <w:r>
        <w:rPr>
          <w:rStyle w:val="Voetnootmarkering"/>
        </w:rPr>
        <w:footnoteRef/>
      </w:r>
      <w:r>
        <w:t xml:space="preserve"> Ontleend aan Aanwijzing 3.57 van de Aanwijzingen voor de regelgeving</w:t>
      </w:r>
    </w:p>
  </w:footnote>
  <w:footnote w:id="12">
    <w:p w14:paraId="2D986D31" w14:textId="3F5A4C1C" w:rsidR="00580A8B" w:rsidRDefault="00AF5903" w:rsidP="00580A8B">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E7701">
        <w:fldChar w:fldCharType="begin"/>
      </w:r>
      <w:r w:rsidR="00DE7701">
        <w:instrText xml:space="preserve"> REF _Ref74083039 \n \h </w:instrText>
      </w:r>
      <w:r w:rsidR="00DE7701">
        <w:fldChar w:fldCharType="separate"/>
      </w:r>
      <w:r w:rsidR="000A4E95">
        <w:t>4</w:t>
      </w:r>
      <w:r w:rsidR="00DE7701">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CBDD186" w:rsidR="00AF3C69"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F173417" w:rsidR="00AF3C69"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p>
        <w:p w14:paraId="033AA803" w14:textId="2E87EF80" w:rsidR="00AF3C69"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4E6C8A" w:rsidP="00FF3E80">
          <w:r>
            <w:t>Datum</w:t>
          </w:r>
        </w:p>
      </w:tc>
      <w:tc>
        <w:tcPr>
          <w:tcW w:w="3118" w:type="dxa"/>
          <w:shd w:val="clear" w:color="auto" w:fill="auto"/>
        </w:tcPr>
        <w:p w14:paraId="310B3888" w14:textId="4FDE571D" w:rsidR="00AF3C69" w:rsidRPr="00CA6C0C" w:rsidRDefault="004E6C8A" w:rsidP="00FF3E80">
          <w:r>
            <w:fldChar w:fldCharType="begin"/>
          </w:r>
          <w:r>
            <w:rPr>
              <w:noProof/>
            </w:rPr>
            <w:instrText xml:space="preserve"> DOCVARIABLE ID00 </w:instrText>
          </w:r>
          <w:r>
            <w:rPr>
              <w:noProof/>
            </w:rPr>
            <w:fldChar w:fldCharType="separate"/>
          </w:r>
          <w:r w:rsidR="006C26A9">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623B7E5" w:rsidR="00AF3C69"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36997" w14:textId="1812A872" w:rsidR="00E83610" w:rsidRDefault="00E836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63986B1"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5"/>
  </w:num>
  <w:num w:numId="2" w16cid:durableId="1273394988">
    <w:abstractNumId w:val="19"/>
  </w:num>
  <w:num w:numId="3" w16cid:durableId="1919553549">
    <w:abstractNumId w:val="14"/>
  </w:num>
  <w:num w:numId="4" w16cid:durableId="364015978">
    <w:abstractNumId w:val="2"/>
  </w:num>
  <w:num w:numId="5" w16cid:durableId="9009463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000299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81918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321331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53748333">
    <w:abstractNumId w:val="7"/>
  </w:num>
  <w:num w:numId="10" w16cid:durableId="11844442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76363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224001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359186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226753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587089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855906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176675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965409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16765359">
    <w:abstractNumId w:val="11"/>
  </w:num>
  <w:num w:numId="20" w16cid:durableId="1888838399">
    <w:abstractNumId w:val="6"/>
  </w:num>
  <w:num w:numId="21" w16cid:durableId="898590754">
    <w:abstractNumId w:val="9"/>
  </w:num>
  <w:num w:numId="22" w16cid:durableId="827794069">
    <w:abstractNumId w:val="16"/>
  </w:num>
  <w:num w:numId="23" w16cid:durableId="1240218077">
    <w:abstractNumId w:val="13"/>
  </w:num>
  <w:num w:numId="24" w16cid:durableId="1871604766">
    <w:abstractNumId w:val="8"/>
  </w:num>
  <w:num w:numId="25" w16cid:durableId="1678733810">
    <w:abstractNumId w:val="4"/>
  </w:num>
  <w:num w:numId="26" w16cid:durableId="645667960">
    <w:abstractNumId w:val="1"/>
  </w:num>
  <w:num w:numId="27" w16cid:durableId="282881486">
    <w:abstractNumId w:val="10"/>
  </w:num>
  <w:num w:numId="28" w16cid:durableId="945620976">
    <w:abstractNumId w:val="20"/>
  </w:num>
  <w:num w:numId="29" w16cid:durableId="58524891">
    <w:abstractNumId w:val="12"/>
  </w:num>
  <w:num w:numId="30" w16cid:durableId="1500461457">
    <w:abstractNumId w:val="15"/>
  </w:num>
  <w:num w:numId="31" w16cid:durableId="47456501">
    <w:abstractNumId w:val="3"/>
  </w:num>
  <w:num w:numId="32" w16cid:durableId="19964904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46880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053429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7875755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9983118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29464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078671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1436445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863992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9277388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3495253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72144907">
    <w:abstractNumId w:val="0"/>
  </w:num>
  <w:num w:numId="44" w16cid:durableId="1033921736">
    <w:abstractNumId w:val="17"/>
  </w:num>
  <w:num w:numId="45" w16cid:durableId="871956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292637218">
    <w:abstractNumId w:val="18"/>
  </w:num>
  <w:num w:numId="47" w16cid:durableId="1594238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430702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5548516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5650211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voorbereidingsbesluit"/>
    <w:docVar w:name="ID01_CAPS" w:val="Voorbereidingsbesluit"/>
    <w:docVar w:name="ID01+" w:val="het voorbereidingsbesluit"/>
    <w:docVar w:name="ID01+_CAPS" w:val="Het voorbereidingsbesluit"/>
    <w:docVar w:name="ID02" w:val="het"/>
    <w:docVar w:name="ID03" w:val="vb"/>
    <w:docVar w:name="ID04" w:val="2.1.0"/>
    <w:docVar w:name="ID05" w:val="STandaard Officiële Publicaties met ToepassingsProfielen voor OmgevingsDocumenten (STOP/TPOD)"/>
    <w:docVar w:name="ID06" w:val="PR33"/>
    <w:docVar w:name="ID07" w:val="Nienke Jansen"/>
    <w:docVar w:name="ID08" w:val="DSO project 33"/>
  </w:docVars>
  <w:rsids>
    <w:rsidRoot w:val="00B923E5"/>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2087"/>
    <w:rsid w:val="000120F5"/>
    <w:rsid w:val="00012436"/>
    <w:rsid w:val="000124C4"/>
    <w:rsid w:val="000124F9"/>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A11"/>
    <w:rsid w:val="00050A5B"/>
    <w:rsid w:val="00050AAA"/>
    <w:rsid w:val="00050E43"/>
    <w:rsid w:val="00051129"/>
    <w:rsid w:val="000514AB"/>
    <w:rsid w:val="0005181B"/>
    <w:rsid w:val="000520BA"/>
    <w:rsid w:val="000521D8"/>
    <w:rsid w:val="0005261F"/>
    <w:rsid w:val="00052793"/>
    <w:rsid w:val="0005291E"/>
    <w:rsid w:val="00052B19"/>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5792"/>
    <w:rsid w:val="00065946"/>
    <w:rsid w:val="00065A83"/>
    <w:rsid w:val="00065EF7"/>
    <w:rsid w:val="00065F61"/>
    <w:rsid w:val="00066108"/>
    <w:rsid w:val="0006627B"/>
    <w:rsid w:val="0006638C"/>
    <w:rsid w:val="000663B5"/>
    <w:rsid w:val="0006640C"/>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712"/>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A60"/>
    <w:rsid w:val="000D3CA9"/>
    <w:rsid w:val="000D3D6B"/>
    <w:rsid w:val="000D3DD1"/>
    <w:rsid w:val="000D4169"/>
    <w:rsid w:val="000D5129"/>
    <w:rsid w:val="000D524A"/>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749"/>
    <w:rsid w:val="00130A88"/>
    <w:rsid w:val="00130E36"/>
    <w:rsid w:val="00130E9B"/>
    <w:rsid w:val="00130F90"/>
    <w:rsid w:val="0013109E"/>
    <w:rsid w:val="00131379"/>
    <w:rsid w:val="001314DF"/>
    <w:rsid w:val="0013163B"/>
    <w:rsid w:val="001319B7"/>
    <w:rsid w:val="00131EDE"/>
    <w:rsid w:val="00131FD2"/>
    <w:rsid w:val="001323AD"/>
    <w:rsid w:val="001323D5"/>
    <w:rsid w:val="00132468"/>
    <w:rsid w:val="00132847"/>
    <w:rsid w:val="00132DD1"/>
    <w:rsid w:val="0013322B"/>
    <w:rsid w:val="0013345E"/>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9E6"/>
    <w:rsid w:val="00154A7B"/>
    <w:rsid w:val="00154C21"/>
    <w:rsid w:val="00154C87"/>
    <w:rsid w:val="001557C5"/>
    <w:rsid w:val="001557E3"/>
    <w:rsid w:val="0015585F"/>
    <w:rsid w:val="00155A6A"/>
    <w:rsid w:val="00155B13"/>
    <w:rsid w:val="00155D26"/>
    <w:rsid w:val="00155D5B"/>
    <w:rsid w:val="001561E2"/>
    <w:rsid w:val="00156937"/>
    <w:rsid w:val="00156AC3"/>
    <w:rsid w:val="00156CC5"/>
    <w:rsid w:val="00157671"/>
    <w:rsid w:val="00157921"/>
    <w:rsid w:val="00157CA1"/>
    <w:rsid w:val="00157DAB"/>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24A"/>
    <w:rsid w:val="001E52E1"/>
    <w:rsid w:val="001E535B"/>
    <w:rsid w:val="001E53F5"/>
    <w:rsid w:val="001E59EF"/>
    <w:rsid w:val="001E6057"/>
    <w:rsid w:val="001E66F1"/>
    <w:rsid w:val="001E6706"/>
    <w:rsid w:val="001E6885"/>
    <w:rsid w:val="001E6A63"/>
    <w:rsid w:val="001E6F16"/>
    <w:rsid w:val="001E72D3"/>
    <w:rsid w:val="001E737A"/>
    <w:rsid w:val="001E7BA6"/>
    <w:rsid w:val="001F0671"/>
    <w:rsid w:val="001F0811"/>
    <w:rsid w:val="001F092A"/>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5983"/>
    <w:rsid w:val="001F5A08"/>
    <w:rsid w:val="001F5A5A"/>
    <w:rsid w:val="001F5C1A"/>
    <w:rsid w:val="001F5CC9"/>
    <w:rsid w:val="001F5D64"/>
    <w:rsid w:val="001F5E27"/>
    <w:rsid w:val="001F62F5"/>
    <w:rsid w:val="001F688E"/>
    <w:rsid w:val="001F6AB4"/>
    <w:rsid w:val="001F6B9B"/>
    <w:rsid w:val="001F7460"/>
    <w:rsid w:val="001F7680"/>
    <w:rsid w:val="001F78EC"/>
    <w:rsid w:val="001F7C98"/>
    <w:rsid w:val="001F7FC3"/>
    <w:rsid w:val="002003C3"/>
    <w:rsid w:val="00200635"/>
    <w:rsid w:val="002007EB"/>
    <w:rsid w:val="002007F2"/>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500F"/>
    <w:rsid w:val="002256E6"/>
    <w:rsid w:val="0022596A"/>
    <w:rsid w:val="00225CA2"/>
    <w:rsid w:val="00225DCB"/>
    <w:rsid w:val="00225E6B"/>
    <w:rsid w:val="00225F73"/>
    <w:rsid w:val="0022609A"/>
    <w:rsid w:val="002260FB"/>
    <w:rsid w:val="002261BF"/>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7093"/>
    <w:rsid w:val="00247183"/>
    <w:rsid w:val="00247246"/>
    <w:rsid w:val="002472DF"/>
    <w:rsid w:val="0024754C"/>
    <w:rsid w:val="0024770E"/>
    <w:rsid w:val="00247876"/>
    <w:rsid w:val="002478B5"/>
    <w:rsid w:val="00250092"/>
    <w:rsid w:val="0025014F"/>
    <w:rsid w:val="00250376"/>
    <w:rsid w:val="00250515"/>
    <w:rsid w:val="00250541"/>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A55"/>
    <w:rsid w:val="00256D50"/>
    <w:rsid w:val="00256E50"/>
    <w:rsid w:val="00256FD5"/>
    <w:rsid w:val="0025720E"/>
    <w:rsid w:val="00257270"/>
    <w:rsid w:val="0025760C"/>
    <w:rsid w:val="00257654"/>
    <w:rsid w:val="002576C0"/>
    <w:rsid w:val="00257807"/>
    <w:rsid w:val="00257887"/>
    <w:rsid w:val="002578DA"/>
    <w:rsid w:val="00257973"/>
    <w:rsid w:val="00257F58"/>
    <w:rsid w:val="00260039"/>
    <w:rsid w:val="0026008C"/>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C70"/>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50E"/>
    <w:rsid w:val="002A3518"/>
    <w:rsid w:val="002A3595"/>
    <w:rsid w:val="002A37EF"/>
    <w:rsid w:val="002A39BA"/>
    <w:rsid w:val="002A3B64"/>
    <w:rsid w:val="002A3B86"/>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D3E"/>
    <w:rsid w:val="00340EF6"/>
    <w:rsid w:val="00340F55"/>
    <w:rsid w:val="00340FEB"/>
    <w:rsid w:val="00341055"/>
    <w:rsid w:val="003411DC"/>
    <w:rsid w:val="00341E5A"/>
    <w:rsid w:val="00341F4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592"/>
    <w:rsid w:val="003A37AC"/>
    <w:rsid w:val="003A3813"/>
    <w:rsid w:val="003A395A"/>
    <w:rsid w:val="003A3A34"/>
    <w:rsid w:val="003A3AA7"/>
    <w:rsid w:val="003A3B12"/>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EF7"/>
    <w:rsid w:val="003B2F8A"/>
    <w:rsid w:val="003B34F6"/>
    <w:rsid w:val="003B36DD"/>
    <w:rsid w:val="003B3C9C"/>
    <w:rsid w:val="003B3CAF"/>
    <w:rsid w:val="003B4820"/>
    <w:rsid w:val="003B4838"/>
    <w:rsid w:val="003B4B55"/>
    <w:rsid w:val="003B4BB5"/>
    <w:rsid w:val="003B4C31"/>
    <w:rsid w:val="003B4F57"/>
    <w:rsid w:val="003B5414"/>
    <w:rsid w:val="003B56A2"/>
    <w:rsid w:val="003B56DE"/>
    <w:rsid w:val="003B59E2"/>
    <w:rsid w:val="003B5C83"/>
    <w:rsid w:val="003B5DB5"/>
    <w:rsid w:val="003B5EB9"/>
    <w:rsid w:val="003B6159"/>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4E5"/>
    <w:rsid w:val="0040586E"/>
    <w:rsid w:val="00405BCD"/>
    <w:rsid w:val="0040668D"/>
    <w:rsid w:val="004067AB"/>
    <w:rsid w:val="0040689A"/>
    <w:rsid w:val="004069D0"/>
    <w:rsid w:val="00406C7C"/>
    <w:rsid w:val="00407194"/>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9FD"/>
    <w:rsid w:val="004B1A6F"/>
    <w:rsid w:val="004B1CCC"/>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C28"/>
    <w:rsid w:val="004C1F95"/>
    <w:rsid w:val="004C21BA"/>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97"/>
    <w:rsid w:val="004E4F01"/>
    <w:rsid w:val="004E510D"/>
    <w:rsid w:val="004E52F0"/>
    <w:rsid w:val="004E53E0"/>
    <w:rsid w:val="004E5755"/>
    <w:rsid w:val="004E5845"/>
    <w:rsid w:val="004E5B56"/>
    <w:rsid w:val="004E5D62"/>
    <w:rsid w:val="004E5FD2"/>
    <w:rsid w:val="004E67F1"/>
    <w:rsid w:val="004E6C8A"/>
    <w:rsid w:val="004E6D06"/>
    <w:rsid w:val="004E7119"/>
    <w:rsid w:val="004E712C"/>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E5D"/>
    <w:rsid w:val="0050719E"/>
    <w:rsid w:val="00507327"/>
    <w:rsid w:val="005076A1"/>
    <w:rsid w:val="00507860"/>
    <w:rsid w:val="00507AAB"/>
    <w:rsid w:val="00507FDE"/>
    <w:rsid w:val="005100B5"/>
    <w:rsid w:val="005101BB"/>
    <w:rsid w:val="005104B6"/>
    <w:rsid w:val="005107EB"/>
    <w:rsid w:val="00510B8E"/>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A9F"/>
    <w:rsid w:val="00543CEB"/>
    <w:rsid w:val="00543FD3"/>
    <w:rsid w:val="0054403B"/>
    <w:rsid w:val="005444BE"/>
    <w:rsid w:val="0054493E"/>
    <w:rsid w:val="00544B53"/>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AA7"/>
    <w:rsid w:val="005E4B03"/>
    <w:rsid w:val="005E4B61"/>
    <w:rsid w:val="005E4B7E"/>
    <w:rsid w:val="005E4C82"/>
    <w:rsid w:val="005E4F98"/>
    <w:rsid w:val="005E522F"/>
    <w:rsid w:val="005E5359"/>
    <w:rsid w:val="005E54CA"/>
    <w:rsid w:val="005E56E7"/>
    <w:rsid w:val="005E56F5"/>
    <w:rsid w:val="005E5C33"/>
    <w:rsid w:val="005E5D2C"/>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DE1"/>
    <w:rsid w:val="006040EE"/>
    <w:rsid w:val="006041B5"/>
    <w:rsid w:val="0060435C"/>
    <w:rsid w:val="0060470D"/>
    <w:rsid w:val="0060479B"/>
    <w:rsid w:val="00604A21"/>
    <w:rsid w:val="00604F17"/>
    <w:rsid w:val="00605107"/>
    <w:rsid w:val="00605158"/>
    <w:rsid w:val="00605236"/>
    <w:rsid w:val="006052B8"/>
    <w:rsid w:val="0060569F"/>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B1B"/>
    <w:rsid w:val="00612C34"/>
    <w:rsid w:val="00612C54"/>
    <w:rsid w:val="00612E50"/>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81D"/>
    <w:rsid w:val="006618FE"/>
    <w:rsid w:val="00661928"/>
    <w:rsid w:val="00661B95"/>
    <w:rsid w:val="00661C5E"/>
    <w:rsid w:val="00661D73"/>
    <w:rsid w:val="006623D3"/>
    <w:rsid w:val="00662713"/>
    <w:rsid w:val="00662BC7"/>
    <w:rsid w:val="00662FEB"/>
    <w:rsid w:val="00663215"/>
    <w:rsid w:val="006634F5"/>
    <w:rsid w:val="00663613"/>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D31"/>
    <w:rsid w:val="006A0F80"/>
    <w:rsid w:val="006A1112"/>
    <w:rsid w:val="006A14AF"/>
    <w:rsid w:val="006A14BC"/>
    <w:rsid w:val="006A159F"/>
    <w:rsid w:val="006A168B"/>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C94"/>
    <w:rsid w:val="006A4C9D"/>
    <w:rsid w:val="006A594A"/>
    <w:rsid w:val="006A5A1F"/>
    <w:rsid w:val="006A615E"/>
    <w:rsid w:val="006A617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D77"/>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5C"/>
    <w:rsid w:val="00700564"/>
    <w:rsid w:val="00700884"/>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F93"/>
    <w:rsid w:val="00710FCD"/>
    <w:rsid w:val="0071102D"/>
    <w:rsid w:val="00711099"/>
    <w:rsid w:val="0071115D"/>
    <w:rsid w:val="00711190"/>
    <w:rsid w:val="0071125E"/>
    <w:rsid w:val="007118B3"/>
    <w:rsid w:val="00711D46"/>
    <w:rsid w:val="00711EA1"/>
    <w:rsid w:val="0071290D"/>
    <w:rsid w:val="00712AA6"/>
    <w:rsid w:val="00712F87"/>
    <w:rsid w:val="0071324A"/>
    <w:rsid w:val="007134CE"/>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7050"/>
    <w:rsid w:val="00727135"/>
    <w:rsid w:val="0072746E"/>
    <w:rsid w:val="007274A3"/>
    <w:rsid w:val="00727ADD"/>
    <w:rsid w:val="00727D3A"/>
    <w:rsid w:val="00727EF2"/>
    <w:rsid w:val="00730077"/>
    <w:rsid w:val="007306CE"/>
    <w:rsid w:val="0073099F"/>
    <w:rsid w:val="00730A89"/>
    <w:rsid w:val="00730FDA"/>
    <w:rsid w:val="00730FFE"/>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EAB"/>
    <w:rsid w:val="00782F83"/>
    <w:rsid w:val="0078328D"/>
    <w:rsid w:val="007833E1"/>
    <w:rsid w:val="0078341A"/>
    <w:rsid w:val="00783457"/>
    <w:rsid w:val="00783482"/>
    <w:rsid w:val="00783B5E"/>
    <w:rsid w:val="00783C54"/>
    <w:rsid w:val="00783CDB"/>
    <w:rsid w:val="00784337"/>
    <w:rsid w:val="007847C5"/>
    <w:rsid w:val="00784BA4"/>
    <w:rsid w:val="0078511D"/>
    <w:rsid w:val="00785587"/>
    <w:rsid w:val="007857FE"/>
    <w:rsid w:val="00786175"/>
    <w:rsid w:val="00786187"/>
    <w:rsid w:val="00786463"/>
    <w:rsid w:val="00786641"/>
    <w:rsid w:val="007867E5"/>
    <w:rsid w:val="007871A8"/>
    <w:rsid w:val="007871EA"/>
    <w:rsid w:val="007873B0"/>
    <w:rsid w:val="00787686"/>
    <w:rsid w:val="00787E66"/>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F0"/>
    <w:rsid w:val="007C2AB3"/>
    <w:rsid w:val="007C317F"/>
    <w:rsid w:val="007C33C4"/>
    <w:rsid w:val="007C3502"/>
    <w:rsid w:val="007C37AF"/>
    <w:rsid w:val="007C393A"/>
    <w:rsid w:val="007C397D"/>
    <w:rsid w:val="007C3BB9"/>
    <w:rsid w:val="007C3CBD"/>
    <w:rsid w:val="007C3FE8"/>
    <w:rsid w:val="007C4900"/>
    <w:rsid w:val="007C5447"/>
    <w:rsid w:val="007C606B"/>
    <w:rsid w:val="007C62B3"/>
    <w:rsid w:val="007C6558"/>
    <w:rsid w:val="007C6624"/>
    <w:rsid w:val="007C6B64"/>
    <w:rsid w:val="007C6BF7"/>
    <w:rsid w:val="007C6F0F"/>
    <w:rsid w:val="007C742B"/>
    <w:rsid w:val="007C77E5"/>
    <w:rsid w:val="007C78B4"/>
    <w:rsid w:val="007C7CB9"/>
    <w:rsid w:val="007C7D89"/>
    <w:rsid w:val="007C7DE7"/>
    <w:rsid w:val="007D051C"/>
    <w:rsid w:val="007D089F"/>
    <w:rsid w:val="007D0C0D"/>
    <w:rsid w:val="007D0C4F"/>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59"/>
    <w:rsid w:val="00822585"/>
    <w:rsid w:val="008225F2"/>
    <w:rsid w:val="00822B00"/>
    <w:rsid w:val="00822B25"/>
    <w:rsid w:val="00822B5E"/>
    <w:rsid w:val="00822D6B"/>
    <w:rsid w:val="008230ED"/>
    <w:rsid w:val="0082343C"/>
    <w:rsid w:val="00823C25"/>
    <w:rsid w:val="00823CEB"/>
    <w:rsid w:val="00823DA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81D"/>
    <w:rsid w:val="008628BD"/>
    <w:rsid w:val="00862ABE"/>
    <w:rsid w:val="00862D26"/>
    <w:rsid w:val="00862E13"/>
    <w:rsid w:val="00862F4B"/>
    <w:rsid w:val="00863065"/>
    <w:rsid w:val="00863147"/>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583"/>
    <w:rsid w:val="008677C8"/>
    <w:rsid w:val="00867B26"/>
    <w:rsid w:val="00867C54"/>
    <w:rsid w:val="00867D93"/>
    <w:rsid w:val="00867F4D"/>
    <w:rsid w:val="0087002F"/>
    <w:rsid w:val="008700D2"/>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550"/>
    <w:rsid w:val="008775EF"/>
    <w:rsid w:val="008776D1"/>
    <w:rsid w:val="00877A25"/>
    <w:rsid w:val="00877C1F"/>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75A"/>
    <w:rsid w:val="008878C1"/>
    <w:rsid w:val="00887B2B"/>
    <w:rsid w:val="00887E9A"/>
    <w:rsid w:val="00887EE8"/>
    <w:rsid w:val="00887F84"/>
    <w:rsid w:val="0089000E"/>
    <w:rsid w:val="0089028A"/>
    <w:rsid w:val="00890578"/>
    <w:rsid w:val="008908A1"/>
    <w:rsid w:val="00890B3C"/>
    <w:rsid w:val="00890CA8"/>
    <w:rsid w:val="00890F4A"/>
    <w:rsid w:val="00891084"/>
    <w:rsid w:val="00891209"/>
    <w:rsid w:val="0089127A"/>
    <w:rsid w:val="008912F1"/>
    <w:rsid w:val="0089170B"/>
    <w:rsid w:val="00891735"/>
    <w:rsid w:val="00891B6A"/>
    <w:rsid w:val="00891CD6"/>
    <w:rsid w:val="00892049"/>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D53"/>
    <w:rsid w:val="00896EB2"/>
    <w:rsid w:val="00897353"/>
    <w:rsid w:val="008975FF"/>
    <w:rsid w:val="00897717"/>
    <w:rsid w:val="00897DA4"/>
    <w:rsid w:val="00897F6F"/>
    <w:rsid w:val="008A1211"/>
    <w:rsid w:val="008A12C8"/>
    <w:rsid w:val="008A1602"/>
    <w:rsid w:val="008A18DF"/>
    <w:rsid w:val="008A2728"/>
    <w:rsid w:val="008A28AE"/>
    <w:rsid w:val="008A2CBF"/>
    <w:rsid w:val="008A32E7"/>
    <w:rsid w:val="008A36CA"/>
    <w:rsid w:val="008A38B8"/>
    <w:rsid w:val="008A3BE4"/>
    <w:rsid w:val="008A3F65"/>
    <w:rsid w:val="008A4132"/>
    <w:rsid w:val="008A413B"/>
    <w:rsid w:val="008A418E"/>
    <w:rsid w:val="008A420F"/>
    <w:rsid w:val="008A42C9"/>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D05"/>
    <w:rsid w:val="0090219F"/>
    <w:rsid w:val="00902766"/>
    <w:rsid w:val="00902CA6"/>
    <w:rsid w:val="00902D67"/>
    <w:rsid w:val="009031ED"/>
    <w:rsid w:val="0090395B"/>
    <w:rsid w:val="00903B16"/>
    <w:rsid w:val="00903DDF"/>
    <w:rsid w:val="00904209"/>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D11"/>
    <w:rsid w:val="00917EBA"/>
    <w:rsid w:val="00917F11"/>
    <w:rsid w:val="00917F42"/>
    <w:rsid w:val="0092026F"/>
    <w:rsid w:val="00920509"/>
    <w:rsid w:val="0092052B"/>
    <w:rsid w:val="00920B4F"/>
    <w:rsid w:val="00920DFE"/>
    <w:rsid w:val="00920F1A"/>
    <w:rsid w:val="00920FFC"/>
    <w:rsid w:val="009210C7"/>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CD"/>
    <w:rsid w:val="0094040D"/>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FC2"/>
    <w:rsid w:val="009431D4"/>
    <w:rsid w:val="009432DA"/>
    <w:rsid w:val="00943DB3"/>
    <w:rsid w:val="00943F21"/>
    <w:rsid w:val="00944C1D"/>
    <w:rsid w:val="00944CBF"/>
    <w:rsid w:val="00944DFF"/>
    <w:rsid w:val="00944F24"/>
    <w:rsid w:val="00944FB5"/>
    <w:rsid w:val="00945101"/>
    <w:rsid w:val="009456DB"/>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E53"/>
    <w:rsid w:val="00974335"/>
    <w:rsid w:val="00974564"/>
    <w:rsid w:val="00974B0D"/>
    <w:rsid w:val="00974CFB"/>
    <w:rsid w:val="0097509D"/>
    <w:rsid w:val="009752E5"/>
    <w:rsid w:val="00975314"/>
    <w:rsid w:val="009754D3"/>
    <w:rsid w:val="00975692"/>
    <w:rsid w:val="009756C6"/>
    <w:rsid w:val="00975AD1"/>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408"/>
    <w:rsid w:val="00984767"/>
    <w:rsid w:val="00984813"/>
    <w:rsid w:val="00984B82"/>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FA"/>
    <w:rsid w:val="009A3B68"/>
    <w:rsid w:val="009A3C4E"/>
    <w:rsid w:val="009A3E27"/>
    <w:rsid w:val="009A4156"/>
    <w:rsid w:val="009A4214"/>
    <w:rsid w:val="009A4668"/>
    <w:rsid w:val="009A48A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619C"/>
    <w:rsid w:val="009B6311"/>
    <w:rsid w:val="009B66DE"/>
    <w:rsid w:val="009B6708"/>
    <w:rsid w:val="009B68A7"/>
    <w:rsid w:val="009B6B90"/>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9E1"/>
    <w:rsid w:val="009C4AB7"/>
    <w:rsid w:val="009C4B25"/>
    <w:rsid w:val="009C526C"/>
    <w:rsid w:val="009C561A"/>
    <w:rsid w:val="009C562B"/>
    <w:rsid w:val="009C56B0"/>
    <w:rsid w:val="009C5D35"/>
    <w:rsid w:val="009C5FE3"/>
    <w:rsid w:val="009C6258"/>
    <w:rsid w:val="009C6678"/>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3"/>
    <w:rsid w:val="00A058C8"/>
    <w:rsid w:val="00A05D6A"/>
    <w:rsid w:val="00A05EEE"/>
    <w:rsid w:val="00A060F7"/>
    <w:rsid w:val="00A061F4"/>
    <w:rsid w:val="00A062AC"/>
    <w:rsid w:val="00A0641E"/>
    <w:rsid w:val="00A06649"/>
    <w:rsid w:val="00A06768"/>
    <w:rsid w:val="00A06A5F"/>
    <w:rsid w:val="00A06E82"/>
    <w:rsid w:val="00A06F06"/>
    <w:rsid w:val="00A07177"/>
    <w:rsid w:val="00A07247"/>
    <w:rsid w:val="00A0763A"/>
    <w:rsid w:val="00A07902"/>
    <w:rsid w:val="00A07A71"/>
    <w:rsid w:val="00A07AC6"/>
    <w:rsid w:val="00A1005E"/>
    <w:rsid w:val="00A10575"/>
    <w:rsid w:val="00A10BB9"/>
    <w:rsid w:val="00A10CC5"/>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42AF"/>
    <w:rsid w:val="00A34333"/>
    <w:rsid w:val="00A3448D"/>
    <w:rsid w:val="00A34649"/>
    <w:rsid w:val="00A347A2"/>
    <w:rsid w:val="00A34C29"/>
    <w:rsid w:val="00A35154"/>
    <w:rsid w:val="00A35196"/>
    <w:rsid w:val="00A35716"/>
    <w:rsid w:val="00A3583A"/>
    <w:rsid w:val="00A358BC"/>
    <w:rsid w:val="00A358CD"/>
    <w:rsid w:val="00A35A20"/>
    <w:rsid w:val="00A35E78"/>
    <w:rsid w:val="00A35E98"/>
    <w:rsid w:val="00A3657E"/>
    <w:rsid w:val="00A3685C"/>
    <w:rsid w:val="00A3695B"/>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67"/>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B03"/>
    <w:rsid w:val="00A85E97"/>
    <w:rsid w:val="00A86141"/>
    <w:rsid w:val="00A864E0"/>
    <w:rsid w:val="00A86883"/>
    <w:rsid w:val="00A8695C"/>
    <w:rsid w:val="00A86F39"/>
    <w:rsid w:val="00A872FC"/>
    <w:rsid w:val="00A8747A"/>
    <w:rsid w:val="00A87514"/>
    <w:rsid w:val="00A8754C"/>
    <w:rsid w:val="00A875F8"/>
    <w:rsid w:val="00A87DEF"/>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11CA"/>
    <w:rsid w:val="00AF1415"/>
    <w:rsid w:val="00AF1935"/>
    <w:rsid w:val="00AF1953"/>
    <w:rsid w:val="00AF1AC5"/>
    <w:rsid w:val="00AF24F8"/>
    <w:rsid w:val="00AF27BA"/>
    <w:rsid w:val="00AF291A"/>
    <w:rsid w:val="00AF2BCC"/>
    <w:rsid w:val="00AF2C6D"/>
    <w:rsid w:val="00AF2D5C"/>
    <w:rsid w:val="00AF3002"/>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9CA"/>
    <w:rsid w:val="00B15AAF"/>
    <w:rsid w:val="00B15CAE"/>
    <w:rsid w:val="00B1630D"/>
    <w:rsid w:val="00B165E1"/>
    <w:rsid w:val="00B16707"/>
    <w:rsid w:val="00B168C4"/>
    <w:rsid w:val="00B16B04"/>
    <w:rsid w:val="00B16C9E"/>
    <w:rsid w:val="00B16EA4"/>
    <w:rsid w:val="00B1729A"/>
    <w:rsid w:val="00B172D8"/>
    <w:rsid w:val="00B17814"/>
    <w:rsid w:val="00B17D76"/>
    <w:rsid w:val="00B208FB"/>
    <w:rsid w:val="00B20A99"/>
    <w:rsid w:val="00B20C8C"/>
    <w:rsid w:val="00B20FF7"/>
    <w:rsid w:val="00B215A2"/>
    <w:rsid w:val="00B21837"/>
    <w:rsid w:val="00B2204D"/>
    <w:rsid w:val="00B22096"/>
    <w:rsid w:val="00B2209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EB"/>
    <w:rsid w:val="00B26BDB"/>
    <w:rsid w:val="00B270CB"/>
    <w:rsid w:val="00B27253"/>
    <w:rsid w:val="00B27464"/>
    <w:rsid w:val="00B27547"/>
    <w:rsid w:val="00B277C3"/>
    <w:rsid w:val="00B279FD"/>
    <w:rsid w:val="00B27B54"/>
    <w:rsid w:val="00B27C32"/>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9D3"/>
    <w:rsid w:val="00B36A12"/>
    <w:rsid w:val="00B36EBB"/>
    <w:rsid w:val="00B36EFF"/>
    <w:rsid w:val="00B37103"/>
    <w:rsid w:val="00B3720F"/>
    <w:rsid w:val="00B37963"/>
    <w:rsid w:val="00B403A4"/>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6B0"/>
    <w:rsid w:val="00B62975"/>
    <w:rsid w:val="00B62A17"/>
    <w:rsid w:val="00B62B6C"/>
    <w:rsid w:val="00B62D09"/>
    <w:rsid w:val="00B62E59"/>
    <w:rsid w:val="00B62E7F"/>
    <w:rsid w:val="00B62F98"/>
    <w:rsid w:val="00B631EC"/>
    <w:rsid w:val="00B632C6"/>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62"/>
    <w:rsid w:val="00B8079C"/>
    <w:rsid w:val="00B808BF"/>
    <w:rsid w:val="00B80921"/>
    <w:rsid w:val="00B809A0"/>
    <w:rsid w:val="00B80AFF"/>
    <w:rsid w:val="00B80D9E"/>
    <w:rsid w:val="00B80E2C"/>
    <w:rsid w:val="00B81988"/>
    <w:rsid w:val="00B81BB8"/>
    <w:rsid w:val="00B81EAD"/>
    <w:rsid w:val="00B81F86"/>
    <w:rsid w:val="00B82479"/>
    <w:rsid w:val="00B82725"/>
    <w:rsid w:val="00B82A8E"/>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FD"/>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2011"/>
    <w:rsid w:val="00C82106"/>
    <w:rsid w:val="00C821C3"/>
    <w:rsid w:val="00C82591"/>
    <w:rsid w:val="00C825C6"/>
    <w:rsid w:val="00C825FB"/>
    <w:rsid w:val="00C8295C"/>
    <w:rsid w:val="00C8297A"/>
    <w:rsid w:val="00C830C7"/>
    <w:rsid w:val="00C830D0"/>
    <w:rsid w:val="00C83395"/>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8E9"/>
    <w:rsid w:val="00C87FAC"/>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A31"/>
    <w:rsid w:val="00D03D8F"/>
    <w:rsid w:val="00D04570"/>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5E4"/>
    <w:rsid w:val="00D465F0"/>
    <w:rsid w:val="00D46675"/>
    <w:rsid w:val="00D4673A"/>
    <w:rsid w:val="00D46886"/>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DF"/>
    <w:rsid w:val="00D726B2"/>
    <w:rsid w:val="00D72819"/>
    <w:rsid w:val="00D7295F"/>
    <w:rsid w:val="00D72B65"/>
    <w:rsid w:val="00D72B67"/>
    <w:rsid w:val="00D72F00"/>
    <w:rsid w:val="00D73238"/>
    <w:rsid w:val="00D747BD"/>
    <w:rsid w:val="00D748B6"/>
    <w:rsid w:val="00D74A57"/>
    <w:rsid w:val="00D74A5B"/>
    <w:rsid w:val="00D74D95"/>
    <w:rsid w:val="00D755EF"/>
    <w:rsid w:val="00D7565C"/>
    <w:rsid w:val="00D757DD"/>
    <w:rsid w:val="00D757F9"/>
    <w:rsid w:val="00D7588E"/>
    <w:rsid w:val="00D758DD"/>
    <w:rsid w:val="00D75EE4"/>
    <w:rsid w:val="00D75F64"/>
    <w:rsid w:val="00D76569"/>
    <w:rsid w:val="00D76780"/>
    <w:rsid w:val="00D772F2"/>
    <w:rsid w:val="00D773C3"/>
    <w:rsid w:val="00D77400"/>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949"/>
    <w:rsid w:val="00D84AA7"/>
    <w:rsid w:val="00D84E35"/>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E6B"/>
    <w:rsid w:val="00DA1530"/>
    <w:rsid w:val="00DA16C3"/>
    <w:rsid w:val="00DA1B81"/>
    <w:rsid w:val="00DA1E17"/>
    <w:rsid w:val="00DA1F77"/>
    <w:rsid w:val="00DA1FDA"/>
    <w:rsid w:val="00DA2082"/>
    <w:rsid w:val="00DA23ED"/>
    <w:rsid w:val="00DA2494"/>
    <w:rsid w:val="00DA26A8"/>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34D"/>
    <w:rsid w:val="00E20AA7"/>
    <w:rsid w:val="00E20AFB"/>
    <w:rsid w:val="00E20BD8"/>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CD"/>
    <w:rsid w:val="00EA7270"/>
    <w:rsid w:val="00EA76F6"/>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6DE"/>
    <w:rsid w:val="00EE37D6"/>
    <w:rsid w:val="00EE37DE"/>
    <w:rsid w:val="00EE40C1"/>
    <w:rsid w:val="00EE4630"/>
    <w:rsid w:val="00EE4669"/>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6295"/>
    <w:rsid w:val="00F4676A"/>
    <w:rsid w:val="00F467A7"/>
    <w:rsid w:val="00F46948"/>
    <w:rsid w:val="00F46A3F"/>
    <w:rsid w:val="00F46BBB"/>
    <w:rsid w:val="00F46BCC"/>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B51"/>
    <w:rsid w:val="00F51C7B"/>
    <w:rsid w:val="00F51F53"/>
    <w:rsid w:val="00F52649"/>
    <w:rsid w:val="00F52A28"/>
    <w:rsid w:val="00F52D43"/>
    <w:rsid w:val="00F53388"/>
    <w:rsid w:val="00F5341B"/>
    <w:rsid w:val="00F537C0"/>
    <w:rsid w:val="00F5385C"/>
    <w:rsid w:val="00F53BAE"/>
    <w:rsid w:val="00F54740"/>
    <w:rsid w:val="00F547F2"/>
    <w:rsid w:val="00F54981"/>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729"/>
    <w:rsid w:val="00FD6905"/>
    <w:rsid w:val="00FD694D"/>
    <w:rsid w:val="00FD6A5A"/>
    <w:rsid w:val="00FD6B32"/>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D5A"/>
    <w:rsid w:val="00FF5E02"/>
    <w:rsid w:val="00FF5F0E"/>
    <w:rsid w:val="00FF60EE"/>
    <w:rsid w:val="00FF62B2"/>
    <w:rsid w:val="00FF634E"/>
    <w:rsid w:val="00FF6452"/>
    <w:rsid w:val="00FF6598"/>
    <w:rsid w:val="00FF697A"/>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C1A45"/>
    <w:pPr>
      <w:spacing w:line="280" w:lineRule="exact"/>
    </w:pPr>
    <w:rPr>
      <w:rFonts w:ascii="Verdana" w:hAnsi="Verdana"/>
      <w:sz w:val="18"/>
      <w:szCs w:val="24"/>
    </w:rPr>
  </w:style>
  <w:style w:type="paragraph" w:styleId="Kop1">
    <w:name w:val="heading 1"/>
    <w:basedOn w:val="Standaard"/>
    <w:next w:val="Standaard"/>
    <w:qFormat/>
    <w:rsid w:val="00CC1A4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C1A4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C1A4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C1A45"/>
    <w:pPr>
      <w:keepNext/>
      <w:numPr>
        <w:ilvl w:val="3"/>
        <w:numId w:val="2"/>
      </w:numPr>
      <w:spacing w:before="280"/>
      <w:outlineLvl w:val="3"/>
    </w:pPr>
    <w:rPr>
      <w:b/>
      <w:bCs/>
      <w:szCs w:val="28"/>
    </w:rPr>
  </w:style>
  <w:style w:type="paragraph" w:styleId="Kop5">
    <w:name w:val="heading 5"/>
    <w:basedOn w:val="Standaard"/>
    <w:next w:val="Standaard"/>
    <w:link w:val="Kop5Char"/>
    <w:rsid w:val="00CC1A45"/>
    <w:pPr>
      <w:keepNext/>
      <w:numPr>
        <w:ilvl w:val="4"/>
        <w:numId w:val="2"/>
      </w:numPr>
      <w:spacing w:before="280"/>
      <w:outlineLvl w:val="4"/>
    </w:pPr>
    <w:rPr>
      <w:bCs/>
      <w:i/>
      <w:iCs/>
      <w:szCs w:val="26"/>
    </w:rPr>
  </w:style>
  <w:style w:type="paragraph" w:styleId="Kop6">
    <w:name w:val="heading 6"/>
    <w:basedOn w:val="Standaard"/>
    <w:next w:val="Standaard"/>
    <w:link w:val="Kop6Char"/>
    <w:rsid w:val="00CC1A45"/>
    <w:pPr>
      <w:keepNext/>
      <w:numPr>
        <w:ilvl w:val="5"/>
        <w:numId w:val="2"/>
      </w:numPr>
      <w:spacing w:before="280"/>
      <w:outlineLvl w:val="5"/>
    </w:pPr>
    <w:rPr>
      <w:bCs/>
      <w:i/>
      <w:szCs w:val="22"/>
    </w:rPr>
  </w:style>
  <w:style w:type="paragraph" w:styleId="Kop7">
    <w:name w:val="heading 7"/>
    <w:basedOn w:val="Standaard"/>
    <w:next w:val="Standaard"/>
    <w:rsid w:val="00CC1A45"/>
    <w:pPr>
      <w:keepNext/>
      <w:spacing w:before="280"/>
      <w:outlineLvl w:val="6"/>
    </w:pPr>
  </w:style>
  <w:style w:type="paragraph" w:styleId="Kop8">
    <w:name w:val="heading 8"/>
    <w:basedOn w:val="Standaard"/>
    <w:next w:val="Standaard"/>
    <w:rsid w:val="00CC1A45"/>
    <w:pPr>
      <w:keepNext/>
      <w:spacing w:before="280"/>
      <w:outlineLvl w:val="7"/>
    </w:pPr>
    <w:rPr>
      <w:iCs/>
    </w:rPr>
  </w:style>
  <w:style w:type="paragraph" w:styleId="Kop9">
    <w:name w:val="heading 9"/>
    <w:basedOn w:val="Standaard"/>
    <w:next w:val="Standaard"/>
    <w:rsid w:val="00CC1A4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C1A45"/>
    <w:pPr>
      <w:keepNext/>
      <w:pageBreakBefore/>
      <w:spacing w:after="700"/>
      <w:contextualSpacing/>
      <w:outlineLvl w:val="0"/>
    </w:pPr>
    <w:rPr>
      <w:sz w:val="24"/>
    </w:rPr>
  </w:style>
  <w:style w:type="numbering" w:customStyle="1" w:styleId="Nummering">
    <w:name w:val="Nummering"/>
    <w:basedOn w:val="Geenlijst"/>
    <w:uiPriority w:val="99"/>
    <w:rsid w:val="00CC1A45"/>
    <w:pPr>
      <w:numPr>
        <w:numId w:val="1"/>
      </w:numPr>
    </w:pPr>
  </w:style>
  <w:style w:type="paragraph" w:styleId="Inhopg1">
    <w:name w:val="toc 1"/>
    <w:basedOn w:val="Standaard"/>
    <w:next w:val="Standaard"/>
    <w:uiPriority w:val="39"/>
    <w:rsid w:val="00CC1A45"/>
    <w:pPr>
      <w:keepNext/>
      <w:tabs>
        <w:tab w:val="right" w:leader="dot" w:pos="8505"/>
      </w:tabs>
      <w:spacing w:before="280"/>
      <w:ind w:hanging="1134"/>
    </w:pPr>
    <w:rPr>
      <w:b/>
    </w:rPr>
  </w:style>
  <w:style w:type="paragraph" w:styleId="Koptekst">
    <w:name w:val="header"/>
    <w:basedOn w:val="Standaard"/>
    <w:rsid w:val="00CC1A45"/>
    <w:pPr>
      <w:spacing w:line="200" w:lineRule="exact"/>
    </w:pPr>
    <w:rPr>
      <w:rFonts w:cs="Verdana-Bold"/>
      <w:bCs/>
      <w:smallCaps/>
      <w:sz w:val="14"/>
      <w:szCs w:val="13"/>
    </w:rPr>
  </w:style>
  <w:style w:type="paragraph" w:styleId="Voettekst">
    <w:name w:val="footer"/>
    <w:basedOn w:val="Standaard"/>
    <w:rsid w:val="00CC1A45"/>
    <w:pPr>
      <w:tabs>
        <w:tab w:val="center" w:pos="4536"/>
        <w:tab w:val="right" w:pos="9072"/>
      </w:tabs>
    </w:pPr>
  </w:style>
  <w:style w:type="paragraph" w:styleId="Titel">
    <w:name w:val="Title"/>
    <w:basedOn w:val="Standaard"/>
    <w:uiPriority w:val="10"/>
    <w:rsid w:val="00CC1A45"/>
    <w:pPr>
      <w:spacing w:line="320" w:lineRule="atLeast"/>
    </w:pPr>
    <w:rPr>
      <w:rFonts w:cs="Arial"/>
      <w:b/>
      <w:bCs/>
      <w:kern w:val="28"/>
      <w:sz w:val="24"/>
      <w:szCs w:val="32"/>
    </w:rPr>
  </w:style>
  <w:style w:type="paragraph" w:styleId="Inhopg2">
    <w:name w:val="toc 2"/>
    <w:basedOn w:val="Standaard"/>
    <w:next w:val="Standaard"/>
    <w:uiPriority w:val="39"/>
    <w:rsid w:val="00CC1A45"/>
    <w:pPr>
      <w:keepNext/>
      <w:tabs>
        <w:tab w:val="right" w:leader="dot" w:pos="8505"/>
      </w:tabs>
      <w:spacing w:before="280"/>
      <w:ind w:hanging="1134"/>
    </w:pPr>
    <w:rPr>
      <w:b/>
    </w:rPr>
  </w:style>
  <w:style w:type="paragraph" w:styleId="Inhopg3">
    <w:name w:val="toc 3"/>
    <w:basedOn w:val="Standaard"/>
    <w:next w:val="Standaard"/>
    <w:uiPriority w:val="39"/>
    <w:rsid w:val="00CC1A45"/>
    <w:pPr>
      <w:tabs>
        <w:tab w:val="right" w:leader="dot" w:pos="8505"/>
      </w:tabs>
      <w:ind w:hanging="1134"/>
    </w:pPr>
  </w:style>
  <w:style w:type="table" w:customStyle="1" w:styleId="Tabel">
    <w:name w:val="Tabel"/>
    <w:basedOn w:val="Standaardtabel"/>
    <w:uiPriority w:val="99"/>
    <w:rsid w:val="00CC1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C1A45"/>
    <w:pPr>
      <w:tabs>
        <w:tab w:val="right" w:leader="dot" w:pos="8505"/>
      </w:tabs>
      <w:ind w:hanging="1134"/>
    </w:pPr>
  </w:style>
  <w:style w:type="paragraph" w:styleId="Inhopg5">
    <w:name w:val="toc 5"/>
    <w:basedOn w:val="Standaard"/>
    <w:next w:val="Standaard"/>
    <w:uiPriority w:val="39"/>
    <w:rsid w:val="00CC1A45"/>
    <w:pPr>
      <w:tabs>
        <w:tab w:val="right" w:leader="dot" w:pos="8505"/>
      </w:tabs>
      <w:ind w:hanging="1134"/>
    </w:pPr>
  </w:style>
  <w:style w:type="paragraph" w:styleId="Voetnoottekst">
    <w:name w:val="footnote text"/>
    <w:basedOn w:val="Standaard"/>
    <w:link w:val="VoetnoottekstChar"/>
    <w:uiPriority w:val="99"/>
    <w:rsid w:val="00CC1A4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C1A45"/>
    <w:rPr>
      <w:szCs w:val="20"/>
    </w:rPr>
  </w:style>
  <w:style w:type="table" w:customStyle="1" w:styleId="Versiehistorie">
    <w:name w:val="Versiehistorie"/>
    <w:basedOn w:val="Standaardtabel"/>
    <w:uiPriority w:val="99"/>
    <w:rsid w:val="00CC1A4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C1A45"/>
    <w:rPr>
      <w:rFonts w:ascii="Verdana" w:hAnsi="Verdana"/>
      <w:sz w:val="18"/>
      <w:szCs w:val="24"/>
    </w:rPr>
  </w:style>
  <w:style w:type="table" w:styleId="Tabelraster">
    <w:name w:val="Table Grid"/>
    <w:basedOn w:val="Standaardtabel"/>
    <w:rsid w:val="00CC1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C1A45"/>
    <w:pPr>
      <w:spacing w:line="240" w:lineRule="auto"/>
    </w:pPr>
    <w:rPr>
      <w:b/>
      <w:bCs/>
      <w:sz w:val="20"/>
      <w:szCs w:val="20"/>
    </w:rPr>
  </w:style>
  <w:style w:type="paragraph" w:customStyle="1" w:styleId="Colofon">
    <w:name w:val="Colofon"/>
    <w:basedOn w:val="Standaard"/>
    <w:rsid w:val="00CC1A45"/>
    <w:pPr>
      <w:ind w:left="2268" w:hanging="2268"/>
    </w:pPr>
  </w:style>
  <w:style w:type="paragraph" w:customStyle="1" w:styleId="Kop2bijlage">
    <w:name w:val="Kop 2 bijlage"/>
    <w:basedOn w:val="Standaard"/>
    <w:next w:val="Standaard"/>
    <w:rsid w:val="00CC1A45"/>
    <w:pPr>
      <w:keepNext/>
      <w:pageBreakBefore/>
      <w:numPr>
        <w:ilvl w:val="6"/>
        <w:numId w:val="2"/>
      </w:numPr>
      <w:spacing w:after="700"/>
    </w:pPr>
    <w:rPr>
      <w:sz w:val="24"/>
    </w:rPr>
  </w:style>
  <w:style w:type="paragraph" w:customStyle="1" w:styleId="Kop3bijlage">
    <w:name w:val="Kop 3 bijlage"/>
    <w:basedOn w:val="Standaard"/>
    <w:next w:val="Standaard"/>
    <w:rsid w:val="00CC1A45"/>
    <w:pPr>
      <w:keepNext/>
      <w:tabs>
        <w:tab w:val="num" w:pos="1276"/>
      </w:tabs>
      <w:spacing w:before="280"/>
      <w:outlineLvl w:val="2"/>
    </w:pPr>
    <w:rPr>
      <w:b/>
    </w:rPr>
  </w:style>
  <w:style w:type="paragraph" w:customStyle="1" w:styleId="Opsommingnummers1">
    <w:name w:val="Opsomming nummers 1"/>
    <w:basedOn w:val="Standaard"/>
    <w:qFormat/>
    <w:rsid w:val="00CC1A45"/>
    <w:pPr>
      <w:numPr>
        <w:numId w:val="1"/>
      </w:numPr>
    </w:pPr>
  </w:style>
  <w:style w:type="paragraph" w:customStyle="1" w:styleId="Opsommingnummers2">
    <w:name w:val="Opsomming nummers 2"/>
    <w:basedOn w:val="Standaard"/>
    <w:qFormat/>
    <w:rsid w:val="00CC1A45"/>
    <w:pPr>
      <w:numPr>
        <w:ilvl w:val="2"/>
        <w:numId w:val="1"/>
      </w:numPr>
    </w:pPr>
  </w:style>
  <w:style w:type="paragraph" w:customStyle="1" w:styleId="Opsommingnummers3">
    <w:name w:val="Opsomming nummers 3"/>
    <w:basedOn w:val="Standaard"/>
    <w:qFormat/>
    <w:rsid w:val="00CC1A45"/>
    <w:pPr>
      <w:numPr>
        <w:ilvl w:val="4"/>
        <w:numId w:val="1"/>
      </w:numPr>
    </w:pPr>
  </w:style>
  <w:style w:type="paragraph" w:styleId="Inhopg6">
    <w:name w:val="toc 6"/>
    <w:basedOn w:val="Standaard"/>
    <w:next w:val="Standaard"/>
    <w:uiPriority w:val="39"/>
    <w:unhideWhenUsed/>
    <w:rsid w:val="00CC1A45"/>
    <w:pPr>
      <w:tabs>
        <w:tab w:val="right" w:leader="dot" w:pos="8505"/>
      </w:tabs>
      <w:ind w:hanging="1134"/>
    </w:pPr>
  </w:style>
  <w:style w:type="paragraph" w:styleId="Inhopg7">
    <w:name w:val="toc 7"/>
    <w:basedOn w:val="Standaard"/>
    <w:next w:val="Standaard"/>
    <w:uiPriority w:val="39"/>
    <w:rsid w:val="00CC1A45"/>
    <w:pPr>
      <w:tabs>
        <w:tab w:val="right" w:leader="dot" w:pos="8505"/>
      </w:tabs>
    </w:pPr>
  </w:style>
  <w:style w:type="paragraph" w:customStyle="1" w:styleId="Opsommingtekens1">
    <w:name w:val="Opsomming tekens 1"/>
    <w:basedOn w:val="Standaard"/>
    <w:qFormat/>
    <w:rsid w:val="00CC1A45"/>
    <w:pPr>
      <w:numPr>
        <w:ilvl w:val="1"/>
        <w:numId w:val="1"/>
      </w:numPr>
    </w:pPr>
  </w:style>
  <w:style w:type="paragraph" w:customStyle="1" w:styleId="Opsommingtekens2">
    <w:name w:val="Opsomming tekens 2"/>
    <w:basedOn w:val="Standaard"/>
    <w:qFormat/>
    <w:rsid w:val="00CC1A45"/>
    <w:pPr>
      <w:numPr>
        <w:ilvl w:val="3"/>
        <w:numId w:val="1"/>
      </w:numPr>
    </w:pPr>
  </w:style>
  <w:style w:type="paragraph" w:customStyle="1" w:styleId="Opsommingtekens3">
    <w:name w:val="Opsomming tekens 3"/>
    <w:basedOn w:val="Standaard"/>
    <w:qFormat/>
    <w:rsid w:val="00CC1A45"/>
    <w:pPr>
      <w:numPr>
        <w:ilvl w:val="5"/>
        <w:numId w:val="1"/>
      </w:numPr>
    </w:pPr>
  </w:style>
  <w:style w:type="paragraph" w:customStyle="1" w:styleId="Opsommingtekens4">
    <w:name w:val="Opsomming tekens 4"/>
    <w:basedOn w:val="Standaard"/>
    <w:qFormat/>
    <w:rsid w:val="00CC1A45"/>
    <w:pPr>
      <w:numPr>
        <w:ilvl w:val="6"/>
        <w:numId w:val="1"/>
      </w:numPr>
    </w:pPr>
  </w:style>
  <w:style w:type="paragraph" w:customStyle="1" w:styleId="Tabeltitel">
    <w:name w:val="Tabeltitel"/>
    <w:basedOn w:val="Standaard"/>
    <w:next w:val="Standaard"/>
    <w:qFormat/>
    <w:rsid w:val="00CC1A45"/>
    <w:pPr>
      <w:keepNext/>
      <w:numPr>
        <w:numId w:val="9"/>
      </w:numPr>
      <w:spacing w:before="280" w:after="140"/>
    </w:pPr>
    <w:rPr>
      <w:b/>
    </w:rPr>
  </w:style>
  <w:style w:type="numbering" w:styleId="111111">
    <w:name w:val="Outline List 2"/>
    <w:basedOn w:val="Geenlijst"/>
    <w:semiHidden/>
    <w:unhideWhenUsed/>
    <w:rsid w:val="00CC1A45"/>
  </w:style>
  <w:style w:type="numbering" w:styleId="1ai">
    <w:name w:val="Outline List 1"/>
    <w:basedOn w:val="Geenlijst"/>
    <w:semiHidden/>
    <w:unhideWhenUsed/>
    <w:rsid w:val="00CC1A45"/>
  </w:style>
  <w:style w:type="table" w:styleId="3D-effectenvoortabel1">
    <w:name w:val="Table 3D effects 1"/>
    <w:basedOn w:val="Standaardtabel"/>
    <w:semiHidden/>
    <w:unhideWhenUsed/>
    <w:rsid w:val="00CC1A4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C1A4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C1A4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C1A45"/>
    <w:pPr>
      <w:spacing w:line="240" w:lineRule="auto"/>
    </w:pPr>
    <w:rPr>
      <w:sz w:val="14"/>
    </w:rPr>
  </w:style>
  <w:style w:type="character" w:styleId="Verwijzingopmerking">
    <w:name w:val="annotation reference"/>
    <w:basedOn w:val="Standaardalinea-lettertype"/>
    <w:semiHidden/>
    <w:unhideWhenUsed/>
    <w:rsid w:val="00CC1A45"/>
    <w:rPr>
      <w:sz w:val="16"/>
      <w:szCs w:val="16"/>
    </w:rPr>
  </w:style>
  <w:style w:type="paragraph" w:styleId="Documentstructuur">
    <w:name w:val="Document Map"/>
    <w:basedOn w:val="Standaard"/>
    <w:semiHidden/>
    <w:unhideWhenUsed/>
    <w:rsid w:val="00CC1A45"/>
    <w:pPr>
      <w:spacing w:line="240" w:lineRule="auto"/>
    </w:pPr>
    <w:rPr>
      <w:rFonts w:ascii="Tahoma" w:hAnsi="Tahoma" w:cs="Tahoma"/>
      <w:sz w:val="16"/>
      <w:szCs w:val="16"/>
    </w:rPr>
  </w:style>
  <w:style w:type="table" w:styleId="Donkerelijst">
    <w:name w:val="Dark List"/>
    <w:basedOn w:val="Standaardtabel"/>
    <w:uiPriority w:val="61"/>
    <w:rsid w:val="00CC1A4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C1A4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C1A4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C1A4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C1A4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C1A4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C1A4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C1A4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C1A4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C1A4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C1A4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C1A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C1A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C1A4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C1A4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C1A4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C1A4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C1A4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C1A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C1A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C1A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C1A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C1A4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C1A4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C1A4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C1A4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C1A4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C1A4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C1A4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C1A4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C1A4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C1A4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C1A4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C1A4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C1A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C1A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C1A45"/>
    <w:pPr>
      <w:spacing w:line="240" w:lineRule="auto"/>
      <w:ind w:left="180" w:hanging="180"/>
    </w:pPr>
  </w:style>
  <w:style w:type="paragraph" w:styleId="Index2">
    <w:name w:val="index 2"/>
    <w:basedOn w:val="Standaard"/>
    <w:next w:val="Standaard"/>
    <w:semiHidden/>
    <w:unhideWhenUsed/>
    <w:rsid w:val="00CC1A45"/>
    <w:pPr>
      <w:spacing w:line="240" w:lineRule="auto"/>
      <w:ind w:left="360" w:hanging="180"/>
    </w:pPr>
  </w:style>
  <w:style w:type="paragraph" w:styleId="Index3">
    <w:name w:val="index 3"/>
    <w:basedOn w:val="Standaard"/>
    <w:next w:val="Standaard"/>
    <w:semiHidden/>
    <w:unhideWhenUsed/>
    <w:rsid w:val="00CC1A45"/>
    <w:pPr>
      <w:spacing w:line="240" w:lineRule="auto"/>
      <w:ind w:left="540" w:hanging="180"/>
    </w:pPr>
  </w:style>
  <w:style w:type="paragraph" w:styleId="Index4">
    <w:name w:val="index 4"/>
    <w:basedOn w:val="Standaard"/>
    <w:next w:val="Standaard"/>
    <w:semiHidden/>
    <w:unhideWhenUsed/>
    <w:rsid w:val="00CC1A45"/>
    <w:pPr>
      <w:spacing w:line="240" w:lineRule="auto"/>
      <w:ind w:left="720" w:hanging="180"/>
    </w:pPr>
  </w:style>
  <w:style w:type="paragraph" w:styleId="Index5">
    <w:name w:val="index 5"/>
    <w:basedOn w:val="Standaard"/>
    <w:next w:val="Standaard"/>
    <w:semiHidden/>
    <w:unhideWhenUsed/>
    <w:rsid w:val="00CC1A45"/>
    <w:pPr>
      <w:spacing w:line="240" w:lineRule="auto"/>
      <w:ind w:left="900" w:hanging="180"/>
    </w:pPr>
  </w:style>
  <w:style w:type="paragraph" w:styleId="Index6">
    <w:name w:val="index 6"/>
    <w:basedOn w:val="Standaard"/>
    <w:next w:val="Standaard"/>
    <w:semiHidden/>
    <w:unhideWhenUsed/>
    <w:rsid w:val="00CC1A45"/>
    <w:pPr>
      <w:spacing w:line="240" w:lineRule="auto"/>
      <w:ind w:left="1080" w:hanging="180"/>
    </w:pPr>
  </w:style>
  <w:style w:type="paragraph" w:styleId="Index7">
    <w:name w:val="index 7"/>
    <w:basedOn w:val="Standaard"/>
    <w:next w:val="Standaard"/>
    <w:semiHidden/>
    <w:unhideWhenUsed/>
    <w:rsid w:val="00CC1A45"/>
    <w:pPr>
      <w:spacing w:line="240" w:lineRule="auto"/>
      <w:ind w:left="1260" w:hanging="180"/>
    </w:pPr>
  </w:style>
  <w:style w:type="paragraph" w:styleId="Index8">
    <w:name w:val="index 8"/>
    <w:basedOn w:val="Standaard"/>
    <w:next w:val="Standaard"/>
    <w:semiHidden/>
    <w:unhideWhenUsed/>
    <w:rsid w:val="00CC1A45"/>
    <w:pPr>
      <w:spacing w:line="240" w:lineRule="auto"/>
      <w:ind w:left="1440" w:hanging="180"/>
    </w:pPr>
  </w:style>
  <w:style w:type="paragraph" w:styleId="Index9">
    <w:name w:val="index 9"/>
    <w:basedOn w:val="Standaard"/>
    <w:next w:val="Standaard"/>
    <w:semiHidden/>
    <w:unhideWhenUsed/>
    <w:rsid w:val="00CC1A45"/>
    <w:pPr>
      <w:spacing w:line="240" w:lineRule="auto"/>
      <w:ind w:left="1620" w:hanging="180"/>
    </w:pPr>
  </w:style>
  <w:style w:type="paragraph" w:styleId="Inhopg8">
    <w:name w:val="toc 8"/>
    <w:basedOn w:val="Standaard"/>
    <w:next w:val="Standaard"/>
    <w:uiPriority w:val="39"/>
    <w:unhideWhenUsed/>
    <w:rsid w:val="00CC1A45"/>
    <w:pPr>
      <w:tabs>
        <w:tab w:val="right" w:leader="dot" w:pos="8505"/>
      </w:tabs>
    </w:pPr>
  </w:style>
  <w:style w:type="paragraph" w:styleId="Inhopg9">
    <w:name w:val="toc 9"/>
    <w:basedOn w:val="Standaard"/>
    <w:next w:val="Standaard"/>
    <w:uiPriority w:val="39"/>
    <w:unhideWhenUsed/>
    <w:rsid w:val="00CC1A45"/>
    <w:pPr>
      <w:spacing w:after="100"/>
      <w:ind w:left="1260"/>
    </w:pPr>
  </w:style>
  <w:style w:type="table" w:styleId="Klassieketabel1">
    <w:name w:val="Table Classic 1"/>
    <w:basedOn w:val="Standaardtabel"/>
    <w:semiHidden/>
    <w:unhideWhenUsed/>
    <w:rsid w:val="00CC1A4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C1A4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C1A4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C1A4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C1A4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C1A4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C1A4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C1A4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C1A4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C1A4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C1A4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C1A4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C1A4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C1A4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C1A4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C1A4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C1A4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C1A4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C1A4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C1A4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C1A4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C1A4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C1A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C1A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C1A4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C1A4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C1A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C1A4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C1A4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C1A4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C1A4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C1A4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C1A4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C1A4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C1A4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C1A4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C1A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C1A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C1A4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C1A4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C1A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C1A4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C1A4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C1A4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C1A45"/>
  </w:style>
  <w:style w:type="table" w:styleId="Professioneletabel">
    <w:name w:val="Table Professional"/>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C1A45"/>
  </w:style>
  <w:style w:type="table" w:styleId="Tabelkolommen1">
    <w:name w:val="Table Columns 1"/>
    <w:basedOn w:val="Standaardtabel"/>
    <w:semiHidden/>
    <w:unhideWhenUsed/>
    <w:rsid w:val="00CC1A4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C1A4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C1A4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C1A4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C1A4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C1A4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C1A4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C1A4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C1A4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C1A4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C1A4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C1A4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C1A4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C1A4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C1A4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C1A4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C1A4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C1A4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C1A4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C1A4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C1A4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C1A4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C1A45"/>
    <w:pPr>
      <w:keepNext/>
      <w:spacing w:before="280" w:after="280" w:line="240" w:lineRule="auto"/>
    </w:pPr>
    <w:rPr>
      <w:color w:val="FF0000"/>
    </w:rPr>
  </w:style>
  <w:style w:type="paragraph" w:customStyle="1" w:styleId="Figuurbijschrift">
    <w:name w:val="Figuurbijschrift"/>
    <w:basedOn w:val="Standaard"/>
    <w:next w:val="Standaard"/>
    <w:qFormat/>
    <w:rsid w:val="00CC1A45"/>
    <w:pPr>
      <w:numPr>
        <w:numId w:val="3"/>
      </w:numPr>
      <w:tabs>
        <w:tab w:val="left" w:pos="1134"/>
      </w:tabs>
      <w:spacing w:before="280" w:after="280"/>
    </w:pPr>
    <w:rPr>
      <w:b/>
    </w:rPr>
  </w:style>
  <w:style w:type="character" w:styleId="Eindnootmarkering">
    <w:name w:val="endnote reference"/>
    <w:basedOn w:val="Standaardalinea-lettertype"/>
    <w:semiHidden/>
    <w:unhideWhenUsed/>
    <w:rsid w:val="00CC1A4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CC1A4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C1A4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C1A4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C1A45"/>
    <w:pPr>
      <w:shd w:val="clear" w:color="auto" w:fill="FFFF00"/>
      <w:spacing w:before="280" w:after="280"/>
      <w:contextualSpacing/>
    </w:pPr>
  </w:style>
  <w:style w:type="paragraph" w:customStyle="1" w:styleId="Code">
    <w:name w:val="Code"/>
    <w:basedOn w:val="Standaard"/>
    <w:rsid w:val="00CC1A4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C1A45"/>
    <w:rPr>
      <w:color w:val="808080"/>
    </w:rPr>
  </w:style>
  <w:style w:type="character" w:customStyle="1" w:styleId="Colofonomgevingswetbesluit">
    <w:name w:val="Colofon omgevingswetbesluit"/>
    <w:basedOn w:val="Standaardalinea-lettertype"/>
    <w:uiPriority w:val="1"/>
    <w:rsid w:val="00CC1A45"/>
  </w:style>
  <w:style w:type="character" w:customStyle="1" w:styleId="Colofonprojectnaam">
    <w:name w:val="Colofon projectnaam"/>
    <w:basedOn w:val="Standaardalinea-lettertype"/>
    <w:uiPriority w:val="1"/>
    <w:rsid w:val="00CC1A45"/>
  </w:style>
  <w:style w:type="character" w:customStyle="1" w:styleId="Colofonprojectnummer">
    <w:name w:val="Colofon projectnummer"/>
    <w:basedOn w:val="Standaardalinea-lettertype"/>
    <w:uiPriority w:val="1"/>
    <w:rsid w:val="00CC1A45"/>
  </w:style>
  <w:style w:type="character" w:customStyle="1" w:styleId="Colofoncontactpersoon">
    <w:name w:val="Colofon contactpersoon"/>
    <w:basedOn w:val="Standaardalinea-lettertype"/>
    <w:uiPriority w:val="1"/>
    <w:rsid w:val="00CC1A45"/>
  </w:style>
  <w:style w:type="character" w:customStyle="1" w:styleId="Colofonauteur">
    <w:name w:val="Colofon auteur"/>
    <w:basedOn w:val="Standaardalinea-lettertype"/>
    <w:uiPriority w:val="1"/>
    <w:rsid w:val="00CC1A45"/>
  </w:style>
  <w:style w:type="table" w:customStyle="1" w:styleId="Implementatie">
    <w:name w:val="Implementatie"/>
    <w:basedOn w:val="Standaardtabel"/>
    <w:uiPriority w:val="99"/>
    <w:rsid w:val="00CC1A4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C1A4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C1A4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C1A4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C1A4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C1A45"/>
  </w:style>
  <w:style w:type="paragraph" w:styleId="Berichtkop">
    <w:name w:val="Message Header"/>
    <w:basedOn w:val="Standaard"/>
    <w:link w:val="BerichtkopChar"/>
    <w:semiHidden/>
    <w:unhideWhenUsed/>
    <w:rsid w:val="00CC1A4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C1A45"/>
  </w:style>
  <w:style w:type="paragraph" w:styleId="Bloktekst">
    <w:name w:val="Block Text"/>
    <w:basedOn w:val="Standaard"/>
    <w:semiHidden/>
    <w:unhideWhenUsed/>
    <w:rsid w:val="00CC1A4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C1A45"/>
    <w:pPr>
      <w:ind w:left="180" w:hanging="180"/>
    </w:pPr>
  </w:style>
  <w:style w:type="paragraph" w:styleId="Datum">
    <w:name w:val="Date"/>
    <w:basedOn w:val="Standaard"/>
    <w:next w:val="Standaard"/>
    <w:link w:val="DatumChar"/>
    <w:semiHidden/>
    <w:unhideWhenUsed/>
    <w:rsid w:val="00CC1A4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C1A4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C1A45"/>
    <w:rPr>
      <w:color w:val="800080" w:themeColor="followedHyperlink"/>
      <w:u w:val="single"/>
    </w:rPr>
  </w:style>
  <w:style w:type="paragraph" w:styleId="Handtekening">
    <w:name w:val="Signature"/>
    <w:basedOn w:val="Standaard"/>
    <w:link w:val="HandtekeningChar"/>
    <w:semiHidden/>
    <w:unhideWhenUsed/>
    <w:rsid w:val="00CC1A4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C1A4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C1A45"/>
    <w:rPr>
      <w:rFonts w:ascii="Consolas" w:hAnsi="Consolas"/>
      <w:sz w:val="20"/>
      <w:szCs w:val="20"/>
    </w:rPr>
  </w:style>
  <w:style w:type="character" w:styleId="HTMLDefinition">
    <w:name w:val="HTML Definition"/>
    <w:basedOn w:val="Standaardalinea-lettertype"/>
    <w:semiHidden/>
    <w:unhideWhenUsed/>
    <w:rsid w:val="00CC1A45"/>
    <w:rPr>
      <w:i/>
      <w:iCs/>
    </w:rPr>
  </w:style>
  <w:style w:type="character" w:styleId="HTMLVariable">
    <w:name w:val="HTML Variable"/>
    <w:basedOn w:val="Standaardalinea-lettertype"/>
    <w:semiHidden/>
    <w:unhideWhenUsed/>
    <w:rsid w:val="00CC1A45"/>
    <w:rPr>
      <w:i/>
      <w:iCs/>
    </w:rPr>
  </w:style>
  <w:style w:type="character" w:styleId="HTML-acroniem">
    <w:name w:val="HTML Acronym"/>
    <w:basedOn w:val="Standaardalinea-lettertype"/>
    <w:semiHidden/>
    <w:unhideWhenUsed/>
    <w:rsid w:val="00CC1A45"/>
  </w:style>
  <w:style w:type="paragraph" w:styleId="HTML-adres">
    <w:name w:val="HTML Address"/>
    <w:basedOn w:val="Standaard"/>
    <w:link w:val="HTML-adresChar"/>
    <w:semiHidden/>
    <w:unhideWhenUsed/>
    <w:rsid w:val="00CC1A4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C1A45"/>
    <w:rPr>
      <w:i/>
      <w:iCs/>
    </w:rPr>
  </w:style>
  <w:style w:type="character" w:styleId="HTML-schrijfmachine">
    <w:name w:val="HTML Typewriter"/>
    <w:basedOn w:val="Standaardalinea-lettertype"/>
    <w:semiHidden/>
    <w:unhideWhenUsed/>
    <w:rsid w:val="00CC1A45"/>
    <w:rPr>
      <w:rFonts w:ascii="Consolas" w:hAnsi="Consolas"/>
      <w:sz w:val="20"/>
      <w:szCs w:val="20"/>
    </w:rPr>
  </w:style>
  <w:style w:type="character" w:styleId="HTML-toetsenbord">
    <w:name w:val="HTML Keyboard"/>
    <w:basedOn w:val="Standaardalinea-lettertype"/>
    <w:semiHidden/>
    <w:unhideWhenUsed/>
    <w:rsid w:val="00CC1A45"/>
    <w:rPr>
      <w:rFonts w:ascii="Consolas" w:hAnsi="Consolas"/>
      <w:sz w:val="20"/>
      <w:szCs w:val="20"/>
    </w:rPr>
  </w:style>
  <w:style w:type="character" w:styleId="HTML-voorbeeld">
    <w:name w:val="HTML Sample"/>
    <w:basedOn w:val="Standaardalinea-lettertype"/>
    <w:semiHidden/>
    <w:unhideWhenUsed/>
    <w:rsid w:val="00CC1A45"/>
    <w:rPr>
      <w:rFonts w:ascii="Consolas" w:hAnsi="Consolas"/>
      <w:sz w:val="24"/>
      <w:szCs w:val="24"/>
    </w:rPr>
  </w:style>
  <w:style w:type="paragraph" w:styleId="Indexkop">
    <w:name w:val="index heading"/>
    <w:basedOn w:val="Standaard"/>
    <w:next w:val="Index1"/>
    <w:semiHidden/>
    <w:unhideWhenUsed/>
    <w:rsid w:val="00CC1A45"/>
    <w:rPr>
      <w:rFonts w:asciiTheme="majorHAnsi" w:eastAsiaTheme="majorEastAsia" w:hAnsiTheme="majorHAnsi" w:cstheme="majorBidi"/>
      <w:b/>
      <w:bCs/>
    </w:rPr>
  </w:style>
  <w:style w:type="paragraph" w:styleId="Kopbronvermelding">
    <w:name w:val="toa heading"/>
    <w:basedOn w:val="Standaard"/>
    <w:next w:val="Standaard"/>
    <w:semiHidden/>
    <w:unhideWhenUsed/>
    <w:rsid w:val="00CC1A4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C1A45"/>
    <w:pPr>
      <w:ind w:left="283" w:hanging="283"/>
      <w:contextualSpacing/>
    </w:pPr>
  </w:style>
  <w:style w:type="paragraph" w:styleId="Lijst2">
    <w:name w:val="List 2"/>
    <w:basedOn w:val="Standaard"/>
    <w:semiHidden/>
    <w:unhideWhenUsed/>
    <w:rsid w:val="00CC1A45"/>
    <w:pPr>
      <w:ind w:left="566" w:hanging="283"/>
      <w:contextualSpacing/>
    </w:pPr>
  </w:style>
  <w:style w:type="paragraph" w:styleId="Lijst3">
    <w:name w:val="List 3"/>
    <w:basedOn w:val="Standaard"/>
    <w:semiHidden/>
    <w:unhideWhenUsed/>
    <w:rsid w:val="00CC1A45"/>
    <w:pPr>
      <w:ind w:left="849" w:hanging="283"/>
      <w:contextualSpacing/>
    </w:pPr>
  </w:style>
  <w:style w:type="paragraph" w:styleId="Lijst4">
    <w:name w:val="List 4"/>
    <w:basedOn w:val="Standaard"/>
    <w:semiHidden/>
    <w:unhideWhenUsed/>
    <w:rsid w:val="00CC1A45"/>
    <w:pPr>
      <w:ind w:left="1132" w:hanging="283"/>
      <w:contextualSpacing/>
    </w:pPr>
  </w:style>
  <w:style w:type="paragraph" w:styleId="Lijst5">
    <w:name w:val="List 5"/>
    <w:basedOn w:val="Standaard"/>
    <w:semiHidden/>
    <w:unhideWhenUsed/>
    <w:rsid w:val="00CC1A45"/>
    <w:pPr>
      <w:ind w:left="1415" w:hanging="283"/>
      <w:contextualSpacing/>
    </w:pPr>
  </w:style>
  <w:style w:type="paragraph" w:styleId="Lijstmetafbeeldingen">
    <w:name w:val="table of figures"/>
    <w:basedOn w:val="Standaard"/>
    <w:next w:val="Standaard"/>
    <w:semiHidden/>
    <w:unhideWhenUsed/>
    <w:rsid w:val="00CC1A45"/>
  </w:style>
  <w:style w:type="paragraph" w:styleId="Lijstopsomteken">
    <w:name w:val="List Bullet"/>
    <w:basedOn w:val="Standaard"/>
    <w:unhideWhenUsed/>
    <w:rsid w:val="00CC1A45"/>
    <w:pPr>
      <w:numPr>
        <w:numId w:val="45"/>
      </w:numPr>
      <w:contextualSpacing/>
    </w:pPr>
  </w:style>
  <w:style w:type="paragraph" w:styleId="Lijstopsomteken2">
    <w:name w:val="List Bullet 2"/>
    <w:basedOn w:val="Standaard"/>
    <w:semiHidden/>
    <w:unhideWhenUsed/>
    <w:rsid w:val="00CC1A45"/>
    <w:pPr>
      <w:tabs>
        <w:tab w:val="num" w:pos="720"/>
      </w:tabs>
      <w:ind w:left="720" w:hanging="720"/>
      <w:contextualSpacing/>
    </w:pPr>
  </w:style>
  <w:style w:type="paragraph" w:styleId="Lijstopsomteken3">
    <w:name w:val="List Bullet 3"/>
    <w:basedOn w:val="Standaard"/>
    <w:semiHidden/>
    <w:unhideWhenUsed/>
    <w:rsid w:val="00CC1A45"/>
    <w:pPr>
      <w:tabs>
        <w:tab w:val="num" w:pos="720"/>
      </w:tabs>
      <w:ind w:left="720" w:hanging="720"/>
      <w:contextualSpacing/>
    </w:pPr>
  </w:style>
  <w:style w:type="paragraph" w:styleId="Lijstopsomteken4">
    <w:name w:val="List Bullet 4"/>
    <w:basedOn w:val="Standaard"/>
    <w:semiHidden/>
    <w:unhideWhenUsed/>
    <w:rsid w:val="00CC1A45"/>
    <w:pPr>
      <w:tabs>
        <w:tab w:val="num" w:pos="720"/>
      </w:tabs>
      <w:ind w:left="720" w:hanging="720"/>
      <w:contextualSpacing/>
    </w:pPr>
  </w:style>
  <w:style w:type="paragraph" w:styleId="Lijstopsomteken5">
    <w:name w:val="List Bullet 5"/>
    <w:basedOn w:val="Standaard"/>
    <w:semiHidden/>
    <w:unhideWhenUsed/>
    <w:rsid w:val="00CC1A45"/>
    <w:pPr>
      <w:tabs>
        <w:tab w:val="num" w:pos="720"/>
      </w:tabs>
      <w:ind w:left="720" w:hanging="720"/>
      <w:contextualSpacing/>
    </w:pPr>
  </w:style>
  <w:style w:type="paragraph" w:styleId="Lijstnummering2">
    <w:name w:val="List Number 2"/>
    <w:basedOn w:val="Standaard"/>
    <w:semiHidden/>
    <w:unhideWhenUsed/>
    <w:rsid w:val="00CC1A45"/>
    <w:pPr>
      <w:tabs>
        <w:tab w:val="num" w:pos="720"/>
      </w:tabs>
      <w:ind w:left="720" w:hanging="720"/>
      <w:contextualSpacing/>
    </w:pPr>
  </w:style>
  <w:style w:type="paragraph" w:styleId="Lijstnummering3">
    <w:name w:val="List Number 3"/>
    <w:basedOn w:val="Standaard"/>
    <w:semiHidden/>
    <w:unhideWhenUsed/>
    <w:rsid w:val="00CC1A45"/>
    <w:pPr>
      <w:tabs>
        <w:tab w:val="num" w:pos="720"/>
      </w:tabs>
      <w:ind w:left="720" w:hanging="720"/>
      <w:contextualSpacing/>
    </w:pPr>
  </w:style>
  <w:style w:type="paragraph" w:styleId="Lijstnummering4">
    <w:name w:val="List Number 4"/>
    <w:basedOn w:val="Standaard"/>
    <w:semiHidden/>
    <w:unhideWhenUsed/>
    <w:rsid w:val="00CC1A45"/>
    <w:pPr>
      <w:tabs>
        <w:tab w:val="num" w:pos="720"/>
      </w:tabs>
      <w:ind w:left="720" w:hanging="720"/>
      <w:contextualSpacing/>
    </w:pPr>
  </w:style>
  <w:style w:type="paragraph" w:styleId="Lijstnummering5">
    <w:name w:val="List Number 5"/>
    <w:basedOn w:val="Standaard"/>
    <w:semiHidden/>
    <w:unhideWhenUsed/>
    <w:rsid w:val="00CC1A45"/>
    <w:pPr>
      <w:tabs>
        <w:tab w:val="num" w:pos="720"/>
      </w:tabs>
      <w:ind w:left="720" w:hanging="720"/>
      <w:contextualSpacing/>
    </w:pPr>
  </w:style>
  <w:style w:type="paragraph" w:styleId="Lijstvoortzetting">
    <w:name w:val="List Continue"/>
    <w:basedOn w:val="Standaard"/>
    <w:semiHidden/>
    <w:unhideWhenUsed/>
    <w:rsid w:val="00CC1A45"/>
    <w:pPr>
      <w:spacing w:after="120"/>
      <w:ind w:left="283"/>
      <w:contextualSpacing/>
    </w:pPr>
  </w:style>
  <w:style w:type="paragraph" w:styleId="Lijstvoortzetting2">
    <w:name w:val="List Continue 2"/>
    <w:basedOn w:val="Standaard"/>
    <w:semiHidden/>
    <w:unhideWhenUsed/>
    <w:rsid w:val="00CC1A45"/>
    <w:pPr>
      <w:spacing w:after="120"/>
      <w:ind w:left="566"/>
      <w:contextualSpacing/>
    </w:pPr>
  </w:style>
  <w:style w:type="paragraph" w:styleId="Lijstvoortzetting3">
    <w:name w:val="List Continue 3"/>
    <w:basedOn w:val="Standaard"/>
    <w:semiHidden/>
    <w:unhideWhenUsed/>
    <w:rsid w:val="00CC1A45"/>
    <w:pPr>
      <w:spacing w:after="120"/>
      <w:ind w:left="849"/>
      <w:contextualSpacing/>
    </w:pPr>
  </w:style>
  <w:style w:type="paragraph" w:styleId="Lijstvoortzetting4">
    <w:name w:val="List Continue 4"/>
    <w:basedOn w:val="Standaard"/>
    <w:semiHidden/>
    <w:unhideWhenUsed/>
    <w:rsid w:val="00CC1A45"/>
    <w:pPr>
      <w:spacing w:after="120"/>
      <w:ind w:left="1132"/>
      <w:contextualSpacing/>
    </w:pPr>
  </w:style>
  <w:style w:type="paragraph" w:styleId="Lijstvoortzetting5">
    <w:name w:val="List Continue 5"/>
    <w:basedOn w:val="Standaard"/>
    <w:semiHidden/>
    <w:unhideWhenUsed/>
    <w:rsid w:val="00CC1A45"/>
    <w:pPr>
      <w:spacing w:after="120"/>
      <w:ind w:left="1415"/>
      <w:contextualSpacing/>
    </w:pPr>
  </w:style>
  <w:style w:type="paragraph" w:styleId="Normaalweb">
    <w:name w:val="Normal (Web)"/>
    <w:basedOn w:val="Standaard"/>
    <w:semiHidden/>
    <w:unhideWhenUsed/>
    <w:rsid w:val="00CC1A45"/>
    <w:rPr>
      <w:rFonts w:ascii="Times New Roman" w:hAnsi="Times New Roman"/>
      <w:sz w:val="24"/>
    </w:rPr>
  </w:style>
  <w:style w:type="paragraph" w:styleId="Notitiekop">
    <w:name w:val="Note Heading"/>
    <w:basedOn w:val="Standaard"/>
    <w:next w:val="Standaard"/>
    <w:link w:val="NotitiekopChar"/>
    <w:semiHidden/>
    <w:unhideWhenUsed/>
    <w:rsid w:val="00CC1A4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C1A4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C1A4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C1A4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C1A4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C1A4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C1A4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C1A4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C1A4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C1A45"/>
    <w:pPr>
      <w:ind w:left="708"/>
    </w:pPr>
  </w:style>
  <w:style w:type="paragraph" w:styleId="Tekstzonderopmaak">
    <w:name w:val="Plain Text"/>
    <w:basedOn w:val="Standaard"/>
    <w:link w:val="TekstzonderopmaakChar"/>
    <w:semiHidden/>
    <w:unhideWhenUsed/>
    <w:rsid w:val="00CC1A4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C1A4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CC1A4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semiHidden/>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CC1A45"/>
    <w:pPr>
      <w:numPr>
        <w:ilvl w:val="7"/>
        <w:numId w:val="1"/>
      </w:numPr>
    </w:pPr>
  </w:style>
  <w:style w:type="paragraph" w:customStyle="1" w:styleId="Opsommingtekens6">
    <w:name w:val="Opsomming tekens 6"/>
    <w:basedOn w:val="Standaard"/>
    <w:qFormat/>
    <w:rsid w:val="00CC1A45"/>
    <w:pPr>
      <w:numPr>
        <w:ilvl w:val="8"/>
        <w:numId w:val="1"/>
      </w:numPr>
    </w:pPr>
  </w:style>
  <w:style w:type="character" w:customStyle="1" w:styleId="Verwijzing">
    <w:name w:val="Verwijzing"/>
    <w:basedOn w:val="Standaardalinea-lettertype"/>
    <w:uiPriority w:val="1"/>
    <w:rsid w:val="00CC1A45"/>
    <w:rPr>
      <w:u w:val="single"/>
    </w:rPr>
  </w:style>
  <w:style w:type="paragraph" w:customStyle="1" w:styleId="Kader">
    <w:name w:val="Kader"/>
    <w:basedOn w:val="Standaard"/>
    <w:next w:val="Standaard"/>
    <w:qFormat/>
    <w:rsid w:val="00CC1A4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3" Type="http://schemas.openxmlformats.org/officeDocument/2006/relationships/customXml" Target="../customXml/item3.xml"/><Relationship Id="rId47" Type="http://schemas.openxmlformats.org/officeDocument/2006/relationships/header" Target="header5.xml"/><Relationship Id="rId50" Type="http://schemas.openxmlformats.org/officeDocument/2006/relationships/hyperlink" Target="https://gitlab.com/koop/STOP/standaard/-/issues"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46"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5" Type="http://schemas.openxmlformats.org/officeDocument/2006/relationships/hyperlink" Target="https://www.geonovum.nl/geo-standaarden/omgevingswet/meldingen" TargetMode="External"/><Relationship Id="rId53"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hyperlink" Target="https://www.geonovum.nl/geo-standaarden/omgevingswet/meldingen" TargetMode="External"/><Relationship Id="rId10" Type="http://schemas.openxmlformats.org/officeDocument/2006/relationships/endnotes" Target="endnotes.xml"/><Relationship Id="rId19" Type="http://schemas.openxmlformats.org/officeDocument/2006/relationships/header" Target="header4.xml"/><Relationship Id="rId52"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48" Type="http://schemas.openxmlformats.org/officeDocument/2006/relationships/footer" Target="footer5.xml"/><Relationship Id="rId8" Type="http://schemas.openxmlformats.org/officeDocument/2006/relationships/webSettings" Target="webSettings.xml"/><Relationship Id="rId51" Type="http://schemas.openxmlformats.org/officeDocument/2006/relationships/header" Target="header6.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customXml/itemProps2.xml><?xml version="1.0" encoding="utf-8"?>
<ds:datastoreItem xmlns:ds="http://schemas.openxmlformats.org/officeDocument/2006/customXml" ds:itemID="{172C3B9B-F5FD-4294-9C04-316151A10E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6932</TotalTime>
  <Pages>108</Pages>
  <Words>39521</Words>
  <Characters>217371</Characters>
  <Application>Microsoft Office Word</Application>
  <DocSecurity>0</DocSecurity>
  <Lines>1811</Lines>
  <Paragraphs>512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256380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414</cp:revision>
  <cp:lastPrinted>2021-06-10T10:21:00Z</cp:lastPrinted>
  <dcterms:created xsi:type="dcterms:W3CDTF">2021-06-11T06:36:00Z</dcterms:created>
  <dcterms:modified xsi:type="dcterms:W3CDTF">2023-04-04T13:12:00Z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