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221" w:name="_Ref_a745ad1b1d476470c1084dd668e29211_1"/>
      <w:r w:rsidRPr="00F03DD9">
        <w:t>Voorbeeld</w:t>
      </w:r>
      <w:bookmarkEnd w:id="221"/>
    </w:p>
    <w:p w14:paraId="06E017BB" w14:textId="5F3223E6"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00CD357D">
        <w:rPr>
          <w:rStyle w:val="Verwijzing"/>
        </w:rPr>
        <w:fldChar w:fldCharType="begin"/>
      </w:r>
      <w:r w:rsidR="00CD357D">
        <w:instrText xml:space="preserve"> REF _Ref_a745ad1b1d476470c1084dd668e29211_2 \n \h </w:instrText>
      </w:r>
      <w:r w:rsidR="00CD357D">
        <w:rPr>
          <w:rStyle w:val="Verwijzing"/>
        </w:rPr>
      </w:r>
      <w:r w:rsidR="00CD357D">
        <w:rPr>
          <w:rStyle w:val="Verwijzing"/>
        </w:rPr>
        <w:fldChar w:fldCharType="separate"/>
      </w:r>
      <w:r w:rsidR="00D33EA9">
        <w:t>Figuur 20</w:t>
      </w:r>
      <w:r w:rsidR="00CD357D">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47">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224" w:name="_Ref_a745ad1b1d476470c1084dd668e29211_2"/>
      <w:r w:rsidRPr="00F03DD9">
        <w:t xml:space="preserve">Voorbeeld toepassing </w:t>
      </w:r>
      <w:r>
        <w:t>model</w:t>
      </w:r>
      <w:r w:rsidRPr="00F03DD9">
        <w:t xml:space="preserve"> RegelingVrijetekst op </w:t>
      </w:r>
      <w:r>
        <w:t>instructie</w:t>
      </w:r>
      <w:bookmarkEnd w:id="22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7"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