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A0DFD31" w:rsidR="00713915" w:rsidRPr="00F03DD9" w:rsidRDefault="00713915" w:rsidP="00713915">
      <w:pPr>
        <w:pStyle w:val="Kop4"/>
      </w:pPr>
      <w:bookmarkStart w:id="211" w:name="_Ref_936020bc19c286a301d428d828eba17a_1"/>
      <w:r w:rsidRPr="00F03DD9">
        <w:t>Klassiek model voor Besluit</w:t>
      </w:r>
      <w:r w:rsidR="003E5147">
        <w:t xml:space="preserve"> en </w:t>
      </w:r>
      <w:r w:rsidR="003E5147" w:rsidRPr="003E5147">
        <w:t>Regeling</w:t>
      </w:r>
      <w:bookmarkEnd w:id="21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