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62088" w14:textId="27A9E0AB" w:rsidR="00713915" w:rsidRPr="00B26823" w:rsidRDefault="00713915" w:rsidP="00713915">
      <w:pPr>
        <w:pStyle w:val="Kop5"/>
      </w:pPr>
      <w:bookmarkStart w:id="411" w:name="_Ref_b0095ee7f69776686ffca8053d0f4c86_1"/>
      <w:r w:rsidRPr="000E40D3">
        <w:t>Norm</w:t>
      </w:r>
      <w:bookmarkEnd w:id="411"/>
    </w:p>
    <w:p w14:paraId="704AC24B" w14:textId="77777777" w:rsidR="00713915" w:rsidRPr="000E40D3" w:rsidRDefault="00713915" w:rsidP="00713915">
      <w:pPr>
        <w:pStyle w:val="Kop6"/>
        <w:rPr>
          <w:i w:val="0"/>
        </w:rPr>
      </w:pPr>
      <w:bookmarkStart w:id="413" w:name="_Ref_b0095ee7f69776686ffca8053d0f4c86_2"/>
      <w:r w:rsidRPr="000E40D3">
        <w:t>Koppen</w:t>
      </w:r>
      <w:bookmarkEnd w:id="413"/>
    </w:p>
    <w:p w14:paraId="7F0C9C9F" w14:textId="77777777" w:rsidR="00713915" w:rsidRPr="000E40D3" w:rsidRDefault="00713915" w:rsidP="00713915">
      <w:r w:rsidRPr="000E40D3">
        <w:t xml:space="preserve">De </w:t>
      </w:r>
      <w:r>
        <w:t xml:space="preserve">in het navolgende overzicht genoemde </w:t>
      </w:r>
      <w:r w:rsidRPr="000E40D3">
        <w:t>tekstelementen moeten worden voorzien van een Kop. Een Kop bevat de volgende Kop-elementen:</w:t>
      </w:r>
    </w:p>
    <w:p w14:paraId="21E176D3" w14:textId="77777777" w:rsidR="00713915" w:rsidRPr="00331D38" w:rsidRDefault="00713915" w:rsidP="00713915">
      <w:pPr>
        <w:pStyle w:val="Opsommingtekens1"/>
      </w:pPr>
      <w:r w:rsidRPr="00331D38">
        <w:t>Label: de tekstuele aanduiding van het type van het tekstelement</w:t>
      </w:r>
    </w:p>
    <w:p w14:paraId="61984841" w14:textId="77777777" w:rsidR="00713915" w:rsidRPr="00331D38" w:rsidRDefault="00713915" w:rsidP="00713915">
      <w:pPr>
        <w:pStyle w:val="Opsommingtekens1"/>
      </w:pPr>
      <w:r w:rsidRPr="00331D38">
        <w:t>Nummer: de identificatie van het tekstelement met een nummer of andere aanduiding</w:t>
      </w:r>
    </w:p>
    <w:p w14:paraId="2A18CA05" w14:textId="77777777" w:rsidR="00713915" w:rsidRPr="00331D38" w:rsidRDefault="00713915" w:rsidP="00713915">
      <w:pPr>
        <w:pStyle w:val="Opsommingtekens1"/>
      </w:pPr>
      <w:r w:rsidRPr="00331D38">
        <w:t>Opschrift: de titel van het tekstelement, waarmee de inhoud van het onderdeel beknopt wordt aangeduid</w:t>
      </w:r>
      <w:r w:rsidRPr="00331D38">
        <w:rPr>
          <w:rStyle w:val="Voetnootmarkering"/>
        </w:rPr>
        <w:footnoteReference w:id="27"/>
      </w:r>
      <w:r w:rsidRPr="00331D38">
        <w:t>.</w:t>
      </w:r>
    </w:p>
    <w:p w14:paraId="140AE495" w14:textId="77777777" w:rsidR="00713915" w:rsidRPr="00B26823" w:rsidRDefault="00713915" w:rsidP="00713915">
      <w:r w:rsidRPr="00667311">
        <w:t>Gebruik van</w:t>
      </w:r>
      <w:r>
        <w:t xml:space="preserve"> het </w:t>
      </w:r>
      <w:r w:rsidRPr="005C3B25">
        <w:t>element Subtitel</w:t>
      </w:r>
      <w:r>
        <w:t xml:space="preserve">, het vierde </w:t>
      </w:r>
      <w:r w:rsidRPr="005C3B25">
        <w:t>(optionele)</w:t>
      </w:r>
      <w:r>
        <w:t xml:space="preserve"> Kop-element dat STOP kent, </w:t>
      </w:r>
      <w:r w:rsidRPr="000D6E75">
        <w:t>is in omgevingsdocumenten met Artikelstructuur niet toegestaan.</w:t>
      </w:r>
    </w:p>
    <w:p w14:paraId="00EFD58A" w14:textId="77777777" w:rsidR="00713915" w:rsidRPr="000E40D3" w:rsidRDefault="00713915" w:rsidP="00713915">
      <w:pPr>
        <w:spacing w:line="240" w:lineRule="auto"/>
      </w:pPr>
    </w:p>
    <w:p w14:paraId="2063561F" w14:textId="406A01D5" w:rsidR="00030D6F" w:rsidRPr="000E40D3" w:rsidRDefault="00713915" w:rsidP="00713915">
      <w:r>
        <w:lastRenderedPageBreak/>
        <w:t xml:space="preserve">Voor de Kop van </w:t>
      </w:r>
      <w:r w:rsidRPr="000E40D3">
        <w:t xml:space="preserve">de tekstelementen die in </w:t>
      </w:r>
      <w:commentRangeStart w:id="414"/>
      <w:r w:rsidRPr="007B60F8">
        <w:fldChar w:fldCharType="begin"/>
      </w:r>
      <w:r w:rsidRPr="000E40D3">
        <w:rPr>
          <w:noProof/>
        </w:rPr>
        <w:instrText xml:space="preserve"> DOCVARIABLE ID01+ </w:instrText>
      </w:r>
      <w:r w:rsidRPr="007B60F8">
        <w:rPr>
          <w:noProof/>
        </w:rPr>
        <w:fldChar w:fldCharType="separate"/>
      </w:r>
      <w:r w:rsidR="002D10A5">
        <w:rPr>
          <w:noProof/>
        </w:rPr>
        <w:t>de basistekst</w:t>
      </w:r>
      <w:r w:rsidRPr="007B60F8">
        <w:fldChar w:fldCharType="end"/>
      </w:r>
      <w:commentRangeEnd w:id="414"/>
      <w:r w:rsidR="0049541D">
        <w:rPr>
          <w:rStyle w:val="Verwijzingopmerking"/>
        </w:rPr>
        <w:commentReference w:id="414"/>
      </w:r>
      <w:r w:rsidRPr="00B26823">
        <w:t xml:space="preserve"> zijn toegestaan</w:t>
      </w:r>
      <w:r>
        <w:t>,</w:t>
      </w:r>
      <w:r w:rsidRPr="00B26823">
        <w:t xml:space="preserve"> gelden de onderstaande regels, waarbij geldt dat alle </w:t>
      </w:r>
      <w:r>
        <w:t>Kopelementen</w:t>
      </w:r>
      <w:r w:rsidRPr="00B26823">
        <w:t xml:space="preserve"> verplicht zijn, tenzij expliciet anders is vermeld.</w:t>
      </w:r>
    </w:p>
    <w:p w14:paraId="22A6E76F" w14:textId="1DEB9F6E" w:rsidR="00713915" w:rsidRPr="000E40D3" w:rsidRDefault="00713915" w:rsidP="00713915">
      <w:pPr>
        <w:spacing w:line="240" w:lineRule="auto"/>
      </w:pPr>
    </w:p>
    <w:p w14:paraId="780948B4" w14:textId="77777777" w:rsidR="00713915" w:rsidRPr="000E40D3" w:rsidRDefault="00713915" w:rsidP="00713915">
      <w:pPr>
        <w:pStyle w:val="Opsommingtekens1"/>
        <w:keepNext/>
        <w:rPr>
          <w:rFonts w:eastAsia="Verdana"/>
        </w:rPr>
      </w:pPr>
      <w:r w:rsidRPr="000E40D3">
        <w:t>Hoofdstuk:</w:t>
      </w:r>
    </w:p>
    <w:p w14:paraId="17370C81" w14:textId="77777777" w:rsidR="00713915" w:rsidRPr="000E40D3" w:rsidRDefault="00713915" w:rsidP="00713915">
      <w:pPr>
        <w:pStyle w:val="Opsommingtekens2"/>
        <w:rPr>
          <w:rFonts w:eastAsia="Verdana" w:cs="Verdana"/>
        </w:rPr>
      </w:pPr>
      <w:r w:rsidRPr="000E40D3">
        <w:t>Label: Hoofdstuk</w:t>
      </w:r>
    </w:p>
    <w:p w14:paraId="35E76A56" w14:textId="77777777" w:rsidR="00713915" w:rsidRPr="000E40D3" w:rsidRDefault="00713915" w:rsidP="00713915">
      <w:pPr>
        <w:pStyle w:val="Opsommingtekens2"/>
        <w:rPr>
          <w:rFonts w:eastAsia="Verdana" w:cs="Verdana"/>
        </w:rPr>
      </w:pPr>
      <w:r w:rsidRPr="000E40D3">
        <w:t>Nummer: Hoofdstukken worden oplopend genummerd in Arabische cijfers. Achter het cijfer mag een letter worden toegevoegd. Tussen cijfer en letter en achter het laatste karakter komt geen punt.</w:t>
      </w:r>
    </w:p>
    <w:p w14:paraId="09E724EF" w14:textId="77777777" w:rsidR="00713915" w:rsidRPr="000E40D3" w:rsidRDefault="00713915" w:rsidP="00713915">
      <w:pPr>
        <w:pStyle w:val="Opsommingtekens2"/>
        <w:rPr>
          <w:rFonts w:eastAsia="Verdana" w:cs="Verdana"/>
        </w:rPr>
      </w:pPr>
      <w:commentRangeStart w:id="415"/>
      <w:r w:rsidRPr="000E40D3">
        <w:rPr>
          <w:rFonts w:eastAsia="Verdana"/>
        </w:rPr>
        <w:t>Opschrift:</w:t>
      </w:r>
    </w:p>
    <w:p w14:paraId="0380A771" w14:textId="77777777" w:rsidR="00713915" w:rsidRPr="00B26823" w:rsidRDefault="00713915" w:rsidP="00713915">
      <w:pPr>
        <w:pStyle w:val="Opsommingtekens3"/>
        <w:rPr>
          <w:rFonts w:eastAsia="Verdana" w:cs="Verdana"/>
        </w:rPr>
      </w:pPr>
      <w:r w:rsidRPr="000E40D3">
        <w:rPr>
          <w:rFonts w:eastAsia="Verdana"/>
        </w:rPr>
        <w:t>Hoofdstuk 1 heeft het Opschrift Algemene bepalingen</w:t>
      </w:r>
      <w:r w:rsidRPr="00B26823">
        <w:rPr>
          <w:rStyle w:val="Eindnootmarkering"/>
          <w:rFonts w:eastAsia="Verdana"/>
        </w:rPr>
        <w:endnoteReference w:id="3"/>
      </w:r>
    </w:p>
    <w:p w14:paraId="79A43984" w14:textId="2AE6C02E" w:rsidR="00713915" w:rsidRPr="000E40D3" w:rsidRDefault="00713915" w:rsidP="00713915">
      <w:pPr>
        <w:pStyle w:val="Opsommingtekens3"/>
        <w:rPr>
          <w:rFonts w:eastAsia="Verdana" w:cs="Verdana"/>
        </w:rPr>
      </w:pPr>
      <w:r w:rsidRPr="000E40D3">
        <w:rPr>
          <w:rFonts w:eastAsia="Verdana"/>
        </w:rPr>
        <w:t>Het bevoegd gezag is vrij in de keuze van het Opschrift van de overige hoofdstukken.</w:t>
      </w:r>
      <w:commentRangeEnd w:id="415"/>
      <w:r w:rsidR="00C45274">
        <w:rPr>
          <w:rStyle w:val="Verwijzingopmerking"/>
        </w:rPr>
        <w:commentReference w:id="415"/>
      </w:r>
    </w:p>
    <w:p w14:paraId="2C3F883F" w14:textId="77777777" w:rsidR="00713915" w:rsidRPr="000E40D3" w:rsidRDefault="00713915" w:rsidP="00713915">
      <w:pPr>
        <w:pStyle w:val="Opsommingtekens1"/>
        <w:keepNext/>
        <w:rPr>
          <w:rFonts w:eastAsia="Verdana" w:cs="Verdana"/>
        </w:rPr>
      </w:pPr>
      <w:r w:rsidRPr="000E40D3">
        <w:rPr>
          <w:rFonts w:eastAsia="Verdana"/>
        </w:rPr>
        <w:t>Titel:</w:t>
      </w:r>
    </w:p>
    <w:p w14:paraId="1C5AA624" w14:textId="77777777" w:rsidR="00713915" w:rsidRPr="000E40D3" w:rsidRDefault="00713915" w:rsidP="00713915">
      <w:pPr>
        <w:pStyle w:val="Opsommingtekens2"/>
        <w:rPr>
          <w:rFonts w:eastAsia="Verdana"/>
        </w:rPr>
      </w:pPr>
      <w:r w:rsidRPr="000E40D3">
        <w:t>Label: Titel</w:t>
      </w:r>
    </w:p>
    <w:p w14:paraId="5CA470F8" w14:textId="77777777" w:rsidR="00713915" w:rsidRPr="000E40D3" w:rsidRDefault="00713915" w:rsidP="00713915">
      <w:pPr>
        <w:pStyle w:val="Opsommingtekens2"/>
        <w:rPr>
          <w:rFonts w:eastAsia="Verdana"/>
        </w:rPr>
      </w:pPr>
      <w:r w:rsidRPr="000E40D3">
        <w:t>Nummer: De nummering van Titels begint met het volledige nummer van het Hoofdstuk waarin de Titel voorkomt, waar nodig inclusief de aan het cijfer toegevoegde letter, gevolgd door een punt, daarna oplopende nummering van de Titels in Arabische cijfers. Achter het laatste cijfer mag een letter worden toegevoegd. Tussen cijfer en letter en achter het laatste karakter komt geen punt.</w:t>
      </w:r>
    </w:p>
    <w:p w14:paraId="2B8EB548"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CCD672C" w14:textId="77777777" w:rsidR="00713915" w:rsidRPr="000E40D3" w:rsidRDefault="00713915" w:rsidP="00713915">
      <w:pPr>
        <w:pStyle w:val="Opsommingtekens1"/>
        <w:keepNext/>
        <w:rPr>
          <w:rFonts w:eastAsia="Verdana" w:cs="Verdana"/>
        </w:rPr>
      </w:pPr>
      <w:r w:rsidRPr="000E40D3">
        <w:t>Afdeling:</w:t>
      </w:r>
    </w:p>
    <w:p w14:paraId="0EFBB890" w14:textId="77777777" w:rsidR="00713915" w:rsidRPr="000E40D3" w:rsidRDefault="00713915" w:rsidP="00713915">
      <w:pPr>
        <w:pStyle w:val="Opsommingtekens2"/>
        <w:rPr>
          <w:rFonts w:eastAsia="Verdana"/>
        </w:rPr>
      </w:pPr>
      <w:r w:rsidRPr="000E40D3">
        <w:t>Label: Afdeling</w:t>
      </w:r>
    </w:p>
    <w:p w14:paraId="69E41AEA" w14:textId="77777777" w:rsidR="00713915" w:rsidRPr="000E40D3" w:rsidRDefault="00713915" w:rsidP="00713915">
      <w:pPr>
        <w:pStyle w:val="Opsommingtekens2"/>
        <w:rPr>
          <w:rFonts w:eastAsia="Verdana"/>
        </w:rPr>
      </w:pPr>
      <w:r w:rsidRPr="000E40D3">
        <w:t>Nummer:</w:t>
      </w:r>
    </w:p>
    <w:p w14:paraId="6EE98275" w14:textId="77777777" w:rsidR="00713915" w:rsidRPr="000E40D3" w:rsidRDefault="00713915" w:rsidP="00713915">
      <w:pPr>
        <w:pStyle w:val="Opsommingtekens3"/>
        <w:rPr>
          <w:rFonts w:eastAsia="Verdana" w:cs="Verdana"/>
        </w:rPr>
      </w:pPr>
      <w:r w:rsidRPr="000E40D3">
        <w:t>In het geval dat tussen Hoofdstuk en Afdeling Titel voorkomt: De nummering van Afdelingen begint met het volledige samengestelde nummer van de Titel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0F3EC196" w14:textId="77777777" w:rsidR="00713915" w:rsidRPr="000E40D3" w:rsidRDefault="00713915" w:rsidP="00713915">
      <w:pPr>
        <w:pStyle w:val="Opsommingtekens3"/>
        <w:rPr>
          <w:rFonts w:eastAsia="Verdana" w:cs="Verdana"/>
        </w:rPr>
      </w:pPr>
      <w:r w:rsidRPr="000E40D3">
        <w:t>In het geval dat tussen Hoofdstuk en Afdeling geen Titel voorkomt: De nummering van Afdelingen begint met het volledige nummer van het Hoofdstuk waarin de Afdeling voorkomt, waar nodig inclusief de toegevoegde letter, gevolgd door een punt, daarna oplopende nummering van de Afdelingen in Arabische cijfers. Achter het laatste cijfer mag een letter worden toegevoegd. Tussen cijfer en letter en achter het laatste karakter komt geen punt.</w:t>
      </w:r>
    </w:p>
    <w:p w14:paraId="75954D5D" w14:textId="77777777" w:rsidR="00713915" w:rsidRPr="000E40D3" w:rsidRDefault="00713915" w:rsidP="00713915">
      <w:pPr>
        <w:pStyle w:val="Opsommingtekens2"/>
        <w:rPr>
          <w:rFonts w:eastAsia="Verdana" w:cs="Verdana"/>
        </w:rPr>
      </w:pPr>
      <w:r w:rsidRPr="000E40D3">
        <w:rPr>
          <w:rFonts w:eastAsia="Verdana"/>
        </w:rPr>
        <w:t>Opschrift: Door het bevoegd gezag zelf te kiezen.</w:t>
      </w:r>
    </w:p>
    <w:p w14:paraId="7BC5D9A0" w14:textId="77777777" w:rsidR="00713915" w:rsidRPr="000E40D3" w:rsidRDefault="00713915" w:rsidP="00713915">
      <w:pPr>
        <w:pStyle w:val="Opsommingtekens1"/>
        <w:keepNext/>
        <w:rPr>
          <w:rFonts w:eastAsia="Verdana" w:cs="Verdana"/>
        </w:rPr>
      </w:pPr>
      <w:r w:rsidRPr="000E40D3">
        <w:rPr>
          <w:rFonts w:eastAsia="Verdana"/>
        </w:rPr>
        <w:t>Paragraaf:</w:t>
      </w:r>
    </w:p>
    <w:p w14:paraId="703ABE3E" w14:textId="77777777" w:rsidR="00713915" w:rsidRPr="000E40D3" w:rsidRDefault="00713915" w:rsidP="00713915">
      <w:pPr>
        <w:pStyle w:val="Opsommingtekens2"/>
        <w:rPr>
          <w:rFonts w:eastAsia="Verdana"/>
        </w:rPr>
      </w:pPr>
      <w:r w:rsidRPr="000E40D3">
        <w:t>Label: Paragraaf; in plaats daarvan kan het paragraafteken (§) gebruikt worden</w:t>
      </w:r>
    </w:p>
    <w:p w14:paraId="18A138C0" w14:textId="77777777" w:rsidR="00713915" w:rsidRPr="000E40D3" w:rsidRDefault="00713915" w:rsidP="00713915">
      <w:pPr>
        <w:pStyle w:val="Opsommingtekens2"/>
        <w:rPr>
          <w:rFonts w:eastAsia="Verdana"/>
        </w:rPr>
      </w:pPr>
      <w:r w:rsidRPr="000E40D3">
        <w:t>Nummer: De nummering van Paragrafen begint met het volledige samengestelde nummer van de Afdeling waarin de Paragraaf voorkomt, waar nodig inclusief de toegevoegde letter, gevolgd door een punt, daarna oplopende nummering van de Paragrafen in Arabische cijfers. Achter het laatste cijfer mag een letter worden toegevoegd. Tussen cijfer en letter en achter het laatste karakter komt geen punt.</w:t>
      </w:r>
    </w:p>
    <w:p w14:paraId="7C0AEAB3"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9DAC3C5" w14:textId="77777777" w:rsidR="00713915" w:rsidRPr="000E40D3" w:rsidRDefault="00713915" w:rsidP="00713915">
      <w:pPr>
        <w:pStyle w:val="Opsommingtekens1"/>
        <w:keepNext/>
        <w:rPr>
          <w:rFonts w:eastAsia="Verdana"/>
        </w:rPr>
      </w:pPr>
      <w:r w:rsidRPr="000E40D3">
        <w:rPr>
          <w:rFonts w:eastAsia="Verdana"/>
        </w:rPr>
        <w:t>Subparagraaf:</w:t>
      </w:r>
    </w:p>
    <w:p w14:paraId="68954863" w14:textId="77777777" w:rsidR="00713915" w:rsidRPr="000E40D3" w:rsidRDefault="00713915" w:rsidP="00713915">
      <w:pPr>
        <w:pStyle w:val="Opsommingtekens2"/>
        <w:rPr>
          <w:rFonts w:eastAsia="Verdana"/>
        </w:rPr>
      </w:pPr>
      <w:r w:rsidRPr="000E40D3">
        <w:t>Label: Subparagraaf; in plaats daarvan kan het paragraafteken (§) gebruikt worden</w:t>
      </w:r>
    </w:p>
    <w:p w14:paraId="4206E66A" w14:textId="77777777" w:rsidR="00713915" w:rsidRPr="000E40D3" w:rsidRDefault="00713915" w:rsidP="00713915">
      <w:pPr>
        <w:pStyle w:val="Opsommingtekens2"/>
        <w:rPr>
          <w:rFonts w:eastAsia="Verdana"/>
        </w:rPr>
      </w:pPr>
      <w:r w:rsidRPr="000E40D3">
        <w:t xml:space="preserve">Nummer: De nummering van Subparagrafen begint met het volledige samengestelde nummer van de Paragraaf waarin de Subparagraaf voorkomt, waar nodig inclusief de toegevoegde letter, gevolgd door een punt, daarna oplopende nummering van de </w:t>
      </w:r>
      <w:r w:rsidRPr="000E40D3">
        <w:lastRenderedPageBreak/>
        <w:t>Subparagrafen in Arabische cijfers. Achter het laatste cijfer mag een letter worden toegevoegd. Tussen cijfer en letter en achter het laatste karakter komt geen punt.</w:t>
      </w:r>
    </w:p>
    <w:p w14:paraId="1DC2524B"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42DBBC4C" w14:textId="77777777" w:rsidR="00713915" w:rsidRPr="000E40D3" w:rsidRDefault="00713915" w:rsidP="00713915">
      <w:pPr>
        <w:pStyle w:val="Opsommingtekens1"/>
        <w:keepNext/>
        <w:rPr>
          <w:rFonts w:eastAsia="Verdana"/>
        </w:rPr>
      </w:pPr>
      <w:r w:rsidRPr="000E40D3">
        <w:rPr>
          <w:rFonts w:eastAsia="Verdana"/>
        </w:rPr>
        <w:t>Subsubparagraaf:</w:t>
      </w:r>
    </w:p>
    <w:p w14:paraId="02D37A2B" w14:textId="77777777" w:rsidR="00713915" w:rsidRPr="000E40D3" w:rsidRDefault="00713915" w:rsidP="00713915">
      <w:pPr>
        <w:pStyle w:val="Opsommingtekens2"/>
        <w:rPr>
          <w:rFonts w:eastAsia="Verdana"/>
        </w:rPr>
      </w:pPr>
      <w:r w:rsidRPr="000E40D3">
        <w:t>Label: Subsubparagraaf; in plaats daarvan kan het paragraafteken (§) gebruikt worden</w:t>
      </w:r>
    </w:p>
    <w:p w14:paraId="06026CD6" w14:textId="77777777" w:rsidR="00713915" w:rsidRPr="000E40D3" w:rsidRDefault="00713915" w:rsidP="00713915">
      <w:pPr>
        <w:pStyle w:val="Opsommingtekens2"/>
        <w:rPr>
          <w:rFonts w:eastAsia="Verdana"/>
        </w:rPr>
      </w:pPr>
      <w:r w:rsidRPr="000E40D3">
        <w:t>Nummer: De nummering van Subsubparagrafen begint met het volledige samengestelde nummer van de Subparagraaf waarin de Subsubparagraaf voorkomt, waar nodig inclusief de toegevoegde letter, gevolgd door een punt, daarna oplopende nummering van de Subsubparagrafen in Arabische cijfers. Achter het laatste cijfer mag een letter worden toegevoegd. Tussen cijfer en letter en achter het laatste karakter komt geen punt.</w:t>
      </w:r>
    </w:p>
    <w:p w14:paraId="2615FD7A"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34A9F07A" w14:textId="77777777" w:rsidR="00713915" w:rsidRPr="000E40D3" w:rsidRDefault="00713915" w:rsidP="00713915">
      <w:pPr>
        <w:pStyle w:val="Opsommingtekens1"/>
        <w:keepNext/>
        <w:rPr>
          <w:rFonts w:eastAsia="Verdana" w:cs="Verdana"/>
        </w:rPr>
      </w:pPr>
      <w:r w:rsidRPr="000E40D3">
        <w:rPr>
          <w:rFonts w:eastAsia="Verdana"/>
        </w:rPr>
        <w:t>Artikel:</w:t>
      </w:r>
    </w:p>
    <w:p w14:paraId="767B47A1" w14:textId="77777777" w:rsidR="00713915" w:rsidRPr="000E40D3" w:rsidRDefault="00713915" w:rsidP="00713915">
      <w:pPr>
        <w:pStyle w:val="Opsommingtekens2"/>
        <w:rPr>
          <w:rFonts w:eastAsia="Verdana"/>
        </w:rPr>
      </w:pPr>
      <w:r w:rsidRPr="000E40D3">
        <w:t>Label: Artikel</w:t>
      </w:r>
    </w:p>
    <w:p w14:paraId="7277E2BC" w14:textId="77777777" w:rsidR="00713915" w:rsidRPr="000E40D3" w:rsidRDefault="00713915" w:rsidP="00713915">
      <w:pPr>
        <w:pStyle w:val="Opsommingtekens2"/>
        <w:rPr>
          <w:rFonts w:eastAsia="Verdana"/>
        </w:rPr>
      </w:pPr>
      <w:r w:rsidRPr="000E40D3">
        <w:t>Nummer: De nummering van Artikelen begint met het volledige nummer van het Hoofdstuk waarin het Artikel voorkomt, waar nodig inclusief de toegevoegde letter, gevolgd door een punt, daarna oplopende nummering van de Artikelen in Arabische cijfers</w:t>
      </w:r>
      <w:r w:rsidRPr="000E40D3">
        <w:rPr>
          <w:rFonts w:eastAsia="Verdana"/>
        </w:rPr>
        <w:t xml:space="preserve">. </w:t>
      </w:r>
      <w:r w:rsidRPr="000E40D3">
        <w:t>Achter het laatste cijfer mag een letter worden toegevoegd. Tussen cijfer en letter en achter het laatste karakter komt geen punt</w:t>
      </w:r>
      <w:r w:rsidRPr="000E40D3">
        <w:rPr>
          <w:rFonts w:eastAsia="Verdana"/>
        </w:rPr>
        <w:t>.</w:t>
      </w:r>
      <w:r w:rsidRPr="000E40D3">
        <w:t xml:space="preserve"> NB: De nummering van Artikel wordt dus alleen bepaald door de plaats van het Artikel in het Hoofdstuk en niet door de positie van het Artikel in Titel, Afdeling</w:t>
      </w:r>
      <w:r w:rsidRPr="000E40D3">
        <w:rPr>
          <w:rFonts w:eastAsia="Verdana"/>
        </w:rPr>
        <w:t xml:space="preserve">, </w:t>
      </w:r>
      <w:r w:rsidRPr="000E40D3">
        <w:t>Paragraaf, Subparagraaf of Subsubparagraaf.</w:t>
      </w:r>
    </w:p>
    <w:p w14:paraId="7C423676" w14:textId="77777777" w:rsidR="00713915" w:rsidRPr="000E40D3" w:rsidRDefault="00713915" w:rsidP="00713915">
      <w:pPr>
        <w:pStyle w:val="Opsommingtekens2"/>
        <w:rPr>
          <w:rFonts w:eastAsia="Verdana"/>
        </w:rPr>
      </w:pPr>
      <w:r w:rsidRPr="000E40D3">
        <w:rPr>
          <w:rFonts w:eastAsia="Verdana"/>
        </w:rPr>
        <w:t>Opschrift: Door het bevoegd gezag zelf te kiezen.</w:t>
      </w:r>
    </w:p>
    <w:p w14:paraId="133049ED" w14:textId="77777777" w:rsidR="00713915" w:rsidRPr="000E40D3" w:rsidRDefault="00713915" w:rsidP="00713915">
      <w:pPr>
        <w:pStyle w:val="Opsommingtekens1"/>
        <w:keepNext/>
        <w:rPr>
          <w:rFonts w:eastAsia="Verdana" w:cs="Verdana"/>
        </w:rPr>
      </w:pPr>
      <w:r w:rsidRPr="000E40D3">
        <w:rPr>
          <w:rFonts w:eastAsia="Verdana"/>
        </w:rPr>
        <w:t>Lid:</w:t>
      </w:r>
    </w:p>
    <w:p w14:paraId="3E90C2B8" w14:textId="77777777" w:rsidR="00713915" w:rsidRPr="000E40D3" w:rsidRDefault="00713915" w:rsidP="00713915">
      <w:pPr>
        <w:pStyle w:val="Opsommingtekens2"/>
        <w:rPr>
          <w:rFonts w:eastAsia="Verdana"/>
        </w:rPr>
      </w:pPr>
      <w:r w:rsidRPr="000E40D3">
        <w:t>Label: n.v.t., Lid heeft geen Label</w:t>
      </w:r>
    </w:p>
    <w:p w14:paraId="528ADA78" w14:textId="77777777" w:rsidR="00713915" w:rsidRPr="000E40D3" w:rsidRDefault="00713915" w:rsidP="00713915">
      <w:pPr>
        <w:pStyle w:val="Opsommingtekens2"/>
        <w:rPr>
          <w:rFonts w:eastAsia="Verdana"/>
        </w:rPr>
      </w:pPr>
      <w:r w:rsidRPr="000E40D3">
        <w:t xml:space="preserve">Nummer: Leden worden per artikel oplopend genummerd in Arabische cijfers, waarbij het eerste lid van ieder artikel het nummer 1 krijgt. Achter het laatste cijfer mag een letter worden toegevoegd. Tussen cijfer en letter komt geen punt. </w:t>
      </w:r>
      <w:r w:rsidRPr="00B26823">
        <w:t xml:space="preserve">Achter het </w:t>
      </w:r>
      <w:r w:rsidRPr="007B60F8">
        <w:t>laatste k</w:t>
      </w:r>
      <w:r w:rsidRPr="000E40D3">
        <w:t>arakter komt een punt.</w:t>
      </w:r>
    </w:p>
    <w:p w14:paraId="4654E0AC" w14:textId="76F3A8AF" w:rsidR="00030D6F" w:rsidRPr="000E40D3" w:rsidRDefault="00713915" w:rsidP="00713915">
      <w:pPr>
        <w:pStyle w:val="Opsommingtekens2"/>
      </w:pPr>
      <w:r w:rsidRPr="00954C95">
        <w:rPr>
          <w:rFonts w:eastAsia="Verdana"/>
        </w:rPr>
        <w:t>Opschrift: n.v.t., Lid heeft geen Opschrift</w:t>
      </w:r>
    </w:p>
    <w:p w14:paraId="01EE731A" w14:textId="413C0904" w:rsidR="00713915" w:rsidRPr="007B60F8" w:rsidRDefault="00713915" w:rsidP="00713915">
      <w:pPr>
        <w:pStyle w:val="Kop6"/>
      </w:pPr>
      <w:r w:rsidRPr="00B26823">
        <w:t>Lijsten</w:t>
      </w:r>
    </w:p>
    <w:p w14:paraId="33C263F8" w14:textId="77777777" w:rsidR="00713915" w:rsidRPr="000E40D3" w:rsidRDefault="00713915" w:rsidP="00713915">
      <w:pPr>
        <w:rPr>
          <w:rFonts w:cs="Verdana"/>
        </w:rPr>
      </w:pPr>
      <w:r w:rsidRPr="000E40D3">
        <w:t>Voor Lijsten gelden de volgende regels:</w:t>
      </w:r>
    </w:p>
    <w:p w14:paraId="4381EB6D" w14:textId="77777777" w:rsidR="00713915" w:rsidRPr="000E40D3" w:rsidRDefault="00713915" w:rsidP="00713915">
      <w:pPr>
        <w:pStyle w:val="Opsommingtekens1"/>
        <w:rPr>
          <w:rFonts w:eastAsia="Verdana" w:cs="Verdana"/>
        </w:rPr>
      </w:pPr>
      <w:r w:rsidRPr="000E40D3">
        <w:t>Lijsten mogen voorkomen onder Artikel en Lid.</w:t>
      </w:r>
    </w:p>
    <w:p w14:paraId="6A318644" w14:textId="77777777" w:rsidR="00713915" w:rsidRPr="000E40D3" w:rsidRDefault="00713915" w:rsidP="00713915">
      <w:pPr>
        <w:pStyle w:val="Opsommingtekens1"/>
        <w:rPr>
          <w:rFonts w:cs="Verdana"/>
        </w:rPr>
      </w:pPr>
      <w:r w:rsidRPr="000E40D3">
        <w:t>Een Lijst wordt altijd voorafgegaan door een inleidende tekst, oftewel de aanhef. Voor de aanhef moet verplicht gebruik gemaakt worden van het element Alinea uit de STOP-elementen voor Inhoud.</w:t>
      </w:r>
    </w:p>
    <w:p w14:paraId="08F8DE76" w14:textId="77777777" w:rsidR="00713915" w:rsidRPr="000E40D3" w:rsidRDefault="00713915" w:rsidP="00713915">
      <w:pPr>
        <w:pStyle w:val="Opsommingtekens1"/>
        <w:rPr>
          <w:rFonts w:eastAsia="Verdana" w:cs="Verdana"/>
        </w:rPr>
      </w:pPr>
      <w:r w:rsidRPr="000E40D3">
        <w:t>Lijsten mogen in ten hoogste drie niveaus gebruikt worden.</w:t>
      </w:r>
    </w:p>
    <w:p w14:paraId="4E7AFCBA" w14:textId="6B92E57A" w:rsidR="00713915" w:rsidRPr="000E40D3" w:rsidRDefault="00713915" w:rsidP="00713915">
      <w:pPr>
        <w:pStyle w:val="Opsommingtekens1"/>
      </w:pPr>
      <w:r w:rsidRPr="000E40D3">
        <w:t>De onderdelen van de Lijst op het eerste niveau worden aangegeven met letters, op het tweede niveau met Arabische cijfers en op het derde niveau met Romeinse cijfers.</w:t>
      </w:r>
      <w:r w:rsidR="003F01A8">
        <w:t xml:space="preserve"> </w:t>
      </w:r>
      <w:r w:rsidR="0030059D">
        <w:br/>
      </w:r>
      <w:r w:rsidR="009E1B18">
        <w:t xml:space="preserve">Voor deze lijsten </w:t>
      </w:r>
      <w:r w:rsidR="00C84F5D">
        <w:t>moet</w:t>
      </w:r>
      <w:r w:rsidR="00FF347E">
        <w:t xml:space="preserve"> gebruik gemaakt </w:t>
      </w:r>
      <w:r w:rsidR="00C84F5D">
        <w:t xml:space="preserve">worden </w:t>
      </w:r>
      <w:r w:rsidR="00FF347E">
        <w:t xml:space="preserve">van het </w:t>
      </w:r>
      <w:r w:rsidR="00B018C1">
        <w:t>STOP-element Lijst van het type</w:t>
      </w:r>
      <w:r w:rsidR="007F0D02">
        <w:t xml:space="preserve"> expliciet</w:t>
      </w:r>
      <w:r w:rsidR="000E28C0">
        <w:t>:</w:t>
      </w:r>
      <w:r w:rsidR="007F0D02">
        <w:t xml:space="preserve"> de opsommingstekens </w:t>
      </w:r>
      <w:r w:rsidR="00611AE7" w:rsidRPr="00611AE7">
        <w:t xml:space="preserve">worden </w:t>
      </w:r>
      <w:r w:rsidR="007F0D02">
        <w:t>expliciet meegeleverd.</w:t>
      </w:r>
    </w:p>
    <w:p w14:paraId="5F3E5DAF" w14:textId="77777777" w:rsidR="00713915" w:rsidRPr="000E40D3" w:rsidRDefault="00713915" w:rsidP="00713915">
      <w:pPr>
        <w:pStyle w:val="Opsommingtekens1"/>
      </w:pPr>
      <w:r w:rsidRPr="000E40D3">
        <w:t>Het aantal Lijstitems per niveau is onbeperkt.</w:t>
      </w:r>
    </w:p>
    <w:p w14:paraId="769CF4E9" w14:textId="77777777" w:rsidR="00713915" w:rsidRPr="000E40D3" w:rsidRDefault="00713915" w:rsidP="00713915">
      <w:pPr>
        <w:pStyle w:val="Opsommingtekens1"/>
      </w:pPr>
      <w:r w:rsidRPr="000E40D3">
        <w:t>Een Lijst heeft geen opschrift.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