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717" w:name="_Ref_76a4dd22e72d8cf5a78d9c6aa6c103d1_1"/>
      <w:r w:rsidRPr="007F28B9">
        <w:t>Toelichting op de toepassing</w:t>
      </w:r>
      <w:bookmarkEnd w:id="717"/>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565925">
      <w:pPr>
        <w:pStyle w:val="Opsommingnummers1"/>
        <w:numPr>
          <w:ilvl w:val="0"/>
          <w:numId w:val="49"/>
        </w:numPr>
      </w:pPr>
      <w:r>
        <w:t xml:space="preserve">het </w:t>
      </w:r>
      <w:r w:rsidRPr="00011B8A">
        <w:t>omgevingsplan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1FEBB456" w14:textId="5DDF97D1" w:rsidR="00C235A5"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_Ref_022b964e76ee503829c6b6ea0e1f15de_1 \n \h </w:instrText>
      </w:r>
      <w:r w:rsidR="002E5266" w:rsidRPr="00863F41">
        <w:rPr>
          <w:rStyle w:val="Verwijzing"/>
        </w:rPr>
      </w:r>
      <w:r w:rsidR="002E5266" w:rsidRPr="00863F41">
        <w:rPr>
          <w:rStyle w:val="Verwijzing"/>
        </w:rPr>
        <w:fldChar w:fldCharType="separate"/>
      </w:r>
      <w:r w:rsidR="00C235A5">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3071FB18" w:rsidR="00011B8A" w:rsidRDefault="00011B8A" w:rsidP="008F2592"/>
    <w:p w14:paraId="1D663BC4" w14:textId="65D015AC" w:rsidR="00C235A5"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760F7FE1"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 xml:space="preserve">-gebied worden ruimtelijke plannen niet getoond die zonder Pons wel getoond zouden </w:t>
      </w:r>
      <w:r w:rsidR="00797CE6">
        <w:lastRenderedPageBreak/>
        <w:t>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47"/>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16819BA5">
            <wp:extent cx="4867275" cy="2465765"/>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19"/>
                    <a:stretch>
                      <a:fillRect/>
                    </a:stretch>
                  </pic:blipFill>
                  <pic:spPr>
                    <a:xfrm>
                      <a:off x="0" y="0"/>
                      <a:ext cx="4892558" cy="2478573"/>
                    </a:xfrm>
                    <a:prstGeom prst="rect">
                      <a:avLst/>
                    </a:prstGeom>
                  </pic:spPr>
                </pic:pic>
              </a:graphicData>
            </a:graphic>
          </wp:inline>
        </w:drawing>
      </w:r>
    </w:p>
    <w:p w14:paraId="1E3C7144" w14:textId="7535D1E6" w:rsidR="003C72DE" w:rsidRPr="003C72DE" w:rsidRDefault="003C72DE" w:rsidP="00F62B9B">
      <w:pPr>
        <w:pStyle w:val="Figuurbijschrift"/>
      </w:pPr>
      <w:bookmarkStart w:id="719" w:name="_Ref_76a4dd22e72d8cf5a78d9c6aa6c103d1_2"/>
      <w:r>
        <w:t xml:space="preserve">Voorbeeld </w:t>
      </w:r>
      <w:r w:rsidR="00975101">
        <w:t xml:space="preserve">van </w:t>
      </w:r>
      <w:r w:rsidR="00DB5C2D">
        <w:t>besluit-</w:t>
      </w:r>
      <w:r>
        <w:t xml:space="preserve">artikel </w:t>
      </w:r>
      <w:r w:rsidR="00975101">
        <w:t>over vervallen (delen van) bestemmingsplan en Pons</w:t>
      </w:r>
      <w:bookmarkEnd w:id="719"/>
    </w:p>
    <w:p w14:paraId="6BC9446D" w14:textId="0B4E5A6B" w:rsidR="00173114" w:rsidRDefault="00C530BB" w:rsidP="00046669">
      <w:r>
        <w:fldChar w:fldCharType="begin"/>
      </w:r>
      <w:r>
        <w:instrText xml:space="preserve"> REF _Ref_76a4dd22e72d8cf5a78d9c6aa6c103d1_2 \r \h </w:instrText>
      </w:r>
      <w:r>
        <w:fldChar w:fldCharType="separate"/>
      </w:r>
      <w:r w:rsidR="00C235A5">
        <w:t>Figuur 90</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lastRenderedPageBreak/>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1E796FB1"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19"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