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9967" w14:textId="1DE93AF5" w:rsidR="00ED0A54" w:rsidRDefault="00EC1A29" w:rsidP="00EC1A29">
      <w:pPr>
        <w:pStyle w:val="Kop5"/>
      </w:pPr>
      <w:bookmarkStart w:id="1005" w:name="_Ref_265d56e1040d2bc38055e6fd8fda12fe_1"/>
      <w:r>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bookmarkEnd w:id="1005"/>
    </w:p>
    <w:p w14:paraId="32C57166" w14:textId="335AD63E"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98"/>
      </w:r>
      <w:r>
        <w:t>. Van het voornemen moet op de in artikel 12 Bekendmakingswet bepaalde wijze worden kennisgegeven</w:t>
      </w:r>
      <w:r>
        <w:rPr>
          <w:rStyle w:val="Voetnootmarkering"/>
        </w:rPr>
        <w:footnoteReference w:id="199"/>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200"/>
      </w:r>
      <w:r>
        <w:t xml:space="preserve">. Het voornemen </w:t>
      </w:r>
      <w:r w:rsidRPr="00A43A82">
        <w:t xml:space="preserve">vermeldt </w:t>
      </w:r>
      <w:r>
        <w:t>in ieder geval</w:t>
      </w:r>
      <w:r>
        <w:rPr>
          <w:rStyle w:val="Voetnootmarkering"/>
        </w:rPr>
        <w:footnoteReference w:id="201"/>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 xml:space="preserve">zowel op elektronische wijze als op een door </w:t>
      </w:r>
      <w:r w:rsidRPr="006F3AD8">
        <w:lastRenderedPageBreak/>
        <w:t>het bestuursorgaan aan te wijzen locatie</w:t>
      </w:r>
      <w:r>
        <w:t xml:space="preserve"> ter inzage gelegd moeten worden</w:t>
      </w:r>
      <w:r>
        <w:rPr>
          <w:rStyle w:val="Voetnootmarkering"/>
        </w:rPr>
        <w:footnoteReference w:id="202"/>
      </w:r>
      <w:r w:rsidRPr="006F3AD8">
        <w:t>.</w:t>
      </w:r>
      <w:r>
        <w:t xml:space="preserve"> In het geval van terinzagelegging van het voornemen-document moet de kennisgeving in ieder geval vermelden</w:t>
      </w:r>
      <w:r>
        <w:rPr>
          <w:rStyle w:val="Voetnootmarkering"/>
        </w:rPr>
        <w:footnoteReference w:id="203"/>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bookmarkStart w:id="1006" w:name="_Ref_265d56e1040d2bc38055e6fd8fda12fe_2"/>
      <w:r>
        <w:t>A</w:t>
      </w:r>
      <w:r w:rsidR="00320417" w:rsidRPr="00320417">
        <w:t>anlever</w:t>
      </w:r>
      <w:r>
        <w:t>e</w:t>
      </w:r>
      <w:r w:rsidR="00320417" w:rsidRPr="00320417">
        <w:t>n kennisgeving</w:t>
      </w:r>
      <w:bookmarkEnd w:id="1006"/>
    </w:p>
    <w:p w14:paraId="70F64C18" w14:textId="1787967C" w:rsidR="00ED0A54"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_Ref_67ca20c084a5f79a510fac80fd20bba1_6 \n \h </w:instrText>
      </w:r>
      <w:r w:rsidR="001C5841">
        <w:rPr>
          <w:rStyle w:val="Verwijzing"/>
        </w:rPr>
      </w:r>
      <w:r w:rsidR="001C5841">
        <w:rPr>
          <w:rStyle w:val="Verwijzing"/>
        </w:rPr>
        <w:fldChar w:fldCharType="separate"/>
      </w:r>
      <w:r w:rsidR="00D33EA9">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w:t>
      </w:r>
    </w:p>
    <w:p w14:paraId="2D1E96F7" w14:textId="33D2391E"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24009D23" w14:textId="22263E78" w:rsidR="00EC1A29" w:rsidRDefault="00EC1A29" w:rsidP="00EC1A29">
      <w:r>
        <w:t xml:space="preserve">Indien gewenst kan deze kennisgeving worden gecombineerd met de kennisgeving participatie die in paragraaf </w:t>
      </w:r>
      <w:r>
        <w:fldChar w:fldCharType="begin" w:fldLock="1"/>
      </w:r>
      <w:r>
        <w:instrText xml:space="preserve"> REF _Ref_5f9606863d6cbf5422c29c787682471d_1 \n \h </w:instrText>
      </w:r>
      <w:r>
        <w:fldChar w:fldCharType="separate"/>
      </w:r>
      <w:r w:rsidRPr="00DF3BF8">
        <w:rPr>
          <w:rStyle w:val="Verwijzing"/>
        </w:rPr>
        <w:t>10.6.1.2</w:t>
      </w:r>
      <w:r>
        <w:fldChar w:fldCharType="end"/>
      </w:r>
      <w:r>
        <w:t xml:space="preserve"> is beschreven.</w:t>
      </w:r>
    </w:p>
    <w:p w14:paraId="46DEB794" w14:textId="781DD57C" w:rsidR="005B5EAC" w:rsidRDefault="005B5EAC" w:rsidP="00E22362">
      <w:pPr>
        <w:pStyle w:val="Kader"/>
      </w:pPr>
    </w:p>
    <w:p w14:paraId="46991005" w14:textId="77777777" w:rsidR="00EC1A29" w:rsidRDefault="00EC1A29" w:rsidP="00EC1A29">
      <w:pPr>
        <w:pStyle w:val="Kop6"/>
      </w:pPr>
      <w:r>
        <w:t>Kennisgevingmetadata</w:t>
      </w:r>
    </w:p>
    <w:p w14:paraId="2C37E450" w14:textId="47A4BF7B" w:rsidR="00ED0A54"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w:t>
      </w:r>
    </w:p>
    <w:p w14:paraId="10E0C63D" w14:textId="773E9D7C" w:rsidR="00C174C0" w:rsidRDefault="00C174C0" w:rsidP="00C174C0"/>
    <w:p w14:paraId="75709920" w14:textId="1652A083" w:rsidR="00ED0A54"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1CA4F005" w14:textId="7BAF58CF"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 xml:space="preserve">Voor omgevingsdocumenten kunnen deze waarden uit de waardelijst passend zijn: wonen, </w:t>
      </w:r>
      <w:r w:rsidRPr="003A4E26">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2FD48BA3" w14:textId="7AE4785C" w:rsidR="00ED0A54"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07FDC023"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