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CDC1" w14:textId="211DA35F" w:rsidR="00900C6F" w:rsidRDefault="00900C6F" w:rsidP="00900C6F">
      <w:pPr>
        <w:pStyle w:val="Kop3"/>
      </w:pPr>
      <w:bookmarkStart w:id="1124" w:name="_Ref_91d26b6c35093a8aa3642c04c3bc4731_1"/>
      <w:r w:rsidRPr="00627D38">
        <w:t xml:space="preserve">Procedure </w:t>
      </w:r>
      <w:r>
        <w:t xml:space="preserve">reactieve interventie </w:t>
      </w:r>
      <w:r w:rsidRPr="00627D38">
        <w:t>en aan te leveren producten en gegevens</w:t>
      </w:r>
      <w:bookmarkEnd w:id="1124"/>
    </w:p>
    <w:p w14:paraId="54404565" w14:textId="46FB5698" w:rsidR="00900C6F" w:rsidRDefault="00900C6F" w:rsidP="00900C6F">
      <w:r w:rsidRPr="005A6688">
        <w:t xml:space="preserve">In deze paragraaf wordt de procedure beschreven die een </w:t>
      </w:r>
      <w:r>
        <w:t>reactieve interventie</w:t>
      </w:r>
      <w:r w:rsidRPr="005A6688">
        <w:t xml:space="preserve">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0B31D31" w14:textId="2FC162B7" w:rsidR="00900C6F" w:rsidRDefault="007A60C2" w:rsidP="00900C6F">
      <w:pPr>
        <w:pStyle w:val="Figuur"/>
      </w:pPr>
      <w:r>
        <w:rPr>
          <w:noProof/>
        </w:rPr>
        <w:lastRenderedPageBreak/>
        <w:drawing>
          <wp:inline distT="0" distB="0" distL="0" distR="0" wp14:anchorId="28F4E5A4" wp14:editId="275ADB39">
            <wp:extent cx="5400040" cy="2437765"/>
            <wp:effectExtent l="0" t="0" r="0" b="635"/>
            <wp:docPr id="1622559898" name="Afbeelding 1622559898" descr="Afbeelding met diagram,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59898" name="Afbeelding 2" descr="Afbeelding met diagram, tekst&#10;&#10;Automatisch gegenereerde beschrijving"/>
                    <pic:cNvPicPr/>
                  </pic:nvPicPr>
                  <pic:blipFill>
                    <a:blip r:embed="rId169"/>
                    <a:stretch>
                      <a:fillRect/>
                    </a:stretch>
                  </pic:blipFill>
                  <pic:spPr>
                    <a:xfrm>
                      <a:off x="0" y="0"/>
                      <a:ext cx="5400040" cy="2437765"/>
                    </a:xfrm>
                    <a:prstGeom prst="rect">
                      <a:avLst/>
                    </a:prstGeom>
                  </pic:spPr>
                </pic:pic>
              </a:graphicData>
            </a:graphic>
          </wp:inline>
        </w:drawing>
      </w:r>
    </w:p>
    <w:p w14:paraId="3273B10D" w14:textId="77777777" w:rsidR="00900C6F" w:rsidRPr="00530C67" w:rsidRDefault="00900C6F" w:rsidP="00900C6F">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9" Type="http://schemas.openxmlformats.org/officeDocument/2006/relationships/image" Target="media/image_53e22e4b27c9c78cc310c8397f9192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