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EADA" w14:textId="77777777" w:rsidR="002B3E25" w:rsidRDefault="002B3E25" w:rsidP="002B3E25">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