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E8EA" w14:textId="77777777" w:rsidR="0050497F" w:rsidRDefault="0050497F" w:rsidP="0050497F">
      <w:pPr>
        <w:pStyle w:val="Kop5"/>
      </w:pPr>
      <w:commentRangeStart w:id="1672"/>
      <w:commentRangeStart w:id="1673"/>
      <w:r>
        <w:t>Terinzageleggen</w:t>
      </w:r>
      <w:r w:rsidRPr="001D53C2">
        <w:t xml:space="preserve"> op </w:t>
      </w:r>
      <w:r>
        <w:t>de zaak</w:t>
      </w:r>
      <w:r w:rsidRPr="001D53C2">
        <w:t xml:space="preserve"> betrekking hebbende stukken</w:t>
      </w:r>
      <w:commentRangeEnd w:id="1672"/>
      <w:r w:rsidR="0087602C">
        <w:rPr>
          <w:rStyle w:val="Verwijzingopmerking"/>
          <w:bCs w:val="0"/>
          <w:i w:val="0"/>
          <w:iCs w:val="0"/>
        </w:rPr>
        <w:commentReference w:id="1672"/>
      </w:r>
      <w:commentRangeEnd w:id="1673"/>
      <w:r w:rsidR="00744F93">
        <w:rPr>
          <w:rStyle w:val="Verwijzingopmerking"/>
          <w:bCs w:val="0"/>
          <w:i w:val="0"/>
          <w:iCs w:val="0"/>
        </w:rPr>
        <w:commentReference w:id="1673"/>
      </w:r>
    </w:p>
    <w:p w14:paraId="6080D4E6" w14:textId="70A2465F" w:rsidR="00C235A5" w:rsidRDefault="0050497F" w:rsidP="0050497F">
      <w:r>
        <w:t xml:space="preserve">Rijk of provincie </w:t>
      </w:r>
      <w:r w:rsidR="004C7C1E" w:rsidRPr="004C7C1E">
        <w:t xml:space="preserve">moet -indien van toepassing- </w:t>
      </w:r>
      <w:r w:rsidRPr="00CB32B2">
        <w:t>de op de zaak betrekking hebbende stukken ter inzage leggen.</w:t>
      </w:r>
    </w:p>
    <w:p w14:paraId="592F40BC" w14:textId="49745DA3" w:rsidR="00510FAA" w:rsidRDefault="00510FAA" w:rsidP="0050497F">
      <w:r w:rsidRPr="009F575E">
        <w:t>NB: Zoals in paragra</w:t>
      </w:r>
      <w:r>
        <w:t>a</w:t>
      </w:r>
      <w:r w:rsidRPr="009F575E">
        <w:t xml:space="preserve">f </w:t>
      </w:r>
      <w:r>
        <w:fldChar w:fldCharType="begin"/>
      </w:r>
      <w:r>
        <w:instrText xml:space="preserve"> REF _Ref_10d93623b5261ae4f872071da088052e_1 \n \h </w:instrText>
      </w:r>
      <w:r>
        <w:fldChar w:fldCharType="separate"/>
      </w:r>
      <w:r w:rsidR="00C235A5">
        <w:t>10.13.3.1</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01594B0B" w14:textId="77777777" w:rsidR="0050497F" w:rsidRDefault="0050497F" w:rsidP="0050497F"/>
    <w:p w14:paraId="59A0A702" w14:textId="77777777" w:rsidR="0050497F" w:rsidRDefault="0050497F" w:rsidP="0050497F">
      <w:pPr>
        <w:pStyle w:val="Kader"/>
      </w:pPr>
      <w:r w:rsidRPr="00B26823">
        <w:rPr>
          <w:noProof/>
        </w:rPr>
        <w:lastRenderedPageBreak/>
        <mc:AlternateContent>
          <mc:Choice Requires="wps">
            <w:drawing>
              <wp:inline distT="0" distB="0" distL="0" distR="0" wp14:anchorId="0333D28B" wp14:editId="7620E321">
                <wp:extent cx="5400040" cy="985631"/>
                <wp:effectExtent l="0" t="0" r="22860" b="22860"/>
                <wp:docPr id="839318258" name="Tekstvak 839318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945E128" w14:textId="77777777" w:rsidR="0050497F" w:rsidRPr="00D80A79" w:rsidRDefault="0050497F" w:rsidP="0050497F">
                            <w:pPr>
                              <w:rPr>
                                <w:b/>
                                <w:bCs/>
                              </w:rPr>
                            </w:pPr>
                            <w:r w:rsidRPr="00D80A79">
                              <w:rPr>
                                <w:b/>
                                <w:bCs/>
                              </w:rPr>
                              <w:t>Toekomstige functionaliteit</w:t>
                            </w:r>
                          </w:p>
                          <w:p w14:paraId="68DB9EF5" w14:textId="77777777" w:rsidR="0050497F" w:rsidRDefault="0050497F" w:rsidP="0050497F">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C6E1EA1" w14:textId="77777777" w:rsidR="0050497F" w:rsidRDefault="0050497F" w:rsidP="0050497F"/>
                          <w:p w14:paraId="3799E978" w14:textId="77777777" w:rsidR="0050497F" w:rsidRPr="006971CB" w:rsidRDefault="0050497F" w:rsidP="0050497F">
                            <w:pPr>
                              <w:rPr>
                                <w:b/>
                                <w:bCs/>
                              </w:rPr>
                            </w:pPr>
                            <w:r w:rsidRPr="006971CB">
                              <w:rPr>
                                <w:b/>
                                <w:bCs/>
                              </w:rPr>
                              <w:t>Workaround</w:t>
                            </w:r>
                          </w:p>
                          <w:p w14:paraId="269E7869" w14:textId="77777777" w:rsidR="0050497F" w:rsidRDefault="0050497F" w:rsidP="0050497F">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287E297D" w14:textId="77777777" w:rsidR="0050497F" w:rsidRDefault="0050497F" w:rsidP="0050497F">
                            <w:pPr>
                              <w:pStyle w:val="Opsommingtekens1"/>
                            </w:pPr>
                            <w:r>
                              <w:t xml:space="preserve">het ontsluit </w:t>
                            </w:r>
                            <w:r w:rsidRPr="00911A9C">
                              <w:t xml:space="preserve">de betreffende stukken op een zelf te bepalen elektronische wijze, bijvoorbeeld via de eigen website, </w:t>
                            </w:r>
                            <w:r>
                              <w:t>of</w:t>
                            </w:r>
                          </w:p>
                          <w:p w14:paraId="0B0A75FB" w14:textId="77777777" w:rsidR="0050497F" w:rsidRDefault="0050497F" w:rsidP="0050497F">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B5CE24C" w14:textId="77777777" w:rsidR="0050497F" w:rsidRDefault="0050497F" w:rsidP="0050497F"/>
                          <w:p w14:paraId="2562355C" w14:textId="66EC3FDD" w:rsidR="0050497F" w:rsidRDefault="0050497F" w:rsidP="0050497F">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D955C5" w:rsidRPr="00D955C5">
                              <w:t xml:space="preserve">in het onderdeel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A5C34B" w14:textId="77777777" w:rsidR="0050497F" w:rsidRPr="0022671B" w:rsidRDefault="0050497F" w:rsidP="0050497F">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333D28B" id="Tekstvak 839318258" o:spid="_x0000_s119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FkMQ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zI5drymcgcgHO1nxFu5bJDgXvjwJByGAg1i0MMjjkoTqqKDxFlN7tff7qM/uIKVsw5D&#10;VnCDLeBM/zDg8Ho4iqiFpIzGXy+guHPL+txiNu2C0OgQC2VlEqN/0EexctS+YhvmMSdMwkhkLng4&#10;iouwH3xsk1TzeXLCFFoR7s3Kyhj6COtz/yqcPdAVQPQDHYdRTD+wtveNL72dbwK4S5RGnPeYHuDH&#10;BCd2DtsWV+RcT17v/4TZ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B04kWQxAgAAWwQAAA4AAAAAAAAAAAAAAAAALgIAAGRy&#10;cy9lMm9Eb2MueG1sUEsBAi0AFAAGAAgAAAAhAC34IWzaAAAABQEAAA8AAAAAAAAAAAAAAAAAiwQA&#10;AGRycy9kb3ducmV2LnhtbFBLBQYAAAAABAAEAPMAAACSBQAAAAA=&#10;" filled="f" strokeweight=".5pt">
                <v:textbox style="mso-fit-shape-to-text:t">
                  <w:txbxContent>
                    <w:p w14:paraId="5945E128" w14:textId="77777777" w:rsidR="0050497F" w:rsidRPr="00D80A79" w:rsidRDefault="0050497F" w:rsidP="0050497F">
                      <w:pPr>
                        <w:rPr>
                          <w:b/>
                          <w:bCs/>
                        </w:rPr>
                      </w:pPr>
                      <w:r w:rsidRPr="00D80A79">
                        <w:rPr>
                          <w:b/>
                          <w:bCs/>
                        </w:rPr>
                        <w:t>Toekomstige functionaliteit</w:t>
                      </w:r>
                    </w:p>
                    <w:p w14:paraId="68DB9EF5" w14:textId="77777777" w:rsidR="0050497F" w:rsidRDefault="0050497F" w:rsidP="0050497F">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C6E1EA1" w14:textId="77777777" w:rsidR="0050497F" w:rsidRDefault="0050497F" w:rsidP="0050497F"/>
                    <w:p w14:paraId="3799E978" w14:textId="77777777" w:rsidR="0050497F" w:rsidRPr="006971CB" w:rsidRDefault="0050497F" w:rsidP="0050497F">
                      <w:pPr>
                        <w:rPr>
                          <w:b/>
                          <w:bCs/>
                        </w:rPr>
                      </w:pPr>
                      <w:r w:rsidRPr="006971CB">
                        <w:rPr>
                          <w:b/>
                          <w:bCs/>
                        </w:rPr>
                        <w:t>Workaround</w:t>
                      </w:r>
                    </w:p>
                    <w:p w14:paraId="269E7869" w14:textId="77777777" w:rsidR="0050497F" w:rsidRDefault="0050497F" w:rsidP="0050497F">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287E297D" w14:textId="77777777" w:rsidR="0050497F" w:rsidRDefault="0050497F" w:rsidP="0050497F">
                      <w:pPr>
                        <w:pStyle w:val="Opsommingtekens1"/>
                      </w:pPr>
                      <w:r>
                        <w:t xml:space="preserve">het ontsluit </w:t>
                      </w:r>
                      <w:r w:rsidRPr="00911A9C">
                        <w:t xml:space="preserve">de betreffende stukken op een zelf te bepalen elektronische wijze, bijvoorbeeld via de eigen website, </w:t>
                      </w:r>
                      <w:r>
                        <w:t>of</w:t>
                      </w:r>
                    </w:p>
                    <w:p w14:paraId="0B0A75FB" w14:textId="77777777" w:rsidR="0050497F" w:rsidRDefault="0050497F" w:rsidP="0050497F">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B5CE24C" w14:textId="77777777" w:rsidR="0050497F" w:rsidRDefault="0050497F" w:rsidP="0050497F"/>
                    <w:p w14:paraId="2562355C" w14:textId="66EC3FDD" w:rsidR="0050497F" w:rsidRDefault="0050497F" w:rsidP="0050497F">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D955C5" w:rsidRPr="00D955C5">
                        <w:t xml:space="preserve">in het onderdeel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A5C34B" w14:textId="77777777" w:rsidR="0050497F" w:rsidRPr="0022671B" w:rsidRDefault="0050497F" w:rsidP="0050497F">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