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3FB5" w14:textId="77777777" w:rsidR="00BE25E5" w:rsidRPr="00F03DD9" w:rsidRDefault="003F4290" w:rsidP="00BE25E5">
      <w:pPr>
        <w:pStyle w:val="Kop5"/>
      </w:pPr>
      <w:bookmarkStart w:id="79" w:name="_Ref_43d74b334ce908ece8cfc16bb24d569e_1"/>
      <w:r w:rsidRPr="00F03DD9">
        <w:lastRenderedPageBreak/>
        <w:t>Norm</w:t>
      </w:r>
      <w:bookmarkEnd w:id="79"/>
    </w:p>
    <w:p w14:paraId="4BE8DC25" w14:textId="77777777" w:rsidR="00BE25E5" w:rsidRPr="00F03DD9" w:rsidRDefault="003F4290" w:rsidP="00BE25E5">
      <w:r w:rsidRPr="00891343">
        <w:t>De (geconsolideerde)</w:t>
      </w:r>
      <w:r w:rsidRPr="00F03DD9">
        <w:t xml:space="preserve"> Regeling van </w:t>
      </w:r>
      <w:r>
        <w:t xml:space="preserve">de instructie </w:t>
      </w:r>
      <w:r w:rsidRPr="00E47D96">
        <w:t xml:space="preserve">is opgebouwd overeenkomstig het model </w:t>
      </w:r>
      <w:r w:rsidRPr="00F03DD9">
        <w:t xml:space="preserve">RegelingVrijetekst. </w:t>
      </w:r>
      <w:r w:rsidRPr="00E47D96">
        <w:t>RegelingVrijetekst</w:t>
      </w:r>
      <w:r>
        <w:t xml:space="preserve"> </w:t>
      </w:r>
      <w:r w:rsidRPr="000C2AB7">
        <w:t xml:space="preserve">bevat </w:t>
      </w:r>
      <w:r w:rsidRPr="00F03DD9">
        <w:t>de volgende elementen:</w:t>
      </w:r>
    </w:p>
    <w:p w14:paraId="642851DC" w14:textId="77777777" w:rsidR="00CB661D" w:rsidRPr="00F03DD9" w:rsidRDefault="00CB661D" w:rsidP="00CB661D">
      <w:pPr>
        <w:pStyle w:val="Opsommingnummers1"/>
        <w:numPr>
          <w:ilvl w:val="0"/>
          <w:numId w:val="40"/>
        </w:numPr>
      </w:pPr>
      <w:r w:rsidRPr="00CB661D">
        <w:rPr>
          <w:b/>
          <w:bCs/>
        </w:rPr>
        <w:t>RegelingOpschrift</w:t>
      </w:r>
      <w:r w:rsidRPr="00F03DD9">
        <w:t xml:space="preserve">: </w:t>
      </w:r>
      <w:r w:rsidRPr="00525423">
        <w:t>STOP-element dat de officiële titel van de Regeling, oftewel het omgevingsdocument, bevat. Verplicht element. Komt 1 keer voor.</w:t>
      </w:r>
    </w:p>
    <w:p w14:paraId="79D955E9" w14:textId="2467F5FF" w:rsidR="00CB661D" w:rsidRPr="00F03DD9" w:rsidRDefault="00CB661D" w:rsidP="00CB661D">
      <w:pPr>
        <w:pStyle w:val="Opsommingnummers1"/>
      </w:pPr>
      <w:r w:rsidRPr="00B719EE">
        <w:rPr>
          <w:b/>
          <w:bCs/>
        </w:rPr>
        <w:t>Lichaam</w:t>
      </w:r>
      <w:r w:rsidRPr="00B719EE">
        <w:t>: STOP-element dat de inhoud, oftewel</w:t>
      </w:r>
      <w:r w:rsidRPr="00F03DD9">
        <w:t xml:space="preserve"> </w:t>
      </w:r>
      <w:r>
        <w:t xml:space="preserve">de </w:t>
      </w:r>
      <w:r w:rsidRPr="00F03DD9">
        <w:t xml:space="preserve">(beleids)teksten van de </w:t>
      </w:r>
      <w:r w:rsidRPr="00291B7B">
        <w:t>(geconsolideerde) Regeling van het omgevingsdocument bevat</w:t>
      </w:r>
      <w:r w:rsidRPr="00F03DD9">
        <w:t>. Verplicht element. Komt 1 keer voor</w:t>
      </w:r>
      <w:r>
        <w:rPr>
          <w:rStyle w:val="Voetnootmarkering"/>
        </w:rPr>
        <w:footnoteReference w:id="10"/>
      </w:r>
      <w:r>
        <w:t xml:space="preserve">. Het Lichaam wordt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E6285B">
        <w:t xml:space="preserve">. Divisie en Divisietekst </w:t>
      </w:r>
      <w:r w:rsidRPr="00947EBF">
        <w:t xml:space="preserve">moeten voldoen aan de specificaties voor de </w:t>
      </w:r>
      <w:r>
        <w:t>Vrijetekst</w:t>
      </w:r>
      <w:r w:rsidRPr="00947EBF">
        <w:t xml:space="preserve">structuur in paragraaf </w:t>
      </w:r>
      <w:r w:rsidR="00713AEC" w:rsidRPr="00DB219A">
        <w:rPr>
          <w:rStyle w:val="Verwijzing"/>
        </w:rPr>
        <w:fldChar w:fldCharType="begin"/>
      </w:r>
      <w:r w:rsidR="00713AEC" w:rsidRPr="00DB219A">
        <w:rPr>
          <w:rStyle w:val="Verwijzing"/>
        </w:rPr>
        <w:instrText xml:space="preserve"> REF _Ref_86020aba69fff3440d03590f9436967b_1 \n \h </w:instrText>
      </w:r>
      <w:r w:rsidR="00713AEC" w:rsidRPr="00DB219A">
        <w:rPr>
          <w:rStyle w:val="Verwijzing"/>
        </w:rPr>
      </w:r>
      <w:r w:rsidR="00713AEC" w:rsidRPr="00DB219A">
        <w:rPr>
          <w:rStyle w:val="Verwijzing"/>
        </w:rPr>
        <w:fldChar w:fldCharType="separate"/>
      </w:r>
      <w:r w:rsidR="00A269C9">
        <w:rPr>
          <w:rStyle w:val="Verwijzing"/>
        </w:rPr>
        <w:t>5.2</w:t>
      </w:r>
      <w:r w:rsidR="00713AEC" w:rsidRPr="00DB219A">
        <w:rPr>
          <w:rStyle w:val="Verwijzing"/>
        </w:rPr>
        <w:fldChar w:fldCharType="end"/>
      </w:r>
    </w:p>
    <w:p w14:paraId="21C1C88D" w14:textId="77777777" w:rsidR="00CB661D" w:rsidRDefault="00CB661D" w:rsidP="00CB661D">
      <w:pPr>
        <w:pStyle w:val="Opsommingnummers1"/>
      </w:pPr>
      <w:r w:rsidRPr="00333656">
        <w:rPr>
          <w:b/>
          <w:bCs/>
        </w:rPr>
        <w:t>Bijlage</w:t>
      </w:r>
      <w:r w:rsidRPr="00F03DD9">
        <w:t xml:space="preserve">: </w:t>
      </w:r>
      <w:r>
        <w:t>STOP-</w:t>
      </w:r>
      <w:r w:rsidRPr="00F03DD9">
        <w:t xml:space="preserve">element dat een bijlage </w:t>
      </w:r>
      <w:r>
        <w:t xml:space="preserve">(in dit geval bij de Regeling) </w:t>
      </w:r>
      <w:r w:rsidRPr="00F03DD9">
        <w:t>bevat</w:t>
      </w:r>
      <w:r>
        <w:t xml:space="preserve">. </w:t>
      </w:r>
      <w:r w:rsidRPr="00F03DD9">
        <w:t xml:space="preserve">Optioneel element. Komt zo vaak voor als gewenst. Een bijlage </w:t>
      </w:r>
      <w:r>
        <w:t>die onderdeel is van de Regeling</w:t>
      </w:r>
      <w:r w:rsidRPr="00F03DD9">
        <w:t xml:space="preserve"> wordt geconsolideerd.</w:t>
      </w:r>
      <w:r>
        <w:br/>
      </w:r>
      <w:r w:rsidRPr="008920F5">
        <w:t>Hoofdregel is dat een bijlage is vormgegeven als onderdeel van de tekst in STOP-XML. In bijzondere gevallen is het toegestaan een bijlage als PDF-bestand aan te leveren.</w:t>
      </w:r>
      <w:r w:rsidRPr="00C64F1B">
        <w:t xml:space="preserve"> Een Bijlage die in STOP-XML wordt opgesteld, bevat de volgende elementen:</w:t>
      </w:r>
    </w:p>
    <w:p w14:paraId="22379B45" w14:textId="77777777" w:rsidR="00CB661D" w:rsidRPr="00E77D8A" w:rsidRDefault="00CB661D" w:rsidP="00CB661D">
      <w:pPr>
        <w:pStyle w:val="Opsommingtekens2"/>
      </w:pPr>
      <w:r w:rsidRPr="0028044C">
        <w:rPr>
          <w:i/>
          <w:iCs/>
        </w:rPr>
        <w:t>Kop</w:t>
      </w:r>
      <w:r w:rsidRPr="006B421A">
        <w:t>:</w:t>
      </w:r>
      <w:r>
        <w:t xml:space="preserve"> </w:t>
      </w:r>
      <w:r w:rsidRPr="006F22AF">
        <w:t>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</w:t>
      </w:r>
      <w:r>
        <w:t>elementen</w:t>
      </w:r>
      <w:r w:rsidRPr="00520BB4">
        <w:t xml:space="preserve"> komt 0 of 1 keer voor.</w:t>
      </w:r>
      <w:r>
        <w:t xml:space="preserve"> </w:t>
      </w:r>
      <w:r w:rsidRPr="00E77D8A">
        <w:t>Optioneel kan het element Subtitel worden toegevoegd.</w:t>
      </w:r>
    </w:p>
    <w:p w14:paraId="4A4C7BEF" w14:textId="77777777" w:rsidR="00CB661D" w:rsidRDefault="00CB661D" w:rsidP="00CB661D">
      <w:pPr>
        <w:pStyle w:val="Opsommingtekens2"/>
      </w:pPr>
      <w:r w:rsidRPr="001E7BEF">
        <w:rPr>
          <w:i/>
          <w:iCs/>
        </w:rPr>
        <w:t>Gereserveerd</w:t>
      </w:r>
      <w:r>
        <w:t xml:space="preserve">: leeg STOP-element waarmee bij weergave op overheid.nl </w:t>
      </w:r>
      <w:r w:rsidRPr="000F1145">
        <w:t xml:space="preserve">en in DSO-LV </w:t>
      </w:r>
      <w:r>
        <w:t xml:space="preserve">de tekst ‘Gereserveerd’ wordt gegenereerd. Optioneel element. Komt 0 of 1 keer voor. Indien in een Bijlage het element Gereserveerd wordt gebruikt mag in die Bijlage geen van de elementen </w:t>
      </w:r>
      <w:r w:rsidRPr="001157FA">
        <w:t>Vervallen,</w:t>
      </w:r>
      <w:r>
        <w:t xml:space="preserve"> Divisie en Divisietekst voorkomen.</w:t>
      </w:r>
    </w:p>
    <w:p w14:paraId="733B5FCE" w14:textId="77777777" w:rsidR="00CB661D" w:rsidRDefault="00CB661D" w:rsidP="00CB661D">
      <w:pPr>
        <w:pStyle w:val="Opsommingtekens2"/>
      </w:pPr>
      <w:r>
        <w:rPr>
          <w:i/>
          <w:iCs/>
        </w:rPr>
        <w:t>Vervallen</w:t>
      </w:r>
      <w:r w:rsidRPr="007A5AD2">
        <w:t>:</w:t>
      </w:r>
      <w:r>
        <w:t xml:space="preserve"> </w:t>
      </w:r>
      <w:r w:rsidRPr="00975DE7">
        <w:t xml:space="preserve">leeg STOP-element waarmee bij weergave op overheid.nl en in DSO-LV de tekst ‘Vervallen’ wordt gegenereerd. Geeft aan </w:t>
      </w:r>
      <w:r>
        <w:t xml:space="preserve">dat de Bijlage de status ‘vervallen’ heeft; de Bijlage is niet langer juridisch geldig en heeft geen inhoud meer. Optioneel element. Komt 0 of 1 keer voor. Indien in een Bijlage het element Vervallen wordt gebruikt mag in die Bijlage geen van de elementen </w:t>
      </w:r>
      <w:r w:rsidRPr="00EB2044">
        <w:t>Gereserveerd,</w:t>
      </w:r>
      <w:r>
        <w:t xml:space="preserve"> Divisie en Divisietekst voorkomen.</w:t>
      </w:r>
    </w:p>
    <w:p w14:paraId="47D755D3" w14:textId="2FE5BA01" w:rsidR="00CB661D" w:rsidRDefault="00CB661D" w:rsidP="00CB661D">
      <w:pPr>
        <w:pStyle w:val="Opsommingtekens2"/>
      </w:pPr>
      <w:r w:rsidRPr="00E201BB">
        <w:t>De inhoud van de Bijlage. Indien een Bijlage inhoud bevat, mogen in die Bijlage de elementen Gereserveerd en Vervallen niet voorkomen. De inhoud van de Bijlage wordt</w:t>
      </w:r>
      <w:r>
        <w:t xml:space="preserve">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_Ref_86020aba69fff3440d03590f9436967b_1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5.2</w:t>
      </w:r>
      <w:r w:rsidRPr="00DB219A">
        <w:rPr>
          <w:rStyle w:val="Verwijzing"/>
        </w:rPr>
        <w:fldChar w:fldCharType="end"/>
      </w:r>
      <w:r>
        <w:t>.</w:t>
      </w:r>
    </w:p>
    <w:p w14:paraId="2B046063" w14:textId="77777777" w:rsidR="00CB661D" w:rsidRDefault="00CB661D" w:rsidP="00CB661D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Bijlage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2C4B3D1A" w14:textId="6EA351F2" w:rsidR="00BE25E5" w:rsidRPr="00F03DD9" w:rsidRDefault="00CB661D" w:rsidP="00CB661D">
      <w:pPr>
        <w:pStyle w:val="Opsommingtekens2"/>
        <w:numPr>
          <w:ilvl w:val="0"/>
          <w:numId w:val="0"/>
        </w:numPr>
        <w:ind w:left="284"/>
      </w:pPr>
      <w:r w:rsidRPr="008920F5">
        <w:t>Een bijlage mag alleen als PDF-bestand worden aangeleverd als het voor het bevoegd gezag redelijkerwijs niet mogelijk is om de bijlage als onderdeel van de tekst in STOP-XML op te stellen. Het PDF-bestand moet dan voldoen aan de eisen van PDF/A-1a of PDF/A-2a, moet worden gemodelleerd als document-informatieobject en mag uitsluitend een deel van de tekst bevatten dat daadwerkelijk als bijlage gezien kan worden.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