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5180161C" w:rsidR="00E33EDD" w:rsidRPr="00A22075" w:rsidRDefault="00E33EDD" w:rsidP="00E33EDD">
      <w:pPr>
        <w:rPr>
          <w:rFonts w:eastAsia="Verdana" w:cs="Verdana"/>
        </w:rPr>
      </w:pPr>
      <w:r w:rsidRPr="007B60F8">
        <w:rPr>
          <w:rFonts w:eastAsia="Verdana" w:cs="Verdana"/>
        </w:rPr>
        <w:lastRenderedPageBreak/>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812E0F">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