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143" w:name="_Ref_c4713d3d633954069922c91989c89315_1"/>
      <w:r w:rsidRPr="000E40D3">
        <w:t>Norm</w:t>
      </w:r>
      <w:bookmarkEnd w:id="143"/>
    </w:p>
    <w:p w14:paraId="6335A9F2" w14:textId="57DFF48B"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812E0F">
        <w:t>het omgevingsplan</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12E0F">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lastRenderedPageBreak/>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lastRenderedPageBreak/>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