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E33EDD" w:rsidRPr="00F1426F" w:rsidRDefault="00E33EDD" w:rsidP="002F7B04">
      <w:pPr>
        <w:pStyle w:val="Kop4"/>
      </w:pPr>
      <w:bookmarkStart w:id="257" w:name="_Ref_37803c18f3170e44d35bd7ced1ec5a97_1"/>
      <w:bookmarkStart w:id="258" w:name="_Ref_37803c18f3170e44d35bd7ced1ec5a97_2"/>
      <w:r w:rsidRPr="00F1426F">
        <w:t>Norm</w:t>
      </w:r>
      <w:bookmarkEnd w:id="257"/>
      <w:bookmarkEnd w:id="258"/>
    </w:p>
    <w:p w14:paraId="118ABCD8" w14:textId="533EB8EB" w:rsidR="00030D6F" w:rsidRPr="00B26823" w:rsidRDefault="00D25869" w:rsidP="002F7B04">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96DAC541-7B7A-43D3-8B79-37D633B846F1}">
                          <asvg:svgBlip xmlns:asvg="http://schemas.microsoft.com/office/drawing/2016/SVG/main" r:embed="rId66"/>
                        </a:ext>
                      </a:extLst>
                    </a:blip>
                    <a:stretch>
                      <a:fillRect/>
                    </a:stretch>
                  </pic:blipFill>
                  <pic:spPr>
                    <a:xfrm>
                      <a:off x="0" y="0"/>
                      <a:ext cx="5400040" cy="2967355"/>
                    </a:xfrm>
                    <a:prstGeom prst="rect">
                      <a:avLst/>
                    </a:prstGeom>
                  </pic:spPr>
                </pic:pic>
              </a:graphicData>
            </a:graphic>
          </wp:inline>
        </w:drawing>
      </w:r>
    </w:p>
    <w:p w14:paraId="2CF232C3" w14:textId="127B63B8" w:rsidR="00AE7019" w:rsidRPr="00F1426F" w:rsidRDefault="00EB1CC0" w:rsidP="002F7B04">
      <w:pPr>
        <w:pStyle w:val="Figuurbijschrift"/>
      </w:pPr>
      <w:r w:rsidRPr="00F1426F">
        <w:t>Uitsnede uit IMOW-diagram voor</w:t>
      </w:r>
      <w:r w:rsidR="00AE7019" w:rsidRPr="00F1426F">
        <w:t xml:space="preserve"> </w:t>
      </w:r>
      <w:r w:rsidR="004A0D1D" w:rsidRPr="00F1426F">
        <w:t xml:space="preserve">objecttype </w:t>
      </w:r>
      <w:r w:rsidR="00AE7019" w:rsidRPr="00F1426F">
        <w:t>Omgevingswaarde</w:t>
      </w:r>
    </w:p>
    <w:p w14:paraId="22D4F9FD" w14:textId="3AE44B6E" w:rsidR="00E33EDD" w:rsidRPr="00F1426F" w:rsidRDefault="00E33EDD" w:rsidP="002F7B04">
      <w:r w:rsidRPr="00F1426F">
        <w:t xml:space="preserve">Omgevingswaarde </w:t>
      </w:r>
      <w:r w:rsidR="004523EB" w:rsidRPr="00F1426F">
        <w:t xml:space="preserve">is één van de verschijningsvormen van Norm. </w:t>
      </w:r>
      <w:r w:rsidR="006F584F">
        <w:t xml:space="preserve">Omgevingswaarde en Norm </w:t>
      </w:r>
      <w:r w:rsidRPr="00F1426F">
        <w:t>ken</w:t>
      </w:r>
      <w:r w:rsidR="004523EB" w:rsidRPr="00F1426F">
        <w:t>nen</w:t>
      </w:r>
      <w:r w:rsidRPr="00F1426F">
        <w:t xml:space="preserve"> </w:t>
      </w:r>
      <w:r w:rsidR="006F584F">
        <w:t>samen</w:t>
      </w:r>
      <w:r w:rsidR="004523EB" w:rsidRPr="00F1426F">
        <w:t xml:space="preserve"> </w:t>
      </w:r>
      <w:r w:rsidRPr="00F1426F">
        <w:t>de volgende attributen:</w:t>
      </w:r>
    </w:p>
    <w:p w14:paraId="3F7926AE" w14:textId="2A63D5EE" w:rsidR="00030D6F" w:rsidRPr="00F1426F" w:rsidRDefault="00122217" w:rsidP="002F7B04">
      <w:pPr>
        <w:pStyle w:val="Opsommingtekens1"/>
      </w:pPr>
      <w:r w:rsidRPr="00F1426F">
        <w:rPr>
          <w:i/>
          <w:iCs/>
        </w:rPr>
        <w:t>i</w:t>
      </w:r>
      <w:r w:rsidR="00E33EDD" w:rsidRPr="00F1426F">
        <w:rPr>
          <w:i/>
          <w:iCs/>
        </w:rPr>
        <w:t>dentificatie</w:t>
      </w:r>
      <w:r w:rsidR="0022609A" w:rsidRPr="00F1426F">
        <w:t xml:space="preserve">: de unieke identificatie waaronder elk object van </w:t>
      </w:r>
      <w:r w:rsidR="00C60980" w:rsidRPr="00F1426F">
        <w:t xml:space="preserve">het </w:t>
      </w:r>
      <w:r w:rsidR="0022609A" w:rsidRPr="00F1426F">
        <w:t xml:space="preserve">type </w:t>
      </w:r>
      <w:r w:rsidR="00C60980" w:rsidRPr="00F1426F">
        <w:t xml:space="preserve">Omgevingswaarde </w:t>
      </w:r>
      <w:r w:rsidR="0022609A" w:rsidRPr="00F1426F">
        <w:t xml:space="preserve">bekend is. </w:t>
      </w:r>
      <w:r w:rsidR="007F1048" w:rsidRPr="00F1426F">
        <w:t>Identificatie conform datatype NEN3610-ID.</w:t>
      </w:r>
      <w:r w:rsidR="00284547" w:rsidRPr="00F1426F">
        <w:t xml:space="preserve"> </w:t>
      </w:r>
      <w:r w:rsidR="0022609A" w:rsidRPr="00F1426F">
        <w:t>Verplicht attribuut.</w:t>
      </w:r>
      <w:r w:rsidR="00E35624" w:rsidRPr="00F1426F">
        <w:t xml:space="preserve"> Komt 1 keer voor.</w:t>
      </w:r>
      <w:r w:rsidR="00E87881" w:rsidRPr="00E87881">
        <w:t xml:space="preserve"> De identificatie moet de code (uit de STOP-waardelijst voor gemeente, waterschap, provincie of ministerie) bevatten van het bevoegd gezag dat het besluit neemt waarmee de Regeling wordt ingesteld of gewijzigd.</w:t>
      </w:r>
    </w:p>
    <w:p w14:paraId="02002F38" w14:textId="25CDC5D7" w:rsidR="00340692" w:rsidRPr="00F1426F" w:rsidRDefault="00122217" w:rsidP="002F7B04">
      <w:pPr>
        <w:pStyle w:val="Opsommingtekens1"/>
      </w:pPr>
      <w:r w:rsidRPr="00F1426F">
        <w:rPr>
          <w:i/>
          <w:iCs/>
        </w:rPr>
        <w:t>n</w:t>
      </w:r>
      <w:r w:rsidR="005A2761" w:rsidRPr="00F1426F">
        <w:rPr>
          <w:i/>
          <w:iCs/>
        </w:rPr>
        <w:t>aam</w:t>
      </w:r>
      <w:r w:rsidR="00E33EDD" w:rsidRPr="00F1426F">
        <w:t>: de naam van de omgevingswaarde</w:t>
      </w:r>
      <w:r w:rsidR="0008120C" w:rsidRPr="00F1426F">
        <w:t xml:space="preserve"> </w:t>
      </w:r>
      <w:r w:rsidR="00974969" w:rsidRPr="00F1426F">
        <w:t>die wordt overgenomen uit of ontleend aan de naam of omschrijving van de betreffende omgevingswaarde in de Juridische regel</w:t>
      </w:r>
      <w:r w:rsidR="00E33EDD" w:rsidRPr="00F1426F">
        <w:t>. Het bevoegd gezag is vrij in de keuze van de naam.</w:t>
      </w:r>
      <w:r w:rsidR="00826F58" w:rsidRPr="00F1426F">
        <w:t xml:space="preserve"> Verplicht attribuut.</w:t>
      </w:r>
      <w:r w:rsidR="0075365E" w:rsidRPr="00F1426F">
        <w:t xml:space="preserve"> Komt 1 keer voor.</w:t>
      </w:r>
    </w:p>
    <w:p w14:paraId="08142467" w14:textId="528C6DF9" w:rsidR="00E137B0" w:rsidRPr="00F1426F" w:rsidRDefault="00E137B0" w:rsidP="002F7B04">
      <w:pPr>
        <w:pStyle w:val="Opsommingtekens1"/>
      </w:pPr>
      <w:r w:rsidRPr="00F1426F">
        <w:rPr>
          <w:i/>
          <w:iCs/>
        </w:rPr>
        <w:t>type</w:t>
      </w:r>
      <w:r w:rsidRPr="00F1426F">
        <w:t xml:space="preserve">: het type van de norm waartoe de omgevingswaarde behoort. Te kiezen uit de </w:t>
      </w:r>
      <w:r w:rsidR="00AE2C2F" w:rsidRPr="00F1426F">
        <w:t>waardelijst</w:t>
      </w:r>
      <w:r w:rsidRPr="00F1426F">
        <w:t xml:space="preserve"> 'Typenorm'. Verplicht attribuut. Komt 1 keer voor.</w:t>
      </w:r>
    </w:p>
    <w:p w14:paraId="1E256473" w14:textId="0FEE10E1" w:rsidR="00030D6F" w:rsidRPr="00F1426F" w:rsidRDefault="00122217" w:rsidP="002F7B04">
      <w:pPr>
        <w:pStyle w:val="Opsommingtekens1"/>
      </w:pPr>
      <w:r w:rsidRPr="00F1426F">
        <w:rPr>
          <w:i/>
          <w:iCs/>
        </w:rPr>
        <w:t>g</w:t>
      </w:r>
      <w:r w:rsidR="00E33EDD" w:rsidRPr="00F1426F">
        <w:rPr>
          <w:i/>
          <w:iCs/>
        </w:rPr>
        <w:t>roep</w:t>
      </w:r>
      <w:r w:rsidR="00E33EDD" w:rsidRPr="00F1426F">
        <w:t xml:space="preserve">: </w:t>
      </w:r>
      <w:r w:rsidR="002A3595" w:rsidRPr="00F1426F">
        <w:t xml:space="preserve">de categorie waartoe de omgevingswaarde behoort. </w:t>
      </w:r>
      <w:r w:rsidR="00D41B3C" w:rsidRPr="00F1426F">
        <w:t xml:space="preserve">Attribuut dat zorgt voor symbolisatie conform de standaardweergave. </w:t>
      </w:r>
      <w:r w:rsidR="005A0069" w:rsidRPr="00F1426F">
        <w:t xml:space="preserve">Te kiezen uit de </w:t>
      </w:r>
      <w:r w:rsidR="00AE2C2F" w:rsidRPr="00F1426F">
        <w:t>limitatieve waardelijst</w:t>
      </w:r>
      <w:r w:rsidR="00E33EDD" w:rsidRPr="00F1426F">
        <w:t xml:space="preserve"> </w:t>
      </w:r>
      <w:r w:rsidR="00175570" w:rsidRPr="00F1426F">
        <w:t>‘</w:t>
      </w:r>
      <w:r w:rsidR="00E33EDD" w:rsidRPr="00F1426F">
        <w:t>Omgevingswaardegroep</w:t>
      </w:r>
      <w:r w:rsidR="00175570" w:rsidRPr="00F1426F">
        <w:t>’</w:t>
      </w:r>
      <w:r w:rsidR="00E33EDD" w:rsidRPr="00F1426F">
        <w:t>.</w:t>
      </w:r>
      <w:r w:rsidR="004F299E" w:rsidRPr="00F1426F">
        <w:t xml:space="preserve"> Verplicht attribuut.</w:t>
      </w:r>
      <w:r w:rsidR="00AB317F" w:rsidRPr="00F1426F">
        <w:t xml:space="preserve"> </w:t>
      </w:r>
      <w:r w:rsidR="003435A7" w:rsidRPr="00F1426F">
        <w:t>Komt 1 keer voor.</w:t>
      </w:r>
    </w:p>
    <w:p w14:paraId="3282041C" w14:textId="1B8B4EA5" w:rsidR="005852D5" w:rsidRPr="00F1426F" w:rsidRDefault="00047F62" w:rsidP="002F7B04">
      <w:pPr>
        <w:pStyle w:val="Opsommingtekens1"/>
      </w:pPr>
      <w:r w:rsidRPr="00F1426F">
        <w:rPr>
          <w:i/>
        </w:rPr>
        <w:t>n</w:t>
      </w:r>
      <w:r w:rsidR="00FF1717" w:rsidRPr="00F1426F">
        <w:rPr>
          <w:i/>
        </w:rPr>
        <w:t>ormw</w:t>
      </w:r>
      <w:r w:rsidR="00E33EDD" w:rsidRPr="00F1426F">
        <w:rPr>
          <w:i/>
        </w:rPr>
        <w:t>aarde</w:t>
      </w:r>
      <w:r w:rsidR="00E33EDD" w:rsidRPr="00F1426F">
        <w:t xml:space="preserve">: </w:t>
      </w:r>
      <w:r w:rsidR="00D816B6" w:rsidRPr="00F1426F">
        <w:t xml:space="preserve">attribuut </w:t>
      </w:r>
      <w:r w:rsidR="00B41C37" w:rsidRPr="00F1426F">
        <w:t xml:space="preserve">waarmee kan worden </w:t>
      </w:r>
      <w:r w:rsidR="00D816B6" w:rsidRPr="00F1426F">
        <w:t>vast</w:t>
      </w:r>
      <w:r w:rsidR="00B41C37" w:rsidRPr="00F1426F">
        <w:t>ge</w:t>
      </w:r>
      <w:r w:rsidR="00D816B6" w:rsidRPr="00F1426F">
        <w:t>leg</w:t>
      </w:r>
      <w:r w:rsidR="00B41C37" w:rsidRPr="00F1426F">
        <w:t>d</w:t>
      </w:r>
      <w:r w:rsidR="00D816B6" w:rsidRPr="00F1426F">
        <w:t xml:space="preserve"> welke</w:t>
      </w:r>
      <w:r w:rsidR="00E33EDD" w:rsidRPr="00F1426F">
        <w:t xml:space="preserve"> waarde een omgevingswaarde op een bepaalde locatie heeft. </w:t>
      </w:r>
      <w:r w:rsidR="00F5769A" w:rsidRPr="00F1426F">
        <w:rPr>
          <w:i/>
        </w:rPr>
        <w:t>n</w:t>
      </w:r>
      <w:r w:rsidR="00DA5EC7" w:rsidRPr="00F1426F">
        <w:rPr>
          <w:i/>
        </w:rPr>
        <w:t>ormwaarde</w:t>
      </w:r>
      <w:r w:rsidR="00DA5EC7" w:rsidRPr="00F1426F">
        <w:t xml:space="preserve"> kan kwantitatief </w:t>
      </w:r>
      <w:r w:rsidR="00DB7678" w:rsidRPr="00F1426F">
        <w:t>(</w:t>
      </w:r>
      <w:r w:rsidR="00DA5EC7" w:rsidRPr="00F1426F">
        <w:t>oftewel numeriek</w:t>
      </w:r>
      <w:r w:rsidR="00DB7678" w:rsidRPr="00F1426F">
        <w:t>)</w:t>
      </w:r>
      <w:r w:rsidR="00DA5EC7" w:rsidRPr="00F1426F">
        <w:t xml:space="preserve"> </w:t>
      </w:r>
      <w:r w:rsidR="00DB7678" w:rsidRPr="00F1426F">
        <w:t xml:space="preserve">of </w:t>
      </w:r>
      <w:r w:rsidR="00DA5EC7" w:rsidRPr="00F1426F">
        <w:t xml:space="preserve">kwalitatief </w:t>
      </w:r>
      <w:r w:rsidR="00DB7678" w:rsidRPr="00F1426F">
        <w:t>(</w:t>
      </w:r>
      <w:r w:rsidR="00DA5EC7" w:rsidRPr="00F1426F">
        <w:t>oftewel in woorden</w:t>
      </w:r>
      <w:r w:rsidR="00DB7678" w:rsidRPr="00F1426F">
        <w:t>) worden uitgedrukt</w:t>
      </w:r>
      <w:r w:rsidR="00D566EA" w:rsidRPr="00F1426F">
        <w:t xml:space="preserve"> of in de Regeltekst </w:t>
      </w:r>
      <w:r w:rsidR="00D566EA" w:rsidRPr="00F1426F">
        <w:lastRenderedPageBreak/>
        <w:t>worden opgenomen</w:t>
      </w:r>
      <w:r w:rsidR="00DB7678" w:rsidRPr="00F1426F">
        <w:t>.</w:t>
      </w:r>
      <w:r w:rsidR="00DA5EC7" w:rsidRPr="00F1426F">
        <w:t xml:space="preserve"> </w:t>
      </w:r>
      <w:r w:rsidR="00664BE4" w:rsidRPr="00F1426F">
        <w:t xml:space="preserve">Verplicht </w:t>
      </w:r>
      <w:r w:rsidR="00D16DB6" w:rsidRPr="00F1426F">
        <w:t xml:space="preserve">attribuut. </w:t>
      </w:r>
      <w:r w:rsidR="00664BE4" w:rsidRPr="00F1426F">
        <w:t xml:space="preserve">Komt zo vaak voor als gewenst. </w:t>
      </w:r>
      <w:r w:rsidR="00193CCA" w:rsidRPr="00F1426F">
        <w:br/>
      </w:r>
      <w:r w:rsidR="005852D5" w:rsidRPr="00F1426F">
        <w:rPr>
          <w:i/>
          <w:iCs/>
        </w:rPr>
        <w:t>normwaarde</w:t>
      </w:r>
      <w:r w:rsidR="005852D5" w:rsidRPr="00F1426F">
        <w:t xml:space="preserve"> </w:t>
      </w:r>
      <w:r w:rsidR="00CE0DD8" w:rsidRPr="00F1426F">
        <w:t xml:space="preserve">wordt ingevuld met de gegevensgroep Normwaarde die </w:t>
      </w:r>
      <w:r w:rsidR="005852D5" w:rsidRPr="00F1426F">
        <w:t>de volgende attributen</w:t>
      </w:r>
      <w:r w:rsidR="00CE0DD8" w:rsidRPr="00F1426F">
        <w:t xml:space="preserve"> kent</w:t>
      </w:r>
      <w:r w:rsidR="005852D5" w:rsidRPr="00F1426F">
        <w:t>:</w:t>
      </w:r>
    </w:p>
    <w:p w14:paraId="0CBFD6B9" w14:textId="1FFEDC91" w:rsidR="00406C57" w:rsidRPr="00F1426F" w:rsidRDefault="00406DF7" w:rsidP="002F7B04">
      <w:pPr>
        <w:pStyle w:val="Opsommingtekens2"/>
      </w:pPr>
      <w:r w:rsidRPr="00F1426F">
        <w:rPr>
          <w:i/>
          <w:iCs/>
        </w:rPr>
        <w:t>identificatie</w:t>
      </w:r>
      <w:r w:rsidRPr="00F1426F">
        <w:t xml:space="preserve">: de unieke identificatie waaronder elk </w:t>
      </w:r>
      <w:r w:rsidR="00E12613" w:rsidRPr="00F1426F">
        <w:t>voorkomen van Normwaarde</w:t>
      </w:r>
      <w:r w:rsidRPr="00F1426F">
        <w:t xml:space="preserve"> bekend is. Identificatie conform datatype NEN3610-ID. Verplicht attribuut. Komt 1 keer voor.</w:t>
      </w:r>
    </w:p>
    <w:p w14:paraId="61D7A59D" w14:textId="2E510406" w:rsidR="00EF53FF" w:rsidRPr="00F1426F" w:rsidRDefault="006A22BC" w:rsidP="002F7B04">
      <w:pPr>
        <w:pStyle w:val="Opsommingtekens2"/>
      </w:pPr>
      <w:r w:rsidRPr="00F1426F">
        <w:t xml:space="preserve">een </w:t>
      </w:r>
      <w:r w:rsidR="00A97ECE" w:rsidRPr="00F1426F">
        <w:t xml:space="preserve">verplichte </w:t>
      </w:r>
      <w:r w:rsidRPr="00F1426F">
        <w:t xml:space="preserve">keuze uit de </w:t>
      </w:r>
      <w:r w:rsidR="00044606" w:rsidRPr="00F1426F">
        <w:t xml:space="preserve">volgende </w:t>
      </w:r>
      <w:r w:rsidR="00EF73DF" w:rsidRPr="00F1426F">
        <w:t>attribut</w:t>
      </w:r>
      <w:r w:rsidR="001F69BC" w:rsidRPr="00F1426F">
        <w:t>en</w:t>
      </w:r>
      <w:r w:rsidR="00E75BF6" w:rsidRPr="00F1426F">
        <w:t>:</w:t>
      </w:r>
    </w:p>
    <w:p w14:paraId="52FAD5A8" w14:textId="097497A9" w:rsidR="0046664D" w:rsidRPr="00F1426F" w:rsidRDefault="00102531" w:rsidP="002F7B04">
      <w:pPr>
        <w:pStyle w:val="Opsommingtekens3"/>
      </w:pPr>
      <w:r w:rsidRPr="00F1426F">
        <w:rPr>
          <w:i/>
        </w:rPr>
        <w:t>kwalitatieveWaarde</w:t>
      </w:r>
      <w:r w:rsidR="0046664D" w:rsidRPr="00F1426F">
        <w:t>:</w:t>
      </w:r>
      <w:r w:rsidR="00AD452A" w:rsidRPr="00F1426F">
        <w:t xml:space="preserve"> </w:t>
      </w:r>
      <w:r w:rsidR="00AD2D44" w:rsidRPr="00F1426F">
        <w:t xml:space="preserve">de </w:t>
      </w:r>
      <w:r w:rsidR="002F4191" w:rsidRPr="00F1426F">
        <w:t xml:space="preserve">kwalitatief oftewel in woorden </w:t>
      </w:r>
      <w:r w:rsidR="000E1094" w:rsidRPr="00F1426F">
        <w:t>beschreven</w:t>
      </w:r>
      <w:r w:rsidR="00003AEB" w:rsidRPr="00F1426F">
        <w:t xml:space="preserve"> </w:t>
      </w:r>
      <w:r w:rsidR="00AD2D44" w:rsidRPr="00F1426F">
        <w:t>waarde van de omgevingswaarde</w:t>
      </w:r>
      <w:r w:rsidR="007343F8" w:rsidRPr="00F1426F">
        <w:t xml:space="preserve"> wanneer deze</w:t>
      </w:r>
      <w:r w:rsidR="009B201B" w:rsidRPr="00F1426F">
        <w:t xml:space="preserve"> </w:t>
      </w:r>
      <w:r w:rsidR="00A21F86" w:rsidRPr="00F1426F">
        <w:t>op verschillende locaties een verschillende waarde heeft en die waarden in het informatieobject zijn opgenomen</w:t>
      </w:r>
      <w:r w:rsidR="000C7334" w:rsidRPr="00F1426F">
        <w:t>.</w:t>
      </w:r>
      <w:r w:rsidR="00015503" w:rsidRPr="00F1426F">
        <w:t xml:space="preserve"> Het bevoegd gezag is vrij in de keuze van de </w:t>
      </w:r>
      <w:r w:rsidR="007172EC" w:rsidRPr="00F1426F">
        <w:t>beschrijving</w:t>
      </w:r>
      <w:r w:rsidR="00C800BE" w:rsidRPr="00F1426F">
        <w:t xml:space="preserve"> van de waarde.</w:t>
      </w:r>
      <w:r w:rsidR="00175C79" w:rsidRPr="00F1426F">
        <w:t xml:space="preserve"> Optioneel attribuut.</w:t>
      </w:r>
      <w:r w:rsidR="00FA47B1" w:rsidRPr="00F1426F">
        <w:t xml:space="preserve"> Komt 0 of 1 keer voor.</w:t>
      </w:r>
      <w:r w:rsidR="007F015F" w:rsidRPr="00F1426F">
        <w:t xml:space="preserve"> De </w:t>
      </w:r>
      <w:r w:rsidR="00443F15" w:rsidRPr="00F1426F">
        <w:t xml:space="preserve">waarden worden in </w:t>
      </w:r>
      <w:r w:rsidR="005156A7" w:rsidRPr="00F1426F">
        <w:t xml:space="preserve">het </w:t>
      </w:r>
      <w:r w:rsidR="00ED1B61">
        <w:t>OW-object</w:t>
      </w:r>
      <w:r w:rsidR="005156A7" w:rsidRPr="00F1426F">
        <w:t xml:space="preserve"> én </w:t>
      </w:r>
      <w:r w:rsidR="00A0084A" w:rsidRPr="00F1426F">
        <w:t xml:space="preserve">in </w:t>
      </w:r>
      <w:r w:rsidR="00443F15" w:rsidRPr="00F1426F">
        <w:t xml:space="preserve">een </w:t>
      </w:r>
      <w:r w:rsidR="00D44198">
        <w:t>GIO</w:t>
      </w:r>
      <w:r w:rsidR="00443F15" w:rsidRPr="00F1426F">
        <w:t xml:space="preserve"> vastgelegd.</w:t>
      </w:r>
      <w:r w:rsidR="00634CA8" w:rsidRPr="00F1426F">
        <w:t xml:space="preserve"> </w:t>
      </w:r>
      <w:r w:rsidR="00A0084A" w:rsidRPr="00F1426F">
        <w:t>Dit attribuut kan alleen worden gebruikt wanneer de waarden niet in de Regeltekst staan.</w:t>
      </w:r>
    </w:p>
    <w:p w14:paraId="44368820" w14:textId="489CBA84" w:rsidR="00370A1A" w:rsidRPr="00F1426F" w:rsidRDefault="00862D26" w:rsidP="002F7B04">
      <w:pPr>
        <w:pStyle w:val="Opsommingtekens3"/>
      </w:pPr>
      <w:r w:rsidRPr="00F1426F">
        <w:rPr>
          <w:i/>
        </w:rPr>
        <w:t>kwantitatieveWaarde</w:t>
      </w:r>
      <w:r w:rsidR="0046664D" w:rsidRPr="00F1426F">
        <w:t xml:space="preserve">: </w:t>
      </w:r>
      <w:r w:rsidR="00370A1A" w:rsidRPr="00F1426F">
        <w:t xml:space="preserve">de </w:t>
      </w:r>
      <w:r w:rsidR="00003AEB" w:rsidRPr="00F1426F">
        <w:t xml:space="preserve">kwantitatief oftewel numeriek </w:t>
      </w:r>
      <w:r w:rsidR="00661B95" w:rsidRPr="00F1426F">
        <w:t>vastgelegde</w:t>
      </w:r>
      <w:r w:rsidR="00003AEB" w:rsidRPr="00F1426F">
        <w:t xml:space="preserve"> </w:t>
      </w:r>
      <w:r w:rsidR="00370A1A" w:rsidRPr="00F1426F">
        <w:t xml:space="preserve">waarde van de omgevingswaarde. </w:t>
      </w:r>
      <w:r w:rsidR="00C6658C" w:rsidRPr="00F1426F">
        <w:t xml:space="preserve">Optioneel attribuut. </w:t>
      </w:r>
      <w:r w:rsidR="00FA47B1" w:rsidRPr="00F1426F">
        <w:t xml:space="preserve">Komt 0 of 1 keer voor. </w:t>
      </w:r>
      <w:r w:rsidR="0078106A" w:rsidRPr="00F1426F">
        <w:t xml:space="preserve">Wordt vastgelegd </w:t>
      </w:r>
      <w:r w:rsidR="00CC3236" w:rsidRPr="00F1426F">
        <w:t>door middel van een getal</w:t>
      </w:r>
      <w:r w:rsidR="00474784" w:rsidRPr="00F1426F">
        <w:t>.</w:t>
      </w:r>
      <w:r w:rsidR="00B85F44" w:rsidRPr="00F1426F">
        <w:t xml:space="preserve"> De waarden worden in </w:t>
      </w:r>
      <w:r w:rsidR="007D70E8" w:rsidRPr="00F1426F">
        <w:t xml:space="preserve">het </w:t>
      </w:r>
      <w:r w:rsidR="00ED1B61">
        <w:t>OW-object</w:t>
      </w:r>
      <w:r w:rsidR="007D70E8" w:rsidRPr="00F1426F">
        <w:t xml:space="preserve"> én in </w:t>
      </w:r>
      <w:r w:rsidR="00B85F44" w:rsidRPr="00F1426F">
        <w:t xml:space="preserve">een </w:t>
      </w:r>
      <w:r w:rsidR="00D44198">
        <w:t>GIO</w:t>
      </w:r>
      <w:r w:rsidR="00B85F44" w:rsidRPr="00F1426F">
        <w:t xml:space="preserve"> vastgelegd.</w:t>
      </w:r>
      <w:r w:rsidR="007D70E8" w:rsidRPr="00F1426F">
        <w:t xml:space="preserve"> Dit attribuut kan alleen worden gebruikt wanneer de waarden niet in de Regeltekst staan.</w:t>
      </w:r>
    </w:p>
    <w:p w14:paraId="728BAEE7" w14:textId="12418D04" w:rsidR="00D44F6F" w:rsidRPr="00F1426F" w:rsidRDefault="00D44F6F" w:rsidP="002F7B04">
      <w:pPr>
        <w:pStyle w:val="Opsommingtekens3"/>
      </w:pPr>
      <w:r w:rsidRPr="00F1426F">
        <w:rPr>
          <w:i/>
          <w:iCs/>
        </w:rPr>
        <w:t>waardeInRegeltekst</w:t>
      </w:r>
      <w:r w:rsidRPr="00F1426F">
        <w:t xml:space="preserve">: </w:t>
      </w:r>
      <w:r w:rsidR="000B5250" w:rsidRPr="00F1426F">
        <w:t xml:space="preserve">attribuut dat </w:t>
      </w:r>
      <w:r w:rsidR="004738C4" w:rsidRPr="00F1426F">
        <w:t xml:space="preserve">wordt gebruikt wanneer </w:t>
      </w:r>
      <w:r w:rsidR="00B41DDF" w:rsidRPr="00F1426F">
        <w:t xml:space="preserve">de waarde van de omgevingswaarde in </w:t>
      </w:r>
      <w:r w:rsidR="00AC1D27" w:rsidRPr="00F1426F">
        <w:t xml:space="preserve">de Regeltekst is </w:t>
      </w:r>
      <w:r w:rsidR="00B41DDF" w:rsidRPr="00F1426F">
        <w:t>opgenomen. Het bevoegd gezag is vrij in de keuze van de beschrijving van de waarde. Optioneel attribuut. Komt 0 of 1 keer voor.</w:t>
      </w:r>
      <w:r w:rsidR="00757469" w:rsidRPr="00F1426F">
        <w:t xml:space="preserve"> </w:t>
      </w:r>
      <w:r w:rsidR="00526F1B" w:rsidRPr="00F1426F">
        <w:t>Dit attribuut kan alleen worden gebruikt wanneer de waarden in de Regeltekst staan.</w:t>
      </w:r>
    </w:p>
    <w:p w14:paraId="5E791726" w14:textId="27BFF5DB" w:rsidR="007475F2" w:rsidRPr="007B60F8" w:rsidRDefault="004D25A5" w:rsidP="00722F3F">
      <w:pPr>
        <w:pStyle w:val="Opsommingtekens1"/>
      </w:pPr>
      <w:r w:rsidRPr="00F1426F">
        <w:rPr>
          <w:i/>
          <w:iCs/>
        </w:rPr>
        <w:t>eenheid</w:t>
      </w:r>
      <w:r w:rsidRPr="00F1426F">
        <w:t xml:space="preserve">: de grootheid waarin de </w:t>
      </w:r>
      <w:r w:rsidR="001D3C65">
        <w:t>kwantitatieve</w:t>
      </w:r>
      <w:r w:rsidR="001D3C65" w:rsidRPr="00F1426F">
        <w:t xml:space="preserve"> </w:t>
      </w:r>
      <w:r w:rsidRPr="00F1426F">
        <w:t xml:space="preserve">waarde </w:t>
      </w:r>
      <w:r w:rsidR="003C43A3" w:rsidRPr="00F1426F">
        <w:t xml:space="preserve">van de Omgevingswaarde </w:t>
      </w:r>
      <w:r w:rsidRPr="00F1426F">
        <w:t xml:space="preserve">wordt uitgedrukt. Het bevoegd gezag </w:t>
      </w:r>
      <w:r w:rsidR="005C0A53">
        <w:t>kiest de juiste</w:t>
      </w:r>
      <w:r w:rsidRPr="00F1426F">
        <w:t xml:space="preserve"> de eenheid, waarbij gebruik gemaakt word</w:t>
      </w:r>
      <w:r w:rsidR="005C0A53">
        <w:t>t</w:t>
      </w:r>
      <w:r w:rsidRPr="00F1426F">
        <w:t xml:space="preserve"> van de </w:t>
      </w:r>
      <w:r w:rsidR="00AE2C2F" w:rsidRPr="00F1426F">
        <w:t>waardelijst</w:t>
      </w:r>
      <w:r w:rsidRPr="00F1426F">
        <w:t xml:space="preserve"> 'Eenheid'. </w:t>
      </w:r>
      <w:r w:rsidR="00BD5CCC" w:rsidRPr="00F1426F">
        <w:t>Onder voorwaarde v</w:t>
      </w:r>
      <w:r w:rsidRPr="00F1426F">
        <w:t>erplicht attribuut</w:t>
      </w:r>
      <w:r w:rsidR="00567DCE" w:rsidRPr="00F1426F">
        <w:t>: alleen te gebruiken</w:t>
      </w:r>
      <w:r w:rsidRPr="00F1426F">
        <w:t xml:space="preserve"> wanneer bij Normwaarde is gekozen voor het attribuut </w:t>
      </w:r>
      <w:r w:rsidRPr="00F1426F">
        <w:rPr>
          <w:i/>
          <w:iCs/>
        </w:rPr>
        <w:t>kwantitatieveWaarde</w:t>
      </w:r>
      <w:r w:rsidR="006A4E22" w:rsidRPr="00F1426F">
        <w:t>; dan verplicht</w:t>
      </w:r>
      <w:r w:rsidRPr="00F1426F">
        <w:t>. Komt dan 1 keer voor.</w:t>
      </w:r>
    </w:p>
    <w:p w14:paraId="35353DDA" w14:textId="3B0A4076" w:rsidR="00030D6F" w:rsidRPr="00F1426F" w:rsidRDefault="000E4F78" w:rsidP="002F7B04">
      <w:pPr>
        <w:pStyle w:val="Opsommingtekens1"/>
      </w:pPr>
      <w:r w:rsidRPr="00F1426F">
        <w:rPr>
          <w:i/>
          <w:iCs/>
        </w:rPr>
        <w:t>l</w:t>
      </w:r>
      <w:r w:rsidR="0078293A" w:rsidRPr="00F1426F">
        <w:rPr>
          <w:i/>
          <w:iCs/>
        </w:rPr>
        <w:t>ocatieaanduiding</w:t>
      </w:r>
      <w:r w:rsidR="0078293A" w:rsidRPr="00F1426F">
        <w:t xml:space="preserve">: </w:t>
      </w:r>
      <w:r w:rsidR="002F65A5" w:rsidRPr="00F1426F">
        <w:t xml:space="preserve">de verwijzing van een specifieke </w:t>
      </w:r>
      <w:r w:rsidR="00567326">
        <w:t xml:space="preserve">Normwaarde behorend bij een </w:t>
      </w:r>
      <w:r w:rsidR="002F65A5" w:rsidRPr="00F1426F">
        <w:t>Omgevingswaarde naar (de identificatie van) de bijbehorende Locatie</w:t>
      </w:r>
      <w:r w:rsidR="005B369A" w:rsidRPr="00F1426F">
        <w:t>(s)</w:t>
      </w:r>
      <w:r w:rsidR="00A27BEE" w:rsidRPr="00F1426F">
        <w:t>;</w:t>
      </w:r>
      <w:r w:rsidR="002F65A5" w:rsidRPr="00F1426F">
        <w:t xml:space="preserve"> </w:t>
      </w:r>
      <w:r w:rsidR="0078293A" w:rsidRPr="00F1426F">
        <w:t xml:space="preserve">attribuut </w:t>
      </w:r>
      <w:r w:rsidR="006773A0" w:rsidRPr="00F1426F">
        <w:t xml:space="preserve">dat de specifieke </w:t>
      </w:r>
      <w:r w:rsidR="0078293A" w:rsidRPr="00F1426F">
        <w:t>Locatie</w:t>
      </w:r>
      <w:r w:rsidR="005B369A" w:rsidRPr="00F1426F">
        <w:t>(s)</w:t>
      </w:r>
      <w:r w:rsidR="0078293A" w:rsidRPr="00F1426F">
        <w:t xml:space="preserve"> aanduid</w:t>
      </w:r>
      <w:r w:rsidR="006773A0" w:rsidRPr="00F1426F">
        <w:t>t</w:t>
      </w:r>
      <w:r w:rsidR="0078293A" w:rsidRPr="00F1426F">
        <w:t xml:space="preserve"> waar de</w:t>
      </w:r>
      <w:r w:rsidR="00731BE5" w:rsidRPr="00F1426F">
        <w:t>ze</w:t>
      </w:r>
      <w:r w:rsidR="0078293A" w:rsidRPr="00F1426F">
        <w:t xml:space="preserve"> annotatie Omgevingswaarde </w:t>
      </w:r>
      <w:r w:rsidR="00731BE5" w:rsidRPr="00F1426F">
        <w:t xml:space="preserve">van </w:t>
      </w:r>
      <w:r w:rsidR="0078293A" w:rsidRPr="00F1426F">
        <w:t xml:space="preserve">toepassing is. Verplicht attribuut. </w:t>
      </w:r>
      <w:r w:rsidR="00FE4217" w:rsidRPr="00F1426F">
        <w:t>Komt ten minste 1 keer voor.</w:t>
      </w:r>
    </w:p>
    <w:p w14:paraId="6DFD1E77" w14:textId="5692ADF5" w:rsidR="008808EE" w:rsidRPr="00F1426F" w:rsidRDefault="008808EE" w:rsidP="002F7B04"/>
    <w:p w14:paraId="0932710E" w14:textId="703CF7D8" w:rsidR="00A32D6D" w:rsidRPr="00F1426F" w:rsidRDefault="00A32D6D" w:rsidP="002F7B04">
      <w:r w:rsidRPr="00F1426F">
        <w:t>Omgevingswaarde heeft de volgen</w:t>
      </w:r>
      <w:r w:rsidR="0097658C" w:rsidRPr="00F1426F">
        <w:t>de constraint</w:t>
      </w:r>
      <w:r w:rsidR="00AC44EC" w:rsidRPr="00F1426F">
        <w:t>s</w:t>
      </w:r>
      <w:r w:rsidR="0097658C" w:rsidRPr="00F1426F">
        <w:t>:</w:t>
      </w:r>
    </w:p>
    <w:p w14:paraId="54EE641D" w14:textId="3C3801F5" w:rsidR="0097658C" w:rsidRPr="00F1426F" w:rsidRDefault="00382D8A" w:rsidP="002F7B04">
      <w:pPr>
        <w:pStyle w:val="Opsommingtekens1"/>
      </w:pPr>
      <w:r w:rsidRPr="00F1426F">
        <w:t>waarde is kwalitatief of kwantitatief of</w:t>
      </w:r>
      <w:r w:rsidR="004F3F0E" w:rsidRPr="00F1426F">
        <w:t xml:space="preserve"> waardeInRegeltekst</w:t>
      </w:r>
      <w:r w:rsidR="00A23811" w:rsidRPr="00F1426F">
        <w:t>;</w:t>
      </w:r>
    </w:p>
    <w:p w14:paraId="161AC375" w14:textId="55C63DFA" w:rsidR="00291E9C" w:rsidRDefault="00FF6BDC" w:rsidP="002F7B04">
      <w:pPr>
        <w:pStyle w:val="Opsommingtekens1"/>
      </w:pPr>
      <w:r w:rsidRPr="00F1426F">
        <w:t>eenheid alleen bij kwantitatieve normwaarden</w:t>
      </w:r>
      <w:r w:rsidR="00A23811" w:rsidRPr="00F1426F">
        <w:t>.</w:t>
      </w:r>
    </w:p>
    <w:p w14:paraId="1BE4CA61" w14:textId="4D4A930D" w:rsidR="005C0A53" w:rsidRDefault="00803DF4" w:rsidP="005C0A53">
      <w:pPr>
        <w:pStyle w:val="Kader"/>
      </w:pPr>
      <w:r>
        <w:rPr>
          <w:noProof/>
        </w:rPr>
        <w:lastRenderedPageBreak/>
        <mc:AlternateContent>
          <mc:Choice Requires="wps">
            <w:drawing>
              <wp:inline distT="0" distB="0" distL="0" distR="0" wp14:anchorId="40F82F97" wp14:editId="227A1954">
                <wp:extent cx="5400040" cy="2051178"/>
                <wp:effectExtent l="0" t="0" r="22860" b="22860"/>
                <wp:docPr id="2104567895" name="Tekstvak 2104567895"/>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2B724B09" w14:textId="77777777" w:rsidR="00803DF4" w:rsidRDefault="00803DF4" w:rsidP="00803DF4">
                            <w:pPr>
                              <w:rPr>
                                <w:b/>
                                <w:bCs/>
                              </w:rPr>
                            </w:pPr>
                            <w:r>
                              <w:rPr>
                                <w:b/>
                                <w:bCs/>
                              </w:rPr>
                              <w:t>Werkafspraak Geometrie en Normwaarde</w:t>
                            </w:r>
                          </w:p>
                          <w:p w14:paraId="5AB56B83" w14:textId="77777777" w:rsidR="00803DF4" w:rsidRDefault="00803DF4" w:rsidP="00803DF4">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7CEA7939" w14:textId="77777777" w:rsidR="00803DF4" w:rsidRDefault="00803DF4" w:rsidP="00803DF4"/>
                          <w:p w14:paraId="610B273B" w14:textId="784F9AEB" w:rsidR="003F5822" w:rsidRDefault="00803DF4" w:rsidP="00803DF4">
                            <w:pPr>
                              <w:pStyle w:val="Opsommingnummers1"/>
                            </w:pPr>
                            <w:r>
                              <w:t xml:space="preserve">Een Normwaarde geldt per individuele geometrie; dat geldt ook voor multigeometrie en locatiegroep: de Normwaarde geldt voor iedere individuele geometrie binnen de </w:t>
                            </w:r>
                            <w:r w:rsidRPr="004126D4">
                              <w:t>MultiSurface</w:t>
                            </w:r>
                            <w:r>
                              <w:t xml:space="preserve">, </w:t>
                            </w:r>
                            <w:r w:rsidRPr="004126D4">
                              <w:t>MultiCurve</w:t>
                            </w:r>
                            <w:r>
                              <w:t xml:space="preserve"> of </w:t>
                            </w:r>
                            <w:r w:rsidRPr="004126D4">
                              <w:t>MultiPoint</w:t>
                            </w:r>
                            <w:r>
                              <w:t xml:space="preserve"> respectievelijk de G</w:t>
                            </w:r>
                            <w:r w:rsidRPr="00993517">
                              <w:t>ebiedengroep</w:t>
                            </w:r>
                            <w:r>
                              <w:t>, L</w:t>
                            </w:r>
                            <w:r w:rsidRPr="00993517">
                              <w:t>ijnengroep</w:t>
                            </w:r>
                            <w:r>
                              <w:t xml:space="preserve"> of P</w:t>
                            </w:r>
                            <w:r w:rsidRPr="00993517">
                              <w:t>untengroep</w:t>
                            </w:r>
                            <w:r>
                              <w:t>.</w:t>
                            </w:r>
                          </w:p>
                          <w:p w14:paraId="17B6C462" w14:textId="03ECE0D9" w:rsidR="00803DF4" w:rsidRDefault="00803DF4" w:rsidP="003F5822">
                            <w:pPr>
                              <w:pStyle w:val="Opsommingnummers1"/>
                            </w:pPr>
                            <w:r>
                              <w:t xml:space="preserve">Aangezien een </w:t>
                            </w:r>
                            <w:r w:rsidRPr="004E5E78">
                              <w:t>Normwaarde geldt per individuele geometrie</w:t>
                            </w:r>
                            <w:r>
                              <w:t xml:space="preserve"> is een Normwaarde die bedoeld is als gezamenlijke waarde voor meerdere geometrieën niet toegestaan.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0F82F97" id="Tekstvak 2104567895" o:spid="_x0000_s1032"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" filled="f" strokeweight=".5pt">
                <v:textbox style="mso-fit-shape-to-text:t">
                  <w:txbxContent>
                    <w:p w14:paraId="2B724B09" w14:textId="77777777" w:rsidR="00803DF4" w:rsidRDefault="00803DF4" w:rsidP="00803DF4">
                      <w:pPr>
                        <w:rPr>
                          <w:b/>
                          <w:bCs/>
                        </w:rPr>
                      </w:pPr>
                      <w:r>
                        <w:rPr>
                          <w:b/>
                          <w:bCs/>
                        </w:rPr>
                        <w:t>Werkafspraak Geometrie en Normwaarde</w:t>
                      </w:r>
                    </w:p>
                    <w:p w14:paraId="5AB56B83" w14:textId="77777777" w:rsidR="00803DF4" w:rsidRDefault="00803DF4" w:rsidP="00803DF4">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7CEA7939" w14:textId="77777777" w:rsidR="00803DF4" w:rsidRDefault="00803DF4" w:rsidP="00803DF4"/>
                    <w:p w14:paraId="610B273B" w14:textId="784F9AEB" w:rsidR="003F5822" w:rsidRDefault="00803DF4" w:rsidP="00803DF4">
                      <w:pPr>
                        <w:pStyle w:val="Opsommingnummers1"/>
                      </w:pPr>
                      <w:r>
                        <w:t xml:space="preserve">Een Normwaarde geldt per individuele geometrie; dat geldt ook voor multigeometrie en locatiegroep: de Normwaarde geldt voor iedere individuele geometrie binnen de </w:t>
                      </w:r>
                      <w:r w:rsidRPr="004126D4">
                        <w:t>MultiSurface</w:t>
                      </w:r>
                      <w:r>
                        <w:t xml:space="preserve">, </w:t>
                      </w:r>
                      <w:r w:rsidRPr="004126D4">
                        <w:t>MultiCurve</w:t>
                      </w:r>
                      <w:r>
                        <w:t xml:space="preserve"> of </w:t>
                      </w:r>
                      <w:r w:rsidRPr="004126D4">
                        <w:t>MultiPoint</w:t>
                      </w:r>
                      <w:r>
                        <w:t xml:space="preserve"> respectievelijk de G</w:t>
                      </w:r>
                      <w:r w:rsidRPr="00993517">
                        <w:t>ebiedengroep</w:t>
                      </w:r>
                      <w:r>
                        <w:t>, L</w:t>
                      </w:r>
                      <w:r w:rsidRPr="00993517">
                        <w:t>ijnengroep</w:t>
                      </w:r>
                      <w:r>
                        <w:t xml:space="preserve"> of P</w:t>
                      </w:r>
                      <w:r w:rsidRPr="00993517">
                        <w:t>untengroep</w:t>
                      </w:r>
                      <w:r>
                        <w:t>.</w:t>
                      </w:r>
                    </w:p>
                    <w:p w14:paraId="17B6C462" w14:textId="03ECE0D9" w:rsidR="00803DF4" w:rsidRDefault="00803DF4" w:rsidP="003F5822">
                      <w:pPr>
                        <w:pStyle w:val="Opsommingnummers1"/>
                      </w:pPr>
                      <w:r>
                        <w:t xml:space="preserve">Aangezien een </w:t>
                      </w:r>
                      <w:r w:rsidRPr="004E5E78">
                        <w:t>Normwaarde geldt per individuele geometrie</w:t>
                      </w:r>
                      <w:r>
                        <w:t xml:space="preserve"> is een Normwaarde die bedoeld is als gezamenlijke waarde voor meerdere geometrieën niet toegestaan.</w:t>
                      </w:r>
                    </w:p>
                  </w:txbxContent>
                </v:textbox>
                <w10:anchorlock/>
              </v:shape>
            </w:pict>
          </mc:Fallback>
        </mc:AlternateContent>
      </w:r>
    </w:p>
    <w:p w14:paraId="580F4BB9" w14:textId="5823F4A3" w:rsidR="00803DF4" w:rsidRPr="00803DF4" w:rsidRDefault="00325A57" w:rsidP="00803DF4">
      <w:pPr>
        <w:pStyle w:val="Kader"/>
      </w:pPr>
      <w:r>
        <w:rPr>
          <w:noProof/>
        </w:rPr>
        <mc:AlternateContent>
          <mc:Choice Requires="wps">
            <w:drawing>
              <wp:inline distT="0" distB="0" distL="0" distR="0" wp14:anchorId="766CFE62" wp14:editId="2E095F25">
                <wp:extent cx="5400040" cy="1163222"/>
                <wp:effectExtent l="0" t="0" r="22860" b="16510"/>
                <wp:docPr id="1078474036" name="Tekstvak 1078474036"/>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634E634" w14:textId="77777777" w:rsidR="00325A57" w:rsidRDefault="00325A57" w:rsidP="00325A57">
                            <w:pPr>
                              <w:rPr>
                                <w:b/>
                                <w:bCs/>
                              </w:rPr>
                            </w:pPr>
                            <w:r>
                              <w:rPr>
                                <w:b/>
                                <w:bCs/>
                              </w:rPr>
                              <w:t>Werkafspraak Geen overlap</w:t>
                            </w:r>
                          </w:p>
                          <w:p w14:paraId="067011B1" w14:textId="77777777" w:rsidR="00325A57" w:rsidRDefault="00325A57" w:rsidP="00325A57">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14635AA4" w14:textId="77777777" w:rsidR="00325A57" w:rsidRDefault="00325A57" w:rsidP="00325A57"/>
                          <w:p w14:paraId="429906EA" w14:textId="77777777" w:rsidR="00325A57" w:rsidRDefault="00325A57" w:rsidP="00325A57">
                            <w:r w:rsidRPr="004E5E78">
                              <w:t xml:space="preserve">Een </w:t>
                            </w:r>
                            <w:r>
                              <w:t>Norm</w:t>
                            </w:r>
                            <w:r w:rsidRPr="004E5E78">
                              <w:t xml:space="preserve">waarde mag maar 1 waarde op een Locatie hebben en Locaties van de </w:t>
                            </w:r>
                            <w:r>
                              <w:t>Norm</w:t>
                            </w:r>
                            <w:r w:rsidRPr="004E5E78">
                              <w:t xml:space="preserve">waarde mogen </w:t>
                            </w:r>
                            <w:r>
                              <w:t xml:space="preserve">elkaar </w:t>
                            </w:r>
                            <w:r w:rsidRPr="004E5E78">
                              <w:t>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6CFE62" id="Tekstvak 1078474036" o:spid="_x0000_s103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1aLwIAAFo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zejwXvoTgjDwb6FrGab2oMv2XWvTCDPYH1YZ+7Z1xKCZgTDBYlFZhffzv3/igVopS02GM5&#10;VTgElMjvCiX8kkw9aS5sprP7FDfmFtnfIurYrAHLTHCeNA+m93dyNEsDzRsOw8q/iRBTHF/OqRvN&#10;tev7HoeJi9UqOGETaua2aqe5Dz2S+tq9MaMHsRzq/ARjL7LsnWa9r79p9eroULkgqGe553QgHxs4&#10;tMQwbH5CbvfB6/pLWP4G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kq9Wi8CAABaBAAADgAAAAAAAAAAAAAAAAAuAgAAZHJz&#10;L2Uyb0RvYy54bWxQSwECLQAUAAYACAAAACEAq+vTQNsAAAAFAQAADwAAAAAAAAAAAAAAAACJBAAA&#10;ZHJzL2Rvd25yZXYueG1sUEsFBgAAAAAEAAQA8wAAAJEFAAAAAA==&#10;" filled="f" strokeweight=".5pt">
                <v:textbox style="mso-fit-shape-to-text:t">
                  <w:txbxContent>
                    <w:p w14:paraId="1634E634" w14:textId="77777777" w:rsidR="00325A57" w:rsidRDefault="00325A57" w:rsidP="00325A57">
                      <w:pPr>
                        <w:rPr>
                          <w:b/>
                          <w:bCs/>
                        </w:rPr>
                      </w:pPr>
                      <w:r>
                        <w:rPr>
                          <w:b/>
                          <w:bCs/>
                        </w:rPr>
                        <w:t>Werkafspraak Geen overlap</w:t>
                      </w:r>
                    </w:p>
                    <w:p w14:paraId="067011B1" w14:textId="77777777" w:rsidR="00325A57" w:rsidRDefault="00325A57" w:rsidP="00325A57">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14635AA4" w14:textId="77777777" w:rsidR="00325A57" w:rsidRDefault="00325A57" w:rsidP="00325A57"/>
                    <w:p w14:paraId="429906EA" w14:textId="77777777" w:rsidR="00325A57" w:rsidRDefault="00325A57" w:rsidP="00325A57">
                      <w:r w:rsidRPr="004E5E78">
                        <w:t xml:space="preserve">Een </w:t>
                      </w:r>
                      <w:r>
                        <w:t>Norm</w:t>
                      </w:r>
                      <w:r w:rsidRPr="004E5E78">
                        <w:t xml:space="preserve">waarde mag maar 1 waarde op een Locatie hebben en Locaties van de </w:t>
                      </w:r>
                      <w:r>
                        <w:t>Norm</w:t>
                      </w:r>
                      <w:r w:rsidRPr="004E5E78">
                        <w:t xml:space="preserve">waarde mogen </w:t>
                      </w:r>
                      <w:r>
                        <w:t xml:space="preserve">elkaar </w:t>
                      </w:r>
                      <w:r w:rsidRPr="004E5E78">
                        <w:t>niet geheel of gedeeltelijk overlappen.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65" Type="http://schemas.openxmlformats.org/officeDocument/2006/relationships/image" Target="media/image_c25906bcb4ecfcb7dfdd26196ba445c5.png"/><Relationship Id="rId66"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