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t>Norm</w:t>
      </w:r>
    </w:p>
    <w:p w14:paraId="6203AC22" w14:textId="4CF8FAFE"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19042C18"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