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D37A" w14:textId="5738083A" w:rsidR="00E33EDD" w:rsidRPr="00A22075" w:rsidRDefault="00E33EDD" w:rsidP="00E33EDD">
      <w:pPr>
        <w:pStyle w:val="Kop3"/>
      </w:pPr>
      <w:r w:rsidRPr="00A22075">
        <w:t>Leeswijzer</w:t>
      </w:r>
    </w:p>
    <w:p w14:paraId="6EFFCBC6" w14:textId="681704D9" w:rsidR="00261373" w:rsidRDefault="00624D76" w:rsidP="00E33EDD">
      <w:r w:rsidRPr="00A22075">
        <w:t xml:space="preserve">Dit document is in drie delen verdeeld. Deel </w:t>
      </w:r>
      <w:r w:rsidRPr="00863F41">
        <w:rPr>
          <w:rStyle w:val="Verwijzing"/>
        </w:rPr>
        <w:fldChar w:fldCharType="begin"/>
      </w:r>
      <w:r w:rsidRPr="00863F41">
        <w:rPr>
          <w:rStyle w:val="Verwijzing"/>
        </w:rPr>
        <w:instrText xml:space="preserve"> REF _Ref_70b07588f5bcccc211add9f1c3903d72_1 \n \h  \* MERGEFORMAT </w:instrText>
      </w:r>
      <w:r w:rsidRPr="00863F41">
        <w:rPr>
          <w:rStyle w:val="Verwijzing"/>
        </w:rPr>
      </w:r>
      <w:r w:rsidRPr="00863F41">
        <w:rPr>
          <w:rStyle w:val="Verwijzing"/>
        </w:rPr>
        <w:fldChar w:fldCharType="separate"/>
      </w:r>
      <w:r w:rsidR="00890AE1">
        <w:rPr>
          <w:rStyle w:val="Verwijzing"/>
        </w:rPr>
        <w:t>A</w:t>
      </w:r>
      <w:r w:rsidRPr="00863F41">
        <w:rPr>
          <w:rStyle w:val="Verwijzing"/>
        </w:rPr>
        <w:fldChar w:fldCharType="end"/>
      </w:r>
      <w:r w:rsidRPr="00B26823">
        <w:t xml:space="preserve"> </w:t>
      </w:r>
      <w:r w:rsidRPr="00A22075">
        <w:t>beschrijft de uitgangspunten voor de modellering</w:t>
      </w:r>
      <w:r>
        <w:t xml:space="preserve">: </w:t>
      </w:r>
      <w:r w:rsidRPr="00050567">
        <w:t>de doelstellingen van Omgevingswet, STOP/TPOD-standaard en</w:t>
      </w:r>
      <w:r>
        <w:t xml:space="preserve"> DSO; </w:t>
      </w:r>
      <w:r w:rsidRPr="00B26823">
        <w:t xml:space="preserve">de </w:t>
      </w:r>
      <w:r w:rsidRPr="00B26823">
        <w:lastRenderedPageBreak/>
        <w:t>juridische, inhoudelijke en p</w:t>
      </w:r>
      <w:r w:rsidRPr="00A22075">
        <w:t xml:space="preserve">rocedurele aspecten van </w:t>
      </w:r>
      <w:r w:rsidRPr="00A22075">
        <w:fldChar w:fldCharType="begin"/>
      </w:r>
      <w:r w:rsidRPr="00A22075">
        <w:instrText>DOCVARIABLE ID01+</w:instrText>
      </w:r>
      <w:r w:rsidRPr="00A22075">
        <w:fldChar w:fldCharType="separate"/>
      </w:r>
      <w:r w:rsidR="00890AE1">
        <w:t>het projectbesluit</w:t>
      </w:r>
      <w:r w:rsidRPr="00A22075">
        <w:fldChar w:fldCharType="end"/>
      </w:r>
      <w:r>
        <w:t xml:space="preserve"> en tot slot de uitgangspunten </w:t>
      </w:r>
      <w:r w:rsidRPr="00E2300A">
        <w:t xml:space="preserve">die de bouwstenen </w:t>
      </w:r>
      <w:r>
        <w:t xml:space="preserve">vormden voor de ontwikkeling van de toepassingsprofielen. </w:t>
      </w:r>
      <w:r w:rsidRPr="00A22075">
        <w:t xml:space="preserve">Deel </w:t>
      </w:r>
      <w:r w:rsidRPr="00863F41">
        <w:rPr>
          <w:rStyle w:val="Verwijzing"/>
        </w:rPr>
        <w:fldChar w:fldCharType="begin"/>
      </w:r>
      <w:r w:rsidRPr="00863F41">
        <w:rPr>
          <w:rStyle w:val="Verwijzing"/>
        </w:rPr>
        <w:instrText xml:space="preserve"> REF _Ref_8dd55da5e5b1807efe624a14fcd6a806_1 \n \h  \* MERGEFORMAT </w:instrText>
      </w:r>
      <w:r w:rsidRPr="00863F41">
        <w:rPr>
          <w:rStyle w:val="Verwijzing"/>
        </w:rPr>
      </w:r>
      <w:r w:rsidRPr="00863F41">
        <w:rPr>
          <w:rStyle w:val="Verwijzing"/>
        </w:rPr>
        <w:fldChar w:fldCharType="separate"/>
      </w:r>
      <w:r w:rsidR="00890AE1">
        <w:rPr>
          <w:rStyle w:val="Verwijzing"/>
        </w:rPr>
        <w:t>B</w:t>
      </w:r>
      <w:r w:rsidRPr="00863F41">
        <w:rPr>
          <w:rStyle w:val="Verwijzing"/>
        </w:rPr>
        <w:fldChar w:fldCharType="end"/>
      </w:r>
      <w:r w:rsidRPr="00B26823">
        <w:t xml:space="preserve"> is volledig gewijd aan de modellering van </w:t>
      </w:r>
      <w:r w:rsidRPr="00A22075">
        <w:fldChar w:fldCharType="begin"/>
      </w:r>
      <w:r w:rsidRPr="00A22075">
        <w:instrText>DOCVARIABLE ID01+</w:instrText>
      </w:r>
      <w:r w:rsidRPr="00A22075">
        <w:fldChar w:fldCharType="separate"/>
      </w:r>
      <w:r w:rsidR="00890AE1">
        <w:t>het projectbesluit</w:t>
      </w:r>
      <w:r w:rsidRPr="00A22075">
        <w:fldChar w:fldCharType="end"/>
      </w:r>
      <w:r w:rsidRPr="00B26823">
        <w:t>.</w:t>
      </w:r>
      <w:r>
        <w:t xml:space="preserve"> Beschreven worden de vormgeving van Besluit en Regeling, de toepassing van de STOP-tekststructuren, het annoteren met OW-objecten, het wijzigen van omgevingsdocumenten met wijzigingsbesluiten en enkele andere aspecten. D</w:t>
      </w:r>
      <w:r w:rsidRPr="00A22075">
        <w:t xml:space="preserve">eel </w:t>
      </w:r>
      <w:r w:rsidRPr="00863F41">
        <w:rPr>
          <w:rStyle w:val="Verwijzing"/>
        </w:rPr>
        <w:fldChar w:fldCharType="begin"/>
      </w:r>
      <w:r w:rsidRPr="00863F41">
        <w:rPr>
          <w:rStyle w:val="Verwijzing"/>
        </w:rPr>
        <w:instrText xml:space="preserve"> REF _Ref_7e9731f8c2b05f39a4ee59a9b53599f7_1 \n \h  \* MERGEFORMAT </w:instrText>
      </w:r>
      <w:r w:rsidRPr="00863F41">
        <w:rPr>
          <w:rStyle w:val="Verwijzing"/>
        </w:rPr>
      </w:r>
      <w:r w:rsidRPr="00863F41">
        <w:rPr>
          <w:rStyle w:val="Verwijzing"/>
        </w:rPr>
        <w:fldChar w:fldCharType="separate"/>
      </w:r>
      <w:r w:rsidR="00890AE1">
        <w:rPr>
          <w:rStyle w:val="Verwijzing"/>
        </w:rPr>
        <w:t>C</w:t>
      </w:r>
      <w:r w:rsidRPr="00863F41">
        <w:rPr>
          <w:rStyle w:val="Verwijzing"/>
        </w:rPr>
        <w:fldChar w:fldCharType="end"/>
      </w:r>
      <w:r w:rsidRPr="00B26823">
        <w:t xml:space="preserve"> </w:t>
      </w:r>
      <w:r>
        <w:t xml:space="preserve">tenslotte </w:t>
      </w:r>
      <w:r w:rsidR="009B69A3" w:rsidRPr="009B69A3">
        <w:t xml:space="preserve">gaat over een aantal aspecten van de aanlevering. </w:t>
      </w:r>
      <w:r w:rsidR="00615058">
        <w:t xml:space="preserve">Het gaat dan om </w:t>
      </w:r>
      <w:r>
        <w:t xml:space="preserve">de wettelijk voorgeschreven procedure die </w:t>
      </w:r>
      <w:fldSimple w:instr=" DOCVARIABLE ID01+ ">
        <w:r w:rsidR="00890AE1">
          <w:t>het projectbesluit</w:t>
        </w:r>
      </w:fldSimple>
      <w:r>
        <w:t xml:space="preserve"> doorloopt en de producten en gegevens die per stap in die procedure moeten worden aangeleverd.</w:t>
      </w:r>
      <w:r w:rsidR="00A83465" w:rsidRPr="00A83465">
        <w:t xml:space="preserve"> Ook gaat dit hoofdstuk in op rectificatie en revisie.</w:t>
      </w:r>
    </w:p>
    <w:p w14:paraId="1902C7C8" w14:textId="77777777" w:rsidR="00E33EDD" w:rsidRPr="00A22075" w:rsidRDefault="00E33EDD" w:rsidP="00E33EDD"/>
    <w:p w14:paraId="70B79A47" w14:textId="3C039853" w:rsidR="00261373" w:rsidRPr="00A22075" w:rsidRDefault="00E33EDD" w:rsidP="00E33EDD">
      <w:r w:rsidRPr="00A22075">
        <w:t xml:space="preserve">Dit toepassingsprofiel stelt een aantal (overwegend technische en structurerende) normen voor het opstellen van </w:t>
      </w:r>
      <w:r w:rsidRPr="00A22075">
        <w:fldChar w:fldCharType="begin"/>
      </w:r>
      <w:r w:rsidRPr="00A22075">
        <w:instrText>DOCVARIABLE ID01+</w:instrText>
      </w:r>
      <w:r w:rsidRPr="00A22075">
        <w:fldChar w:fldCharType="separate"/>
      </w:r>
      <w:r w:rsidR="00890AE1">
        <w:t>het projectbesluit</w:t>
      </w:r>
      <w:r w:rsidRPr="00A22075">
        <w:fldChar w:fldCharType="end"/>
      </w:r>
      <w:r w:rsidRPr="00B26823">
        <w:t xml:space="preserve">. Voorbeelden daarvan zijn het </w:t>
      </w:r>
      <w:r>
        <w:t xml:space="preserve">model voor Besluit en Regeling dat op </w:t>
      </w:r>
      <w:r w:rsidRPr="00A22075">
        <w:fldChar w:fldCharType="begin"/>
      </w:r>
      <w:r w:rsidRPr="00A22075">
        <w:instrText>DOCVARIABLE ID01+</w:instrText>
      </w:r>
      <w:r w:rsidRPr="00A22075">
        <w:fldChar w:fldCharType="separate"/>
      </w:r>
      <w:r w:rsidR="00890AE1">
        <w:t>het projectbesluit</w:t>
      </w:r>
      <w:r w:rsidRPr="00A22075">
        <w:fldChar w:fldCharType="end"/>
      </w:r>
      <w:r w:rsidRPr="00B26823">
        <w:t xml:space="preserve"> </w:t>
      </w:r>
      <w:r>
        <w:t xml:space="preserve">en een besluit tot vaststelling of wijziging daarvan </w:t>
      </w:r>
      <w:r w:rsidRPr="00B26823">
        <w:t xml:space="preserve">moet </w:t>
      </w:r>
      <w:r>
        <w:t>worden toegepast</w:t>
      </w:r>
      <w:r w:rsidRPr="00B26823">
        <w:t xml:space="preserve">, de </w:t>
      </w:r>
      <w:r w:rsidRPr="00A22075">
        <w:t>attributen die nodig zijn om een bepaalde annotatie vast te leggen en de manier waarop de relatie tussen tekst en werkingsgebied wordt vormgegeven. Uiteraard bevat het toepassingsprofiel ook een toelichting op die normen. Om volstrekt helder te maken wat tot de norm behoort, wordt in de tekst een duidelijk onderscheid gemaakt tussen beide teksttypen. De toelichtende teksten staan steeds in de subparagraaf Toelichting, de normen staan in de subparagraaf Norm.</w:t>
      </w:r>
      <w:r w:rsidR="00CA45B0" w:rsidRPr="00A22075">
        <w:t xml:space="preserve"> Het gaat hier om de functionele normen uit de standaard, niet om juridische normen die regels stellen.</w:t>
      </w:r>
      <w:r w:rsidRPr="00A22075">
        <w:t xml:space="preserve"> De subparagraaf Norm beschrijft hoe bij het opstellen van </w:t>
      </w:r>
      <w:r w:rsidRPr="00A22075">
        <w:fldChar w:fldCharType="begin"/>
      </w:r>
      <w:r w:rsidRPr="00A22075">
        <w:instrText>DOCVARIABLE ID01+</w:instrText>
      </w:r>
      <w:r w:rsidRPr="00A22075">
        <w:fldChar w:fldCharType="separate"/>
      </w:r>
      <w:r w:rsidR="00890AE1">
        <w:t>het projectbesluit</w:t>
      </w:r>
      <w:r w:rsidRPr="00A22075">
        <w:fldChar w:fldCharType="end"/>
      </w:r>
      <w:r w:rsidRPr="00B26823">
        <w:t xml:space="preserve"> </w:t>
      </w:r>
      <w:r w:rsidRPr="00A22075">
        <w:t>voldaan moet worden aa</w:t>
      </w:r>
      <w:r w:rsidR="00812604" w:rsidRPr="00A22075">
        <w:t xml:space="preserve">n </w:t>
      </w:r>
      <w:r w:rsidRPr="00A22075">
        <w:t xml:space="preserve">de TPOD-standaard. Doelstelling hiervan is dat de omgevingsdocumenten van verschillende bevoegde gezagen op eenzelfde manier geraadpleegd en bevraagd kunnen worden en het combineren van informatie uit verschillende omgevingsdocumenten over eenzelfde onderwerp vereenvoudigd wordt. Hiermee hebben deze normen een functionele invalshoek. Validatieregels die bepalen of een </w:t>
      </w:r>
      <w:r w:rsidRPr="00A22075">
        <w:fldChar w:fldCharType="begin"/>
      </w:r>
      <w:r w:rsidRPr="00A22075">
        <w:instrText>DOCVARIABLE ID01</w:instrText>
      </w:r>
      <w:r w:rsidRPr="00A22075">
        <w:fldChar w:fldCharType="separate"/>
      </w:r>
      <w:r w:rsidR="00890AE1">
        <w:t>projectbesluit</w:t>
      </w:r>
      <w:r w:rsidRPr="00A22075">
        <w:fldChar w:fldCharType="end"/>
      </w:r>
      <w:r w:rsidRPr="00B26823">
        <w:t xml:space="preserve"> kan worden bek</w:t>
      </w:r>
      <w:r w:rsidRPr="00A22075">
        <w:t>endgemaakt en/of in DSO-LV getoond kan worden, kennen een technische invalshoek: kan het geautomatiseerde systeem het document verwerken?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