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47EC9" w14:textId="5465E8AE" w:rsidR="00261373" w:rsidRDefault="00624D76" w:rsidP="007B2C73">
      <w:pPr>
        <w:pStyle w:val="Kop2"/>
      </w:pPr>
      <w:bookmarkStart w:id="309" w:name="_Ref_199cf25afc2d0debf1891780dc7c97ba_1"/>
      <w:r>
        <w:lastRenderedPageBreak/>
        <w:t>Wijzigen van omgevingsdocumenten met wijzigingsbesluiten</w:t>
      </w:r>
      <w:bookmarkEnd w:id="309"/>
    </w:p>
    <w:p w14:paraId="1F41120D" w14:textId="7EE9D77A" w:rsidR="00261373" w:rsidRPr="00794479" w:rsidRDefault="00624D76" w:rsidP="00855EB9">
      <w:r>
        <w:t xml:space="preserve">Dit hoofdstuk gaat over het wijzigen van omgevingsdocumenten met wijzigingsbesluiten. Daarbij is onderscheid gemaakt in het wijzigen van tekst (paragraaf </w:t>
      </w:r>
      <w:r>
        <w:fldChar w:fldCharType="begin"/>
      </w:r>
      <w:r>
        <w:instrText xml:space="preserve"> REF _Ref_4d7baad705c572d90d3e1158b1114fc3_1 \n \h </w:instrText>
      </w:r>
      <w:r>
        <w:fldChar w:fldCharType="separate"/>
      </w:r>
      <w:r w:rsidR="00890AE1">
        <w:t>9.1</w:t>
      </w:r>
      <w:r>
        <w:fldChar w:fldCharType="end"/>
      </w:r>
      <w:r>
        <w:t xml:space="preserve">), het wijzigen van GIO’s (paragraaf </w:t>
      </w:r>
      <w:r>
        <w:fldChar w:fldCharType="begin"/>
      </w:r>
      <w:r>
        <w:instrText xml:space="preserve"> REF _Ref_c946e2313940cc4ec3edb4772634a37f_1 \n \h </w:instrText>
      </w:r>
      <w:r>
        <w:fldChar w:fldCharType="separate"/>
      </w:r>
      <w:r w:rsidR="00890AE1">
        <w:t>9.2</w:t>
      </w:r>
      <w:r>
        <w:fldChar w:fldCharType="end"/>
      </w:r>
      <w:r>
        <w:t xml:space="preserve">) en het wijzigen van OW-objecten (paragraaf </w:t>
      </w:r>
      <w:r>
        <w:fldChar w:fldCharType="begin"/>
      </w:r>
      <w:r>
        <w:instrText xml:space="preserve"> REF _Ref_527560df15745f6c81f4547af99d8afa_1 \n \h </w:instrText>
      </w:r>
      <w:r>
        <w:fldChar w:fldCharType="separate"/>
      </w:r>
      <w:r w:rsidR="00890AE1">
        <w:t>9.3</w:t>
      </w:r>
      <w:r>
        <w:fldChar w:fldCharType="end"/>
      </w:r>
      <w:r>
        <w:t>).</w:t>
      </w:r>
      <w:r w:rsidR="00212C8D">
        <w:t xml:space="preserve"> </w:t>
      </w:r>
      <w:r w:rsidR="00212C8D" w:rsidRPr="00212C8D">
        <w:t xml:space="preserve">De wijzigingsmethode Intrekken &amp; vervangen, als reguliere wijzigingsmethode, is het onderwerp van paragraaf </w:t>
      </w:r>
      <w:r w:rsidR="00D1051B">
        <w:fldChar w:fldCharType="begin"/>
      </w:r>
      <w:r w:rsidR="00D1051B">
        <w:instrText xml:space="preserve"> REF _Ref_2e5a8e490cac5341c16bb3ec9b2294cb_2 \n \h </w:instrText>
      </w:r>
      <w:r w:rsidR="00D1051B">
        <w:fldChar w:fldCharType="separate"/>
      </w:r>
      <w:r w:rsidR="00890AE1">
        <w:t>9.4</w:t>
      </w:r>
      <w:r w:rsidR="00D1051B">
        <w:fldChar w:fldCharType="end"/>
      </w:r>
      <w:r w:rsidR="00212C8D" w:rsidRPr="00212C8D">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